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9FFC" w14:textId="0A86440E" w:rsidR="00FC4529" w:rsidRPr="00EC2725" w:rsidRDefault="00E037AC" w:rsidP="00C9755C">
      <w:pPr>
        <w:pStyle w:val="aa"/>
        <w:rPr>
          <w:rFonts w:asciiTheme="minorEastAsia" w:eastAsiaTheme="minorEastAsia" w:hAnsiTheme="minorEastAsia"/>
        </w:rPr>
      </w:pPr>
      <w:r w:rsidRPr="00EC2725">
        <w:rPr>
          <w:rFonts w:asciiTheme="minorEastAsia" w:eastAsiaTheme="minorEastAsia" w:hAnsiTheme="minorEastAsia" w:hint="eastAsia"/>
        </w:rPr>
        <w:t>HEAP</w:t>
      </w:r>
      <w:r w:rsidR="00FC4529" w:rsidRPr="00EC2725">
        <w:rPr>
          <w:rFonts w:asciiTheme="minorEastAsia" w:eastAsiaTheme="minorEastAsia" w:hAnsiTheme="minorEastAsia" w:hint="eastAsia"/>
        </w:rPr>
        <w:t xml:space="preserve">　ATライブラリー</w:t>
      </w:r>
    </w:p>
    <w:p w14:paraId="390DB37C" w14:textId="34C110DE" w:rsidR="00D12DB9" w:rsidRPr="00EC2725" w:rsidRDefault="008869DF" w:rsidP="00AF3E4D">
      <w:pPr>
        <w:rPr>
          <w:rFonts w:hAnsiTheme="minorEastAsia"/>
        </w:rPr>
      </w:pPr>
      <w:r w:rsidRPr="00EC2725">
        <w:rPr>
          <w:rFonts w:hAnsiTheme="minorEastAsia" w:hint="eastAsia"/>
        </w:rPr>
        <w:t>HEAPは、</w:t>
      </w:r>
      <w:r w:rsidR="00584798" w:rsidRPr="00EC2725">
        <w:rPr>
          <w:rFonts w:hAnsiTheme="minorEastAsia" w:hint="eastAsia"/>
        </w:rPr>
        <w:t>大学間</w:t>
      </w:r>
      <w:r w:rsidR="00474064" w:rsidRPr="00EC2725">
        <w:rPr>
          <w:rFonts w:hAnsiTheme="minorEastAsia" w:hint="eastAsia"/>
        </w:rPr>
        <w:t>に</w:t>
      </w:r>
      <w:r w:rsidR="00584798" w:rsidRPr="00EC2725">
        <w:rPr>
          <w:rFonts w:hAnsiTheme="minorEastAsia" w:hint="eastAsia"/>
        </w:rPr>
        <w:t>生じている障害学生支援に関する温度差是正を</w:t>
      </w:r>
      <w:r w:rsidR="00474064" w:rsidRPr="00EC2725">
        <w:rPr>
          <w:rFonts w:hAnsiTheme="minorEastAsia" w:hint="eastAsia"/>
        </w:rPr>
        <w:t>目指す</w:t>
      </w:r>
      <w:r w:rsidR="00584798" w:rsidRPr="00EC2725">
        <w:rPr>
          <w:rFonts w:hAnsiTheme="minorEastAsia" w:hint="eastAsia"/>
        </w:rPr>
        <w:t>ネットワーク</w:t>
      </w:r>
      <w:r w:rsidR="00474064" w:rsidRPr="00EC2725">
        <w:rPr>
          <w:rFonts w:hAnsiTheme="minorEastAsia" w:hint="eastAsia"/>
        </w:rPr>
        <w:t>事業です。この度、</w:t>
      </w:r>
      <w:r w:rsidR="008078BF" w:rsidRPr="00EC2725">
        <w:rPr>
          <w:rFonts w:hAnsiTheme="minorEastAsia" w:hint="eastAsia"/>
        </w:rPr>
        <w:t>障害のある大学生・大学院生の「学びやすさ」「生活しやすさ」をアシストする支援技術（</w:t>
      </w:r>
      <w:r w:rsidR="008078BF" w:rsidRPr="00EC2725">
        <w:rPr>
          <w:rFonts w:hAnsiTheme="minorEastAsia"/>
        </w:rPr>
        <w:t>AT：Assistive Technology）を紹介</w:t>
      </w:r>
      <w:r w:rsidR="00B41D02" w:rsidRPr="00EC2725">
        <w:rPr>
          <w:rFonts w:hAnsiTheme="minorEastAsia" w:hint="eastAsia"/>
        </w:rPr>
        <w:t>・展示</w:t>
      </w:r>
      <w:r w:rsidR="009B0051" w:rsidRPr="00EC2725">
        <w:rPr>
          <w:rFonts w:hAnsiTheme="minorEastAsia" w:hint="eastAsia"/>
        </w:rPr>
        <w:t>会を行います</w:t>
      </w:r>
      <w:r w:rsidR="008078BF" w:rsidRPr="00EC2725">
        <w:rPr>
          <w:rFonts w:hAnsiTheme="minorEastAsia"/>
        </w:rPr>
        <w:t>。</w:t>
      </w:r>
      <w:r w:rsidR="00064097" w:rsidRPr="00EC2725">
        <w:rPr>
          <w:rFonts w:hAnsiTheme="minorEastAsia" w:hint="eastAsia"/>
        </w:rPr>
        <w:t>参加者の皆さんには</w:t>
      </w:r>
      <w:r w:rsidR="008078BF" w:rsidRPr="00EC2725">
        <w:rPr>
          <w:rFonts w:hAnsiTheme="minorEastAsia"/>
        </w:rPr>
        <w:t>実際に</w:t>
      </w:r>
      <w:r w:rsidR="00064097" w:rsidRPr="00EC2725">
        <w:rPr>
          <w:rFonts w:hAnsiTheme="minorEastAsia" w:hint="eastAsia"/>
        </w:rPr>
        <w:t>ATデバイスを</w:t>
      </w:r>
      <w:r w:rsidR="009B0051" w:rsidRPr="00EC2725">
        <w:rPr>
          <w:rFonts w:hAnsiTheme="minorEastAsia" w:hint="eastAsia"/>
        </w:rPr>
        <w:t>手に取って</w:t>
      </w:r>
      <w:r w:rsidR="00064097" w:rsidRPr="00EC2725">
        <w:rPr>
          <w:rFonts w:hAnsiTheme="minorEastAsia"/>
        </w:rPr>
        <w:t>体験し</w:t>
      </w:r>
      <w:r w:rsidR="00064097" w:rsidRPr="00EC2725">
        <w:rPr>
          <w:rFonts w:hAnsiTheme="minorEastAsia" w:hint="eastAsia"/>
        </w:rPr>
        <w:t>てもら</w:t>
      </w:r>
      <w:r w:rsidR="009B0051" w:rsidRPr="00EC2725">
        <w:rPr>
          <w:rFonts w:hAnsiTheme="minorEastAsia" w:hint="eastAsia"/>
        </w:rPr>
        <w:t>うことで</w:t>
      </w:r>
      <w:r w:rsidR="00064097" w:rsidRPr="00EC2725">
        <w:rPr>
          <w:rFonts w:hAnsiTheme="minorEastAsia" w:hint="eastAsia"/>
        </w:rPr>
        <w:t>、</w:t>
      </w:r>
      <w:r w:rsidR="008078BF" w:rsidRPr="00EC2725">
        <w:rPr>
          <w:rFonts w:hAnsiTheme="minorEastAsia"/>
        </w:rPr>
        <w:t>AT</w:t>
      </w:r>
      <w:r w:rsidR="00064097" w:rsidRPr="00EC2725">
        <w:rPr>
          <w:rFonts w:hAnsiTheme="minorEastAsia"/>
        </w:rPr>
        <w:t>の理解度や応用力</w:t>
      </w:r>
      <w:r w:rsidR="00064097" w:rsidRPr="00EC2725">
        <w:rPr>
          <w:rFonts w:hAnsiTheme="minorEastAsia" w:hint="eastAsia"/>
        </w:rPr>
        <w:t>を高め</w:t>
      </w:r>
      <w:r w:rsidR="00D76F4B" w:rsidRPr="00EC2725">
        <w:rPr>
          <w:rFonts w:hAnsiTheme="minorEastAsia" w:hint="eastAsia"/>
        </w:rPr>
        <w:t>る</w:t>
      </w:r>
      <w:r w:rsidR="009B0051" w:rsidRPr="00EC2725">
        <w:rPr>
          <w:rFonts w:hAnsiTheme="minorEastAsia" w:hint="eastAsia"/>
        </w:rPr>
        <w:t>機会とします</w:t>
      </w:r>
      <w:r w:rsidR="00C779D3" w:rsidRPr="00EC2725">
        <w:rPr>
          <w:rFonts w:hAnsiTheme="minorEastAsia" w:hint="eastAsia"/>
        </w:rPr>
        <w:t>。</w:t>
      </w:r>
    </w:p>
    <w:p w14:paraId="15076073" w14:textId="77777777" w:rsidR="00D12DB9" w:rsidRPr="00EC2725" w:rsidRDefault="00D12DB9" w:rsidP="00AF3E4D">
      <w:pPr>
        <w:rPr>
          <w:rFonts w:hAnsiTheme="minorEastAsia"/>
        </w:rPr>
      </w:pPr>
    </w:p>
    <w:p w14:paraId="5CFBA0A7" w14:textId="77CCC98E" w:rsidR="00F94C92" w:rsidRPr="00F96254" w:rsidRDefault="008A71A0" w:rsidP="00F96254">
      <w:pPr>
        <w:rPr>
          <w:rFonts w:hAnsiTheme="minorEastAsia"/>
        </w:rPr>
      </w:pPr>
      <w:r w:rsidRPr="00EC2725">
        <w:rPr>
          <w:rFonts w:hAnsiTheme="minorEastAsia" w:hint="eastAsia"/>
        </w:rPr>
        <w:t>日程：</w:t>
      </w:r>
      <w:r w:rsidR="00EC2725" w:rsidRPr="00EC2725">
        <w:rPr>
          <w:rFonts w:hAnsiTheme="minorEastAsia" w:hint="eastAsia"/>
        </w:rPr>
        <w:t>202</w:t>
      </w:r>
      <w:r w:rsidR="00C761A1">
        <w:rPr>
          <w:rFonts w:hAnsiTheme="minorEastAsia" w:hint="eastAsia"/>
        </w:rPr>
        <w:t>4</w:t>
      </w:r>
      <w:r w:rsidR="00EC2725" w:rsidRPr="00EC2725">
        <w:rPr>
          <w:rFonts w:hAnsiTheme="minorEastAsia" w:hint="eastAsia"/>
        </w:rPr>
        <w:t>年2月7日（水）</w:t>
      </w:r>
    </w:p>
    <w:p w14:paraId="6DFBB2BA" w14:textId="38927911" w:rsidR="00F94C92" w:rsidRPr="009B2BE6" w:rsidRDefault="009B2BE6" w:rsidP="009B2BE6">
      <w:pPr>
        <w:ind w:firstLine="630"/>
        <w:rPr>
          <w:rFonts w:hAnsiTheme="minorEastAsia"/>
        </w:rPr>
      </w:pPr>
      <w:r w:rsidRPr="009B2BE6">
        <w:rPr>
          <w:rFonts w:hAnsiTheme="minorEastAsia" w:hint="eastAsia"/>
        </w:rPr>
        <w:t>①</w:t>
      </w:r>
      <w:r w:rsidR="008C6DB1" w:rsidRPr="009B2BE6">
        <w:rPr>
          <w:rFonts w:hAnsiTheme="minorEastAsia" w:hint="eastAsia"/>
        </w:rPr>
        <w:t>A日程</w:t>
      </w:r>
      <w:r w:rsidR="00F94C92" w:rsidRPr="009B2BE6">
        <w:rPr>
          <w:rFonts w:hAnsiTheme="minorEastAsia" w:hint="eastAsia"/>
        </w:rPr>
        <w:t xml:space="preserve">　13時00分～15時00分</w:t>
      </w:r>
    </w:p>
    <w:p w14:paraId="174FD3B7" w14:textId="7489C276" w:rsidR="00F94C92" w:rsidRDefault="009B2BE6" w:rsidP="00F96254">
      <w:pPr>
        <w:ind w:firstLineChars="300" w:firstLine="630"/>
        <w:rPr>
          <w:rFonts w:hAnsiTheme="minorEastAsia"/>
        </w:rPr>
      </w:pPr>
      <w:r>
        <w:rPr>
          <w:rFonts w:hAnsiTheme="minorEastAsia" w:hint="eastAsia"/>
        </w:rPr>
        <w:t>②</w:t>
      </w:r>
      <w:r w:rsidR="008C6DB1">
        <w:rPr>
          <w:rFonts w:hAnsiTheme="minorEastAsia" w:hint="eastAsia"/>
        </w:rPr>
        <w:t>B日程</w:t>
      </w:r>
      <w:r w:rsidR="00F94C92">
        <w:rPr>
          <w:rFonts w:hAnsiTheme="minorEastAsia" w:hint="eastAsia"/>
        </w:rPr>
        <w:t xml:space="preserve">　15時00分～17時00分</w:t>
      </w:r>
    </w:p>
    <w:p w14:paraId="100BCF61" w14:textId="70C77E0A" w:rsidR="008C6DB1" w:rsidRDefault="008C6DB1" w:rsidP="008C6DB1">
      <w:pPr>
        <w:rPr>
          <w:rFonts w:hAnsiTheme="minorEastAsia"/>
        </w:rPr>
      </w:pPr>
      <w:r>
        <w:rPr>
          <w:rFonts w:hAnsiTheme="minorEastAsia" w:hint="eastAsia"/>
        </w:rPr>
        <w:t>※A</w:t>
      </w:r>
      <w:r w:rsidR="009E2B4C">
        <w:rPr>
          <w:rFonts w:hAnsiTheme="minorEastAsia" w:hint="eastAsia"/>
        </w:rPr>
        <w:t>・</w:t>
      </w:r>
      <w:r>
        <w:rPr>
          <w:rFonts w:hAnsiTheme="minorEastAsia" w:hint="eastAsia"/>
        </w:rPr>
        <w:t>B日程ともに同内容のプログラムを実施します。どちらか都合の良い時間帯</w:t>
      </w:r>
      <w:r w:rsidR="00B40418">
        <w:rPr>
          <w:rFonts w:hAnsiTheme="minorEastAsia" w:hint="eastAsia"/>
        </w:rPr>
        <w:t>に</w:t>
      </w:r>
      <w:r>
        <w:rPr>
          <w:rFonts w:hAnsiTheme="minorEastAsia" w:hint="eastAsia"/>
        </w:rPr>
        <w:t>お申し込みください。</w:t>
      </w:r>
    </w:p>
    <w:p w14:paraId="6A309651" w14:textId="77777777" w:rsidR="008C6DB1" w:rsidRDefault="008C6DB1" w:rsidP="00F96254">
      <w:pPr>
        <w:ind w:firstLineChars="300" w:firstLine="630"/>
        <w:rPr>
          <w:rFonts w:hAnsiTheme="minorEastAsia"/>
        </w:rPr>
      </w:pPr>
    </w:p>
    <w:p w14:paraId="7308D679" w14:textId="6B212C18" w:rsidR="00EC2725" w:rsidRPr="00EC2725" w:rsidRDefault="00EC2725" w:rsidP="00EC2725">
      <w:pPr>
        <w:rPr>
          <w:rFonts w:hAnsiTheme="minorEastAsia"/>
        </w:rPr>
      </w:pPr>
      <w:r w:rsidRPr="00EC2725">
        <w:rPr>
          <w:rFonts w:hAnsiTheme="minorEastAsia" w:hint="eastAsia"/>
        </w:rPr>
        <w:t>会場：京都大学　吉田キャンパス　百周年時計台記念館</w:t>
      </w:r>
      <w:r w:rsidR="00A20313">
        <w:rPr>
          <w:rFonts w:hAnsiTheme="minorEastAsia" w:hint="eastAsia"/>
        </w:rPr>
        <w:t>2階</w:t>
      </w:r>
      <w:r w:rsidRPr="00EC2725">
        <w:rPr>
          <w:rFonts w:hAnsiTheme="minorEastAsia" w:hint="eastAsia"/>
        </w:rPr>
        <w:t xml:space="preserve">　会議室Ⅲ・Ⅳ</w:t>
      </w:r>
    </w:p>
    <w:p w14:paraId="3518E781" w14:textId="77777777" w:rsidR="00EC2725" w:rsidRPr="00EC2725" w:rsidRDefault="00EC2725" w:rsidP="00EC2725">
      <w:pPr>
        <w:ind w:firstLineChars="300" w:firstLine="630"/>
        <w:rPr>
          <w:rFonts w:hAnsiTheme="minorEastAsia"/>
        </w:rPr>
      </w:pPr>
      <w:r w:rsidRPr="00EC2725">
        <w:rPr>
          <w:rFonts w:hAnsiTheme="minorEastAsia" w:hint="eastAsia"/>
        </w:rPr>
        <w:t>〒</w:t>
      </w:r>
      <w:r w:rsidRPr="00EC2725">
        <w:rPr>
          <w:rFonts w:hAnsiTheme="minorEastAsia"/>
        </w:rPr>
        <w:t>606-8501 京都市左京区吉田本町</w:t>
      </w:r>
      <w:r w:rsidRPr="00EC2725">
        <w:rPr>
          <w:rFonts w:hAnsiTheme="minorEastAsia" w:hint="eastAsia"/>
        </w:rPr>
        <w:t xml:space="preserve"> 京都大学 吉田キャンパス本部構内</w:t>
      </w:r>
    </w:p>
    <w:p w14:paraId="6AAE94DD" w14:textId="77777777" w:rsidR="00AE2B2E" w:rsidRDefault="00AE2B2E" w:rsidP="00AF57C6">
      <w:pPr>
        <w:rPr>
          <w:rFonts w:hAnsiTheme="minorEastAsia"/>
        </w:rPr>
      </w:pPr>
    </w:p>
    <w:p w14:paraId="28E8626A" w14:textId="2E18DA19" w:rsidR="00AF57C6" w:rsidRPr="00AF57C6" w:rsidRDefault="00EC2725" w:rsidP="00AF57C6">
      <w:pPr>
        <w:rPr>
          <w:rFonts w:hAnsiTheme="minorEastAsia"/>
        </w:rPr>
      </w:pPr>
      <w:r w:rsidRPr="00EC2725">
        <w:rPr>
          <w:rFonts w:hAnsiTheme="minorEastAsia" w:hint="eastAsia"/>
        </w:rPr>
        <w:t>対象：</w:t>
      </w:r>
      <w:r w:rsidR="00AF57C6" w:rsidRPr="00AF57C6">
        <w:rPr>
          <w:rFonts w:hAnsiTheme="minorEastAsia" w:hint="eastAsia"/>
          <w:color w:val="333333"/>
          <w:szCs w:val="21"/>
          <w:shd w:val="clear" w:color="auto" w:fill="FFFFFF"/>
        </w:rPr>
        <w:t>大学等の高等教育機関で障害学生支援に関わっている、または関心のある教職員</w:t>
      </w:r>
    </w:p>
    <w:p w14:paraId="47709D62" w14:textId="0F64EE5B" w:rsidR="00AE2B2E" w:rsidRDefault="00AF57C6" w:rsidP="00AE2B2E">
      <w:pPr>
        <w:ind w:leftChars="300" w:left="630"/>
        <w:rPr>
          <w:rFonts w:hAnsiTheme="minorEastAsia"/>
          <w:color w:val="333333"/>
          <w:szCs w:val="21"/>
          <w:shd w:val="clear" w:color="auto" w:fill="FFFFFF"/>
        </w:rPr>
      </w:pPr>
      <w:r w:rsidRPr="00AF57C6">
        <w:rPr>
          <w:rFonts w:hAnsiTheme="minorEastAsia" w:hint="eastAsia"/>
          <w:color w:val="333333"/>
          <w:szCs w:val="21"/>
          <w:shd w:val="clear" w:color="auto" w:fill="FFFFFF"/>
        </w:rPr>
        <w:t>大学等の高等教育機関における障害学生支援に関心のある高等学校</w:t>
      </w:r>
      <w:r>
        <w:rPr>
          <w:rFonts w:hAnsiTheme="minorEastAsia" w:hint="eastAsia"/>
          <w:color w:val="333333"/>
          <w:szCs w:val="21"/>
          <w:shd w:val="clear" w:color="auto" w:fill="FFFFFF"/>
        </w:rPr>
        <w:t>の</w:t>
      </w:r>
      <w:r w:rsidRPr="00AF57C6">
        <w:rPr>
          <w:rFonts w:hAnsiTheme="minorEastAsia" w:hint="eastAsia"/>
          <w:color w:val="333333"/>
          <w:szCs w:val="21"/>
          <w:shd w:val="clear" w:color="auto" w:fill="FFFFFF"/>
        </w:rPr>
        <w:t>教職員（教育委員会の関係者を含む）</w:t>
      </w:r>
    </w:p>
    <w:p w14:paraId="58A5CD4C" w14:textId="77777777" w:rsidR="00AF03B5" w:rsidRDefault="00AF03B5" w:rsidP="00AE2B2E">
      <w:pPr>
        <w:ind w:leftChars="300" w:left="630"/>
        <w:rPr>
          <w:rFonts w:hAnsiTheme="minorEastAsia"/>
          <w:color w:val="333333"/>
          <w:szCs w:val="21"/>
          <w:shd w:val="clear" w:color="auto" w:fill="FFFFFF"/>
        </w:rPr>
      </w:pPr>
    </w:p>
    <w:p w14:paraId="50BD2396" w14:textId="38FFC68B" w:rsidR="00EC2725" w:rsidRPr="00EC2725" w:rsidRDefault="00EC2725" w:rsidP="00C77F6A">
      <w:pPr>
        <w:rPr>
          <w:rFonts w:hAnsiTheme="minorEastAsia"/>
          <w:color w:val="333333"/>
          <w:szCs w:val="21"/>
          <w:shd w:val="clear" w:color="auto" w:fill="FFFFFF"/>
        </w:rPr>
      </w:pPr>
      <w:r w:rsidRPr="00EC2725">
        <w:rPr>
          <w:rFonts w:hAnsiTheme="minorEastAsia" w:hint="eastAsia"/>
          <w:color w:val="333333"/>
          <w:szCs w:val="21"/>
          <w:shd w:val="clear" w:color="auto" w:fill="FFFFFF"/>
        </w:rPr>
        <w:t>定員：</w:t>
      </w:r>
      <w:r w:rsidR="00A57BEC">
        <w:rPr>
          <w:rFonts w:hAnsiTheme="minorEastAsia" w:hint="eastAsia"/>
          <w:color w:val="333333"/>
          <w:szCs w:val="21"/>
          <w:shd w:val="clear" w:color="auto" w:fill="FFFFFF"/>
        </w:rPr>
        <w:t>A日程</w:t>
      </w:r>
      <w:r w:rsidR="00A32D75">
        <w:rPr>
          <w:rFonts w:hAnsiTheme="minorEastAsia" w:hint="eastAsia"/>
          <w:color w:val="333333"/>
          <w:szCs w:val="21"/>
          <w:shd w:val="clear" w:color="auto" w:fill="FFFFFF"/>
        </w:rPr>
        <w:t>2</w:t>
      </w:r>
      <w:r w:rsidR="008C6DB1">
        <w:rPr>
          <w:rFonts w:hAnsiTheme="minorEastAsia" w:hint="eastAsia"/>
          <w:color w:val="333333"/>
          <w:szCs w:val="21"/>
          <w:shd w:val="clear" w:color="auto" w:fill="FFFFFF"/>
        </w:rPr>
        <w:t>0</w:t>
      </w:r>
      <w:r w:rsidR="00A32D75">
        <w:rPr>
          <w:rFonts w:hAnsiTheme="minorEastAsia" w:hint="eastAsia"/>
          <w:color w:val="333333"/>
          <w:szCs w:val="21"/>
          <w:shd w:val="clear" w:color="auto" w:fill="FFFFFF"/>
        </w:rPr>
        <w:t>名／</w:t>
      </w:r>
      <w:r w:rsidR="00A57BEC">
        <w:rPr>
          <w:rFonts w:hAnsiTheme="minorEastAsia" w:hint="eastAsia"/>
          <w:color w:val="333333"/>
          <w:szCs w:val="21"/>
          <w:shd w:val="clear" w:color="auto" w:fill="FFFFFF"/>
        </w:rPr>
        <w:t>B日程</w:t>
      </w:r>
      <w:r w:rsidR="00A32D75">
        <w:rPr>
          <w:rFonts w:hAnsiTheme="minorEastAsia" w:hint="eastAsia"/>
          <w:color w:val="333333"/>
          <w:szCs w:val="21"/>
          <w:shd w:val="clear" w:color="auto" w:fill="FFFFFF"/>
        </w:rPr>
        <w:t>2</w:t>
      </w:r>
      <w:r w:rsidR="008C6DB1">
        <w:rPr>
          <w:rFonts w:hAnsiTheme="minorEastAsia" w:hint="eastAsia"/>
          <w:color w:val="333333"/>
          <w:szCs w:val="21"/>
          <w:shd w:val="clear" w:color="auto" w:fill="FFFFFF"/>
        </w:rPr>
        <w:t>0</w:t>
      </w:r>
      <w:r w:rsidR="00A32D75">
        <w:rPr>
          <w:rFonts w:hAnsiTheme="minorEastAsia" w:hint="eastAsia"/>
          <w:color w:val="333333"/>
          <w:szCs w:val="21"/>
          <w:shd w:val="clear" w:color="auto" w:fill="FFFFFF"/>
        </w:rPr>
        <w:t>名</w:t>
      </w:r>
    </w:p>
    <w:p w14:paraId="5B3FF276" w14:textId="6D25606C" w:rsidR="00EC2725" w:rsidRPr="00EC2725" w:rsidRDefault="00EC2725" w:rsidP="00C77F6A">
      <w:pPr>
        <w:rPr>
          <w:rFonts w:hAnsiTheme="minorEastAsia"/>
          <w:color w:val="333333"/>
          <w:szCs w:val="21"/>
          <w:shd w:val="clear" w:color="auto" w:fill="FFFFFF"/>
        </w:rPr>
      </w:pPr>
      <w:r w:rsidRPr="00EC2725">
        <w:rPr>
          <w:rFonts w:hAnsiTheme="minorEastAsia" w:hint="eastAsia"/>
          <w:color w:val="333333"/>
          <w:szCs w:val="21"/>
          <w:shd w:val="clear" w:color="auto" w:fill="FFFFFF"/>
        </w:rPr>
        <w:t>参加費：無料</w:t>
      </w:r>
    </w:p>
    <w:p w14:paraId="0B6AEF8A" w14:textId="223176BB" w:rsidR="00777894" w:rsidRPr="00EC2725" w:rsidRDefault="00EC2725" w:rsidP="00777894">
      <w:pPr>
        <w:rPr>
          <w:rFonts w:hAnsiTheme="minorEastAsia"/>
        </w:rPr>
      </w:pPr>
      <w:r w:rsidRPr="00EC2725">
        <w:rPr>
          <w:rFonts w:hAnsiTheme="minorEastAsia" w:hint="eastAsia"/>
          <w:color w:val="333333"/>
          <w:szCs w:val="21"/>
          <w:shd w:val="clear" w:color="auto" w:fill="FFFFFF"/>
        </w:rPr>
        <w:t>申込期間：2023年11月1日（水）～2024年1月</w:t>
      </w:r>
      <w:r w:rsidR="00E54B45">
        <w:rPr>
          <w:rFonts w:hAnsiTheme="minorEastAsia" w:hint="eastAsia"/>
          <w:color w:val="333333"/>
          <w:szCs w:val="21"/>
          <w:shd w:val="clear" w:color="auto" w:fill="FFFFFF"/>
        </w:rPr>
        <w:t>24</w:t>
      </w:r>
      <w:r w:rsidRPr="00EC2725">
        <w:rPr>
          <w:rFonts w:hAnsiTheme="minorEastAsia" w:hint="eastAsia"/>
          <w:color w:val="333333"/>
          <w:szCs w:val="21"/>
          <w:shd w:val="clear" w:color="auto" w:fill="FFFFFF"/>
        </w:rPr>
        <w:t>日（水）</w:t>
      </w:r>
      <w:r w:rsidR="00777894">
        <w:rPr>
          <w:rFonts w:hAnsiTheme="minorEastAsia" w:hint="eastAsia"/>
        </w:rPr>
        <w:t>（</w:t>
      </w:r>
      <w:r w:rsidR="00777894" w:rsidRPr="00EC2725">
        <w:rPr>
          <w:rFonts w:hAnsiTheme="minorEastAsia" w:hint="eastAsia"/>
        </w:rPr>
        <w:t xml:space="preserve">〆切： </w:t>
      </w:r>
      <w:r w:rsidR="00777894">
        <w:rPr>
          <w:rFonts w:hAnsiTheme="minorEastAsia" w:hint="eastAsia"/>
        </w:rPr>
        <w:t>1</w:t>
      </w:r>
      <w:r w:rsidR="00777894" w:rsidRPr="00EC2725">
        <w:rPr>
          <w:rFonts w:hAnsiTheme="minorEastAsia" w:hint="eastAsia"/>
        </w:rPr>
        <w:t>月</w:t>
      </w:r>
      <w:r w:rsidR="005654EF">
        <w:rPr>
          <w:rFonts w:hAnsiTheme="minorEastAsia" w:hint="eastAsia"/>
        </w:rPr>
        <w:t>24</w:t>
      </w:r>
      <w:r w:rsidR="00777894" w:rsidRPr="00EC2725">
        <w:rPr>
          <w:rFonts w:hAnsiTheme="minorEastAsia" w:hint="eastAsia"/>
        </w:rPr>
        <w:t>日（</w:t>
      </w:r>
      <w:r w:rsidR="00777894">
        <w:rPr>
          <w:rFonts w:hAnsiTheme="minorEastAsia" w:hint="eastAsia"/>
        </w:rPr>
        <w:t>水</w:t>
      </w:r>
      <w:r w:rsidR="00777894" w:rsidRPr="00EC2725">
        <w:rPr>
          <w:rFonts w:hAnsiTheme="minorEastAsia" w:hint="eastAsia"/>
        </w:rPr>
        <w:t>）17:00</w:t>
      </w:r>
      <w:r w:rsidR="00777894">
        <w:rPr>
          <w:rFonts w:hAnsiTheme="minorEastAsia" w:hint="eastAsia"/>
        </w:rPr>
        <w:t>）</w:t>
      </w:r>
    </w:p>
    <w:p w14:paraId="066D56ED" w14:textId="0D75ECCC" w:rsidR="00EC2725" w:rsidRPr="00777894" w:rsidRDefault="00777894" w:rsidP="00EC2725">
      <w:pPr>
        <w:rPr>
          <w:rFonts w:hAnsiTheme="minorEastAsia"/>
          <w:color w:val="333333"/>
          <w:szCs w:val="21"/>
          <w:shd w:val="clear" w:color="auto" w:fill="FFFFFF"/>
        </w:rPr>
      </w:pPr>
      <w:r w:rsidRPr="00EC2725">
        <w:rPr>
          <w:rFonts w:hAnsiTheme="minorEastAsia"/>
          <w:noProof/>
        </w:rPr>
        <w:drawing>
          <wp:anchor distT="0" distB="0" distL="114300" distR="114300" simplePos="0" relativeHeight="251658240" behindDoc="0" locked="0" layoutInCell="1" allowOverlap="1" wp14:anchorId="6CDD37F7" wp14:editId="436B3AE1">
            <wp:simplePos x="0" y="0"/>
            <wp:positionH relativeFrom="column">
              <wp:posOffset>5105400</wp:posOffset>
            </wp:positionH>
            <wp:positionV relativeFrom="paragraph">
              <wp:posOffset>104775</wp:posOffset>
            </wp:positionV>
            <wp:extent cx="785495" cy="785495"/>
            <wp:effectExtent l="0" t="0" r="0" b="0"/>
            <wp:wrapSquare wrapText="bothSides"/>
            <wp:docPr id="1" name="図 1" descr="C:\Users\s-sien070\DRC（障害学生支援部門） Dropbox\共有フォルダ（HEAP）\2021年-2023年度\02_各種事業\主催事業_ATライブラリー\2022年度\QR_400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en070\DRC（障害学生支援部門） Dropbox\共有フォルダ（HEAP）\2021年-2023年度\02_各種事業\主催事業_ATライブラリー\2022年度\QR_40026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495" cy="785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2725">
        <w:rPr>
          <w:rFonts w:hAnsiTheme="minorEastAsia" w:hint="eastAsia"/>
          <w:color w:val="333333"/>
          <w:szCs w:val="21"/>
          <w:shd w:val="clear" w:color="auto" w:fill="FFFFFF"/>
        </w:rPr>
        <w:t>申込方法：</w:t>
      </w:r>
      <w:r w:rsidR="00EC2725" w:rsidRPr="00EC2725">
        <w:rPr>
          <w:rFonts w:hAnsiTheme="minorEastAsia" w:hint="eastAsia"/>
        </w:rPr>
        <w:t>以下のアドレスまたはQRコードからお申し込みください</w:t>
      </w:r>
    </w:p>
    <w:p w14:paraId="1D3C337D" w14:textId="2EBB8B0B" w:rsidR="00EC2725" w:rsidRPr="00777894" w:rsidRDefault="00000000" w:rsidP="00EC2725">
      <w:pPr>
        <w:rPr>
          <w:rFonts w:hAnsiTheme="minorEastAsia"/>
          <w:color w:val="0563C1" w:themeColor="hyperlink"/>
          <w:u w:val="single"/>
        </w:rPr>
      </w:pPr>
      <w:hyperlink r:id="rId9" w:history="1">
        <w:r w:rsidR="00EC2725" w:rsidRPr="00EC2725">
          <w:rPr>
            <w:rStyle w:val="ae"/>
            <w:rFonts w:hAnsiTheme="minorEastAsia"/>
          </w:rPr>
          <w:t>https://forms.gle/AekCPEDGuWK7dViGA</w:t>
        </w:r>
      </w:hyperlink>
    </w:p>
    <w:p w14:paraId="388A9679" w14:textId="77777777" w:rsidR="00777894" w:rsidRPr="00EC2725" w:rsidRDefault="00777894" w:rsidP="00EC2725">
      <w:pPr>
        <w:rPr>
          <w:rFonts w:hAnsiTheme="minorEastAsia"/>
        </w:rPr>
      </w:pPr>
    </w:p>
    <w:p w14:paraId="079AC075" w14:textId="2016248F" w:rsidR="00EC2725" w:rsidRDefault="00EC2725" w:rsidP="00C77F6A">
      <w:pPr>
        <w:rPr>
          <w:rFonts w:hAnsiTheme="minorEastAsia"/>
        </w:rPr>
      </w:pPr>
      <w:r>
        <w:rPr>
          <w:rFonts w:hAnsiTheme="minorEastAsia" w:hint="eastAsia"/>
        </w:rPr>
        <w:t>内容：</w:t>
      </w:r>
    </w:p>
    <w:p w14:paraId="2DD84694" w14:textId="4A5BF2CA" w:rsidR="008C6DB1" w:rsidRPr="008C6DB1" w:rsidRDefault="008C6DB1" w:rsidP="008C6DB1">
      <w:pPr>
        <w:rPr>
          <w:rFonts w:hAnsiTheme="minorEastAsia"/>
        </w:rPr>
      </w:pPr>
      <w:r>
        <w:rPr>
          <w:rFonts w:hAnsiTheme="minorEastAsia" w:hint="eastAsia"/>
        </w:rPr>
        <w:t>・</w:t>
      </w:r>
      <w:r w:rsidRPr="008C6DB1">
        <w:rPr>
          <w:rFonts w:hAnsiTheme="minorEastAsia"/>
        </w:rPr>
        <w:t>ATライブラリー</w:t>
      </w:r>
      <w:r w:rsidR="001E31DE">
        <w:rPr>
          <w:rFonts w:hAnsiTheme="minorEastAsia" w:hint="eastAsia"/>
        </w:rPr>
        <w:t>（解説）</w:t>
      </w:r>
    </w:p>
    <w:p w14:paraId="63137315" w14:textId="59BBF8D0" w:rsidR="008C6DB1" w:rsidRPr="008C6DB1" w:rsidRDefault="008C6DB1" w:rsidP="008C6DB1">
      <w:pPr>
        <w:ind w:leftChars="300" w:left="630"/>
        <w:rPr>
          <w:rFonts w:hAnsiTheme="minorEastAsia"/>
        </w:rPr>
      </w:pPr>
      <w:r>
        <w:rPr>
          <w:rFonts w:hAnsiTheme="minorEastAsia" w:hint="eastAsia"/>
        </w:rPr>
        <w:t>＜内容＞</w:t>
      </w:r>
      <w:r w:rsidRPr="008C6DB1">
        <w:rPr>
          <w:rFonts w:hAnsiTheme="minorEastAsia" w:hint="eastAsia"/>
        </w:rPr>
        <w:t>展示している</w:t>
      </w:r>
      <w:r w:rsidR="00183BDA">
        <w:rPr>
          <w:rFonts w:hAnsiTheme="minorEastAsia" w:hint="eastAsia"/>
        </w:rPr>
        <w:t>各種</w:t>
      </w:r>
      <w:r w:rsidRPr="008C6DB1">
        <w:rPr>
          <w:rFonts w:hAnsiTheme="minorEastAsia"/>
        </w:rPr>
        <w:t>ATについて</w:t>
      </w:r>
      <w:r w:rsidR="005B656D">
        <w:rPr>
          <w:rFonts w:hAnsiTheme="minorEastAsia" w:hint="eastAsia"/>
        </w:rPr>
        <w:t>使い方や活用方法の説明を行います。</w:t>
      </w:r>
    </w:p>
    <w:p w14:paraId="7F88068C" w14:textId="20701A9A" w:rsidR="008C6DB1" w:rsidRDefault="008C6DB1" w:rsidP="008C6DB1">
      <w:pPr>
        <w:rPr>
          <w:rFonts w:hAnsiTheme="minorEastAsia"/>
        </w:rPr>
      </w:pPr>
      <w:r>
        <w:rPr>
          <w:rFonts w:hAnsiTheme="minorEastAsia" w:hint="eastAsia"/>
        </w:rPr>
        <w:t>・</w:t>
      </w:r>
      <w:r w:rsidRPr="008C6DB1">
        <w:rPr>
          <w:rFonts w:hAnsiTheme="minorEastAsia" w:hint="eastAsia"/>
        </w:rPr>
        <w:t>ミニレクチャー「</w:t>
      </w:r>
      <w:r w:rsidRPr="008C6DB1">
        <w:rPr>
          <w:rFonts w:hAnsiTheme="minorEastAsia"/>
        </w:rPr>
        <w:t>ATの基本とその活用」</w:t>
      </w:r>
    </w:p>
    <w:p w14:paraId="3D014C8B" w14:textId="6C1EC446" w:rsidR="008C6DB1" w:rsidRPr="008C6DB1" w:rsidRDefault="008C6DB1" w:rsidP="008C6DB1">
      <w:pPr>
        <w:rPr>
          <w:rFonts w:hAnsiTheme="minorEastAsia"/>
        </w:rPr>
      </w:pPr>
      <w:r>
        <w:rPr>
          <w:rFonts w:hAnsiTheme="minorEastAsia" w:hint="eastAsia"/>
        </w:rPr>
        <w:t>・</w:t>
      </w:r>
      <w:r w:rsidRPr="008C6DB1">
        <w:rPr>
          <w:rFonts w:hAnsiTheme="minorEastAsia"/>
        </w:rPr>
        <w:t>ATライブラリー</w:t>
      </w:r>
      <w:r w:rsidR="001E31DE">
        <w:rPr>
          <w:rFonts w:hAnsiTheme="minorEastAsia" w:hint="eastAsia"/>
        </w:rPr>
        <w:t>（体験）</w:t>
      </w:r>
    </w:p>
    <w:p w14:paraId="1D9867F4" w14:textId="59389F6F" w:rsidR="00AF57C6" w:rsidRDefault="008C6DB1" w:rsidP="00AE2B2E">
      <w:pPr>
        <w:ind w:leftChars="300" w:left="630"/>
        <w:rPr>
          <w:rFonts w:hAnsiTheme="minorEastAsia"/>
        </w:rPr>
      </w:pPr>
      <w:r w:rsidRPr="008C6DB1">
        <w:rPr>
          <w:rFonts w:hAnsiTheme="minorEastAsia" w:hint="eastAsia"/>
        </w:rPr>
        <w:t>＜内容＞実際に</w:t>
      </w:r>
      <w:r w:rsidRPr="008C6DB1">
        <w:rPr>
          <w:rFonts w:hAnsiTheme="minorEastAsia"/>
        </w:rPr>
        <w:t>ATデバイスを手にとって体験してもらうことで、ATデバイスの理解度や応用力を高める機会とします。</w:t>
      </w:r>
    </w:p>
    <w:p w14:paraId="524AF172" w14:textId="77777777" w:rsidR="00AE2B2E" w:rsidRPr="008C6DB1" w:rsidRDefault="00AE2B2E" w:rsidP="00AE2B2E">
      <w:pPr>
        <w:ind w:leftChars="300" w:left="630"/>
        <w:rPr>
          <w:rFonts w:hAnsiTheme="minorEastAsia"/>
        </w:rPr>
      </w:pPr>
    </w:p>
    <w:p w14:paraId="1B6210AA" w14:textId="0CB0D8A6" w:rsidR="00EB4EDD" w:rsidRPr="00EC2725" w:rsidRDefault="003B3EB2" w:rsidP="00AF3E4D">
      <w:pPr>
        <w:rPr>
          <w:rFonts w:hAnsiTheme="minorEastAsia"/>
        </w:rPr>
      </w:pPr>
      <w:r>
        <w:rPr>
          <w:rFonts w:hAnsiTheme="minorEastAsia" w:hint="eastAsia"/>
        </w:rPr>
        <w:t>ATライブラリー</w:t>
      </w:r>
      <w:r w:rsidR="00064097" w:rsidRPr="00EC2725">
        <w:rPr>
          <w:rFonts w:hAnsiTheme="minorEastAsia" w:hint="eastAsia"/>
        </w:rPr>
        <w:t>展示</w:t>
      </w:r>
      <w:r w:rsidR="004F140D" w:rsidRPr="00EC2725">
        <w:rPr>
          <w:rFonts w:hAnsiTheme="minorEastAsia" w:hint="eastAsia"/>
        </w:rPr>
        <w:t>予定（一例）</w:t>
      </w:r>
      <w:r w:rsidR="00335DC9" w:rsidRPr="00EC2725">
        <w:rPr>
          <w:rFonts w:hAnsiTheme="minorEastAsia" w:hint="eastAsia"/>
        </w:rPr>
        <w:t>：</w:t>
      </w:r>
    </w:p>
    <w:p w14:paraId="1C26075A" w14:textId="32BE9938" w:rsidR="000D7FBD" w:rsidRPr="00EC2725" w:rsidRDefault="00E5570F" w:rsidP="00AF3E4D">
      <w:pPr>
        <w:rPr>
          <w:rFonts w:hAnsiTheme="minorEastAsia"/>
        </w:rPr>
      </w:pPr>
      <w:r w:rsidRPr="00EC2725">
        <w:rPr>
          <w:rFonts w:hAnsiTheme="minorEastAsia" w:hint="eastAsia"/>
        </w:rPr>
        <w:t>・</w:t>
      </w:r>
      <w:r w:rsidR="00740535" w:rsidRPr="00EC2725">
        <w:rPr>
          <w:rFonts w:hAnsiTheme="minorEastAsia" w:hint="eastAsia"/>
        </w:rPr>
        <w:t>聞く</w:t>
      </w:r>
      <w:r w:rsidR="009B0051" w:rsidRPr="00EC2725">
        <w:rPr>
          <w:rFonts w:hAnsiTheme="minorEastAsia" w:hint="eastAsia"/>
        </w:rPr>
        <w:t>をサポートする</w:t>
      </w:r>
      <w:r w:rsidR="000D7FBD" w:rsidRPr="00EC2725">
        <w:rPr>
          <w:rFonts w:hAnsiTheme="minorEastAsia" w:hint="eastAsia"/>
        </w:rPr>
        <w:t>（</w:t>
      </w:r>
      <w:r w:rsidR="000D7FBD" w:rsidRPr="00EC2725">
        <w:rPr>
          <w:rFonts w:hAnsiTheme="minorEastAsia"/>
        </w:rPr>
        <w:t>PCテイク</w:t>
      </w:r>
      <w:r w:rsidR="000D7FBD" w:rsidRPr="00EC2725">
        <w:rPr>
          <w:rFonts w:hAnsiTheme="minorEastAsia" w:hint="eastAsia"/>
        </w:rPr>
        <w:t>、音声認識</w:t>
      </w:r>
      <w:r w:rsidRPr="00EC2725">
        <w:rPr>
          <w:rFonts w:hAnsiTheme="minorEastAsia" w:hint="eastAsia"/>
        </w:rPr>
        <w:t>ソフト</w:t>
      </w:r>
      <w:r w:rsidR="000D7FBD" w:rsidRPr="00EC2725">
        <w:rPr>
          <w:rFonts w:hAnsiTheme="minorEastAsia" w:hint="eastAsia"/>
        </w:rPr>
        <w:t>、補聴</w:t>
      </w:r>
      <w:r w:rsidRPr="00EC2725">
        <w:rPr>
          <w:rFonts w:hAnsiTheme="minorEastAsia" w:hint="eastAsia"/>
        </w:rPr>
        <w:t>援助システム</w:t>
      </w:r>
      <w:r w:rsidR="00655A1F" w:rsidRPr="00EC2725">
        <w:rPr>
          <w:rFonts w:hAnsiTheme="minorEastAsia" w:hint="eastAsia"/>
        </w:rPr>
        <w:t>、</w:t>
      </w:r>
      <w:r w:rsidRPr="00EC2725">
        <w:rPr>
          <w:rFonts w:hAnsiTheme="minorEastAsia" w:hint="eastAsia"/>
        </w:rPr>
        <w:t>字幕付け</w:t>
      </w:r>
      <w:r w:rsidR="000D7FBD" w:rsidRPr="00EC2725">
        <w:rPr>
          <w:rFonts w:hAnsiTheme="minorEastAsia" w:hint="eastAsia"/>
        </w:rPr>
        <w:t>）</w:t>
      </w:r>
    </w:p>
    <w:p w14:paraId="79F4C702" w14:textId="0AA04C8C" w:rsidR="000D7FBD" w:rsidRPr="00EC2725" w:rsidRDefault="00E5570F" w:rsidP="00AF3E4D">
      <w:pPr>
        <w:rPr>
          <w:rFonts w:hAnsiTheme="minorEastAsia"/>
        </w:rPr>
      </w:pPr>
      <w:r w:rsidRPr="00EC2725">
        <w:rPr>
          <w:rFonts w:hAnsiTheme="minorEastAsia" w:hint="eastAsia"/>
        </w:rPr>
        <w:t>・</w:t>
      </w:r>
      <w:r w:rsidR="00740535" w:rsidRPr="00EC2725">
        <w:rPr>
          <w:rFonts w:hAnsiTheme="minorEastAsia" w:hint="eastAsia"/>
        </w:rPr>
        <w:t>見る</w:t>
      </w:r>
      <w:r w:rsidR="009B0051" w:rsidRPr="00EC2725">
        <w:rPr>
          <w:rFonts w:hAnsiTheme="minorEastAsia" w:hint="eastAsia"/>
        </w:rPr>
        <w:t>をサポートする</w:t>
      </w:r>
      <w:r w:rsidR="000D7FBD" w:rsidRPr="00EC2725">
        <w:rPr>
          <w:rFonts w:hAnsiTheme="minorEastAsia" w:hint="eastAsia"/>
        </w:rPr>
        <w:t>（拡大鏡、読み上げ</w:t>
      </w:r>
      <w:r w:rsidRPr="00EC2725">
        <w:rPr>
          <w:rFonts w:hAnsiTheme="minorEastAsia" w:hint="eastAsia"/>
        </w:rPr>
        <w:t>ソフト</w:t>
      </w:r>
      <w:r w:rsidR="000D7FBD" w:rsidRPr="00EC2725">
        <w:rPr>
          <w:rFonts w:hAnsiTheme="minorEastAsia" w:hint="eastAsia"/>
        </w:rPr>
        <w:t>、</w:t>
      </w:r>
      <w:r w:rsidRPr="00EC2725">
        <w:rPr>
          <w:rFonts w:hAnsiTheme="minorEastAsia" w:hint="eastAsia"/>
        </w:rPr>
        <w:t>OCRソフト、点字ディスプレイ</w:t>
      </w:r>
      <w:r w:rsidR="000D7FBD" w:rsidRPr="00EC2725">
        <w:rPr>
          <w:rFonts w:hAnsiTheme="minorEastAsia" w:hint="eastAsia"/>
        </w:rPr>
        <w:t>）</w:t>
      </w:r>
    </w:p>
    <w:p w14:paraId="3E838439" w14:textId="597F29FA" w:rsidR="00CA77B4" w:rsidRPr="00EC2725" w:rsidRDefault="00E5570F" w:rsidP="00AF3E4D">
      <w:pPr>
        <w:rPr>
          <w:rFonts w:hAnsiTheme="minorEastAsia"/>
        </w:rPr>
      </w:pPr>
      <w:r w:rsidRPr="00EC2725">
        <w:rPr>
          <w:rFonts w:hAnsiTheme="minorEastAsia" w:hint="eastAsia"/>
        </w:rPr>
        <w:t>・</w:t>
      </w:r>
      <w:r w:rsidR="00740535" w:rsidRPr="00EC2725">
        <w:rPr>
          <w:rFonts w:hAnsiTheme="minorEastAsia" w:hint="eastAsia"/>
        </w:rPr>
        <w:t>動く</w:t>
      </w:r>
      <w:r w:rsidRPr="00EC2725">
        <w:rPr>
          <w:rFonts w:hAnsiTheme="minorEastAsia" w:hint="eastAsia"/>
        </w:rPr>
        <w:t>をサポートする</w:t>
      </w:r>
      <w:r w:rsidR="000D7FBD" w:rsidRPr="00EC2725">
        <w:rPr>
          <w:rFonts w:hAnsiTheme="minorEastAsia" w:hint="eastAsia"/>
        </w:rPr>
        <w:t>（姿勢保持、</w:t>
      </w:r>
      <w:r w:rsidRPr="00EC2725">
        <w:rPr>
          <w:rFonts w:hAnsiTheme="minorEastAsia" w:hint="eastAsia"/>
        </w:rPr>
        <w:t>入力補助装置</w:t>
      </w:r>
      <w:r w:rsidR="000D7FBD" w:rsidRPr="00EC2725">
        <w:rPr>
          <w:rFonts w:hAnsiTheme="minorEastAsia" w:hint="eastAsia"/>
        </w:rPr>
        <w:t>）</w:t>
      </w:r>
    </w:p>
    <w:p w14:paraId="56745925" w14:textId="76A4B5D5" w:rsidR="000D7FBD" w:rsidRPr="00EC2725" w:rsidRDefault="00E5570F" w:rsidP="000D7FBD">
      <w:pPr>
        <w:rPr>
          <w:rFonts w:hAnsiTheme="minorEastAsia"/>
        </w:rPr>
      </w:pPr>
      <w:r w:rsidRPr="00EC2725">
        <w:rPr>
          <w:rFonts w:hAnsiTheme="minorEastAsia" w:hint="eastAsia"/>
        </w:rPr>
        <w:t>・</w:t>
      </w:r>
      <w:r w:rsidR="000D7FBD" w:rsidRPr="00EC2725">
        <w:rPr>
          <w:rFonts w:hAnsiTheme="minorEastAsia" w:hint="eastAsia"/>
        </w:rPr>
        <w:t>読</w:t>
      </w:r>
      <w:r w:rsidR="00740535" w:rsidRPr="00EC2725">
        <w:rPr>
          <w:rFonts w:hAnsiTheme="minorEastAsia" w:hint="eastAsia"/>
        </w:rPr>
        <w:t>む</w:t>
      </w:r>
      <w:r w:rsidR="000D7FBD" w:rsidRPr="00EC2725">
        <w:rPr>
          <w:rFonts w:hAnsiTheme="minorEastAsia" w:hint="eastAsia"/>
        </w:rPr>
        <w:t>書</w:t>
      </w:r>
      <w:r w:rsidR="00740535" w:rsidRPr="00EC2725">
        <w:rPr>
          <w:rFonts w:hAnsiTheme="minorEastAsia" w:hint="eastAsia"/>
        </w:rPr>
        <w:t>く</w:t>
      </w:r>
      <w:r w:rsidRPr="00EC2725">
        <w:rPr>
          <w:rFonts w:hAnsiTheme="minorEastAsia" w:hint="eastAsia"/>
        </w:rPr>
        <w:t>をサポートする</w:t>
      </w:r>
      <w:r w:rsidR="000D7FBD" w:rsidRPr="00EC2725">
        <w:rPr>
          <w:rFonts w:hAnsiTheme="minorEastAsia" w:hint="eastAsia"/>
        </w:rPr>
        <w:t>支援（ノイズキャンセリング</w:t>
      </w:r>
      <w:r w:rsidRPr="00EC2725">
        <w:rPr>
          <w:rFonts w:hAnsiTheme="minorEastAsia" w:hint="eastAsia"/>
        </w:rPr>
        <w:t>イヤホン</w:t>
      </w:r>
      <w:r w:rsidR="000D7FBD" w:rsidRPr="00EC2725">
        <w:rPr>
          <w:rFonts w:hAnsiTheme="minorEastAsia" w:hint="eastAsia"/>
        </w:rPr>
        <w:t>、レコーダー）</w:t>
      </w:r>
    </w:p>
    <w:p w14:paraId="488CC37F" w14:textId="646065E9" w:rsidR="00CA77B4" w:rsidRPr="00EC2725" w:rsidRDefault="00E5570F" w:rsidP="000D7FBD">
      <w:pPr>
        <w:rPr>
          <w:rFonts w:hAnsiTheme="minorEastAsia"/>
        </w:rPr>
      </w:pPr>
      <w:r w:rsidRPr="00EC2725">
        <w:rPr>
          <w:rFonts w:hAnsiTheme="minorEastAsia" w:hint="eastAsia"/>
        </w:rPr>
        <w:t>・</w:t>
      </w:r>
      <w:r w:rsidR="000D7FBD" w:rsidRPr="00EC2725">
        <w:rPr>
          <w:rFonts w:hAnsiTheme="minorEastAsia" w:hint="eastAsia"/>
        </w:rPr>
        <w:t>避難器具</w:t>
      </w:r>
    </w:p>
    <w:p w14:paraId="50C32595" w14:textId="77777777" w:rsidR="00C9755C" w:rsidRPr="00EC2725" w:rsidRDefault="00C9755C" w:rsidP="00AF3E4D">
      <w:pPr>
        <w:rPr>
          <w:rFonts w:hAnsiTheme="minorEastAsia"/>
        </w:rPr>
      </w:pPr>
    </w:p>
    <w:p w14:paraId="749C38C1" w14:textId="7AE90090" w:rsidR="00D76F4B" w:rsidRPr="00AE2B2E" w:rsidRDefault="00335DC9" w:rsidP="00AF3E4D">
      <w:pPr>
        <w:rPr>
          <w:rFonts w:hAnsiTheme="minorEastAsia"/>
        </w:rPr>
      </w:pPr>
      <w:r w:rsidRPr="00EC2725">
        <w:rPr>
          <w:rFonts w:hAnsiTheme="minorEastAsia" w:hint="eastAsia"/>
        </w:rPr>
        <w:t>主催・</w:t>
      </w:r>
      <w:r w:rsidR="00D76F4B" w:rsidRPr="00EC2725">
        <w:rPr>
          <w:rFonts w:hAnsiTheme="minorEastAsia" w:hint="eastAsia"/>
        </w:rPr>
        <w:t>問い合わせ先</w:t>
      </w:r>
      <w:r w:rsidRPr="00EC2725">
        <w:rPr>
          <w:rFonts w:hAnsiTheme="minorEastAsia" w:hint="eastAsia"/>
        </w:rPr>
        <w:t>：</w:t>
      </w:r>
      <w:r w:rsidR="00D76F4B" w:rsidRPr="00EC2725">
        <w:rPr>
          <w:rFonts w:hAnsiTheme="minorEastAsia" w:hint="eastAsia"/>
        </w:rPr>
        <w:t xml:space="preserve">京都大学　</w:t>
      </w:r>
      <w:r w:rsidRPr="00EC2725">
        <w:rPr>
          <w:rFonts w:hAnsiTheme="minorEastAsia" w:hint="eastAsia"/>
        </w:rPr>
        <w:t>HEAP</w:t>
      </w:r>
      <w:r w:rsidR="004F140D" w:rsidRPr="00EC2725">
        <w:rPr>
          <w:rFonts w:hAnsiTheme="minorEastAsia" w:hint="eastAsia"/>
        </w:rPr>
        <w:t>（</w:t>
      </w:r>
      <w:r w:rsidR="005B656D">
        <w:rPr>
          <w:rFonts w:hAnsiTheme="minorEastAsia" w:hint="eastAsia"/>
        </w:rPr>
        <w:t xml:space="preserve">DRC直通　</w:t>
      </w:r>
      <w:r w:rsidR="004F140D" w:rsidRPr="00EC2725">
        <w:rPr>
          <w:rFonts w:hAnsiTheme="minorEastAsia" w:hint="eastAsia"/>
        </w:rPr>
        <w:t>担当：大前）</w:t>
      </w:r>
    </w:p>
    <w:p w14:paraId="38EF6FC2" w14:textId="57EAEA0D" w:rsidR="00474064" w:rsidRPr="00EC2725" w:rsidRDefault="004F140D" w:rsidP="00335DC9">
      <w:pPr>
        <w:rPr>
          <w:rFonts w:hAnsiTheme="minorEastAsia"/>
          <w:color w:val="0563C1" w:themeColor="hyperlink"/>
          <w:u w:val="single"/>
        </w:rPr>
      </w:pPr>
      <w:r w:rsidRPr="00EC2725">
        <w:rPr>
          <w:rFonts w:hAnsiTheme="minorEastAsia" w:hint="eastAsia"/>
        </w:rPr>
        <w:t>TEL　0</w:t>
      </w:r>
      <w:r w:rsidRPr="00EC2725">
        <w:rPr>
          <w:rFonts w:hAnsiTheme="minorEastAsia"/>
        </w:rPr>
        <w:t>75-753-</w:t>
      </w:r>
      <w:r w:rsidR="005B656D">
        <w:rPr>
          <w:rFonts w:hAnsiTheme="minorEastAsia" w:hint="eastAsia"/>
        </w:rPr>
        <w:t>2317</w:t>
      </w:r>
      <w:r w:rsidRPr="00EC2725">
        <w:rPr>
          <w:rFonts w:hAnsiTheme="minorEastAsia" w:hint="eastAsia"/>
        </w:rPr>
        <w:t xml:space="preserve">　　</w:t>
      </w:r>
      <w:r w:rsidRPr="00EC2725">
        <w:rPr>
          <w:rFonts w:hAnsiTheme="minorEastAsia"/>
        </w:rPr>
        <w:t>E-Mail</w:t>
      </w:r>
      <w:r w:rsidR="00437292" w:rsidRPr="00EC2725">
        <w:rPr>
          <w:rFonts w:hAnsiTheme="minorEastAsia" w:hint="eastAsia"/>
        </w:rPr>
        <w:t xml:space="preserve">　</w:t>
      </w:r>
      <w:hyperlink r:id="rId10" w:history="1">
        <w:r w:rsidR="00403F79" w:rsidRPr="00EC2725">
          <w:rPr>
            <w:rStyle w:val="ae"/>
            <w:rFonts w:hAnsiTheme="minorEastAsia" w:hint="eastAsia"/>
          </w:rPr>
          <w:t>h</w:t>
        </w:r>
        <w:r w:rsidR="00403F79" w:rsidRPr="00EC2725">
          <w:rPr>
            <w:rStyle w:val="ae"/>
            <w:rFonts w:hAnsiTheme="minorEastAsia"/>
          </w:rPr>
          <w:t>eap@mail2.adm.kyoto-u.ac.jp</w:t>
        </w:r>
      </w:hyperlink>
    </w:p>
    <w:sectPr w:rsidR="00474064" w:rsidRPr="00EC2725" w:rsidSect="007B6B02">
      <w:headerReference w:type="default" r:id="rId11"/>
      <w:pgSz w:w="11906" w:h="16838"/>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8283" w14:textId="77777777" w:rsidR="00DE03A5" w:rsidRDefault="00DE03A5" w:rsidP="00C77F6A">
      <w:r>
        <w:separator/>
      </w:r>
    </w:p>
  </w:endnote>
  <w:endnote w:type="continuationSeparator" w:id="0">
    <w:p w14:paraId="7E801299" w14:textId="77777777" w:rsidR="00DE03A5" w:rsidRDefault="00DE03A5" w:rsidP="00C7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8FAA2" w14:textId="77777777" w:rsidR="00DE03A5" w:rsidRDefault="00DE03A5" w:rsidP="00C77F6A">
      <w:r>
        <w:separator/>
      </w:r>
    </w:p>
  </w:footnote>
  <w:footnote w:type="continuationSeparator" w:id="0">
    <w:p w14:paraId="7D75DE9C" w14:textId="77777777" w:rsidR="00DE03A5" w:rsidRDefault="00DE03A5" w:rsidP="00C77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6088" w14:textId="3CAF1AA7" w:rsidR="00C77F6A" w:rsidRDefault="00C77F6A" w:rsidP="00AE2B2E">
    <w:pPr>
      <w:pStyle w:val="a5"/>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01225"/>
    <w:multiLevelType w:val="hybridMultilevel"/>
    <w:tmpl w:val="704A6A3C"/>
    <w:lvl w:ilvl="0" w:tplc="FB7C6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FC2D42"/>
    <w:multiLevelType w:val="hybridMultilevel"/>
    <w:tmpl w:val="E0B07928"/>
    <w:lvl w:ilvl="0" w:tplc="C77447CC">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num w:numId="1" w16cid:durableId="166218646">
    <w:abstractNumId w:val="0"/>
  </w:num>
  <w:num w:numId="2" w16cid:durableId="1077751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E4D"/>
    <w:rsid w:val="00010AD0"/>
    <w:rsid w:val="00031472"/>
    <w:rsid w:val="00064097"/>
    <w:rsid w:val="0009521D"/>
    <w:rsid w:val="000D7FBD"/>
    <w:rsid w:val="000E1F20"/>
    <w:rsid w:val="000F3FC8"/>
    <w:rsid w:val="00111456"/>
    <w:rsid w:val="00124941"/>
    <w:rsid w:val="00183BDA"/>
    <w:rsid w:val="0019028F"/>
    <w:rsid w:val="00195D09"/>
    <w:rsid w:val="001B7BE0"/>
    <w:rsid w:val="001E31DE"/>
    <w:rsid w:val="001F4D63"/>
    <w:rsid w:val="002368E4"/>
    <w:rsid w:val="00236F74"/>
    <w:rsid w:val="0026601F"/>
    <w:rsid w:val="00273AD1"/>
    <w:rsid w:val="002B6E2F"/>
    <w:rsid w:val="002C35DD"/>
    <w:rsid w:val="002E1966"/>
    <w:rsid w:val="002E220E"/>
    <w:rsid w:val="002E42D3"/>
    <w:rsid w:val="00305D93"/>
    <w:rsid w:val="00324126"/>
    <w:rsid w:val="003273D9"/>
    <w:rsid w:val="0033021D"/>
    <w:rsid w:val="00335DC9"/>
    <w:rsid w:val="0036256A"/>
    <w:rsid w:val="00363CB4"/>
    <w:rsid w:val="0038236C"/>
    <w:rsid w:val="003B3998"/>
    <w:rsid w:val="003B3EB2"/>
    <w:rsid w:val="00403F79"/>
    <w:rsid w:val="0041052C"/>
    <w:rsid w:val="00415A3F"/>
    <w:rsid w:val="00435B90"/>
    <w:rsid w:val="00437292"/>
    <w:rsid w:val="00466967"/>
    <w:rsid w:val="004737A2"/>
    <w:rsid w:val="00474064"/>
    <w:rsid w:val="004A6039"/>
    <w:rsid w:val="004B3BCE"/>
    <w:rsid w:val="004D226F"/>
    <w:rsid w:val="004F140D"/>
    <w:rsid w:val="00524BC1"/>
    <w:rsid w:val="00543A09"/>
    <w:rsid w:val="005654EF"/>
    <w:rsid w:val="00584798"/>
    <w:rsid w:val="005B656D"/>
    <w:rsid w:val="005C68F9"/>
    <w:rsid w:val="005E3447"/>
    <w:rsid w:val="0060425B"/>
    <w:rsid w:val="00605D71"/>
    <w:rsid w:val="00614966"/>
    <w:rsid w:val="00644A43"/>
    <w:rsid w:val="00651A59"/>
    <w:rsid w:val="00652D47"/>
    <w:rsid w:val="00655A1F"/>
    <w:rsid w:val="006E25B8"/>
    <w:rsid w:val="007144CA"/>
    <w:rsid w:val="00725CE2"/>
    <w:rsid w:val="00740535"/>
    <w:rsid w:val="00777894"/>
    <w:rsid w:val="007B6B02"/>
    <w:rsid w:val="007E4DA4"/>
    <w:rsid w:val="008078BF"/>
    <w:rsid w:val="00810735"/>
    <w:rsid w:val="008712FF"/>
    <w:rsid w:val="008838E2"/>
    <w:rsid w:val="008869DF"/>
    <w:rsid w:val="00890D89"/>
    <w:rsid w:val="008A2EC2"/>
    <w:rsid w:val="008A71A0"/>
    <w:rsid w:val="008C0762"/>
    <w:rsid w:val="008C2A2D"/>
    <w:rsid w:val="008C4308"/>
    <w:rsid w:val="008C6DB1"/>
    <w:rsid w:val="008E0B22"/>
    <w:rsid w:val="008E2386"/>
    <w:rsid w:val="00925A80"/>
    <w:rsid w:val="00930271"/>
    <w:rsid w:val="009562A4"/>
    <w:rsid w:val="00992123"/>
    <w:rsid w:val="009B0051"/>
    <w:rsid w:val="009B2BE6"/>
    <w:rsid w:val="009B38EF"/>
    <w:rsid w:val="009B5A7B"/>
    <w:rsid w:val="009E2B4C"/>
    <w:rsid w:val="009F6213"/>
    <w:rsid w:val="00A041D7"/>
    <w:rsid w:val="00A07ADC"/>
    <w:rsid w:val="00A20313"/>
    <w:rsid w:val="00A32D75"/>
    <w:rsid w:val="00A42A34"/>
    <w:rsid w:val="00A57BEC"/>
    <w:rsid w:val="00AA31CB"/>
    <w:rsid w:val="00AD6427"/>
    <w:rsid w:val="00AE2B2E"/>
    <w:rsid w:val="00AF03B5"/>
    <w:rsid w:val="00AF37D5"/>
    <w:rsid w:val="00AF3E4D"/>
    <w:rsid w:val="00AF57C6"/>
    <w:rsid w:val="00B00F41"/>
    <w:rsid w:val="00B1020B"/>
    <w:rsid w:val="00B142A0"/>
    <w:rsid w:val="00B40418"/>
    <w:rsid w:val="00B41D02"/>
    <w:rsid w:val="00B5669A"/>
    <w:rsid w:val="00B66C42"/>
    <w:rsid w:val="00B91B4C"/>
    <w:rsid w:val="00BA5B4E"/>
    <w:rsid w:val="00BD07F8"/>
    <w:rsid w:val="00BE48FB"/>
    <w:rsid w:val="00C55ECE"/>
    <w:rsid w:val="00C62E62"/>
    <w:rsid w:val="00C71FD7"/>
    <w:rsid w:val="00C750FC"/>
    <w:rsid w:val="00C761A1"/>
    <w:rsid w:val="00C779D3"/>
    <w:rsid w:val="00C77F6A"/>
    <w:rsid w:val="00C93621"/>
    <w:rsid w:val="00C9755C"/>
    <w:rsid w:val="00CA6BFB"/>
    <w:rsid w:val="00CA77B4"/>
    <w:rsid w:val="00CD47B2"/>
    <w:rsid w:val="00CF7FC2"/>
    <w:rsid w:val="00D12DB9"/>
    <w:rsid w:val="00D35DC6"/>
    <w:rsid w:val="00D74CB6"/>
    <w:rsid w:val="00D76F4B"/>
    <w:rsid w:val="00DA40CB"/>
    <w:rsid w:val="00DB06A2"/>
    <w:rsid w:val="00DB14E9"/>
    <w:rsid w:val="00DB3356"/>
    <w:rsid w:val="00DC7FCC"/>
    <w:rsid w:val="00DD7996"/>
    <w:rsid w:val="00DE03A5"/>
    <w:rsid w:val="00E01279"/>
    <w:rsid w:val="00E037AC"/>
    <w:rsid w:val="00E17C36"/>
    <w:rsid w:val="00E54B45"/>
    <w:rsid w:val="00E5570F"/>
    <w:rsid w:val="00EB4EDD"/>
    <w:rsid w:val="00EC2725"/>
    <w:rsid w:val="00F05C9A"/>
    <w:rsid w:val="00F36DA7"/>
    <w:rsid w:val="00F40430"/>
    <w:rsid w:val="00F54F19"/>
    <w:rsid w:val="00F740B2"/>
    <w:rsid w:val="00F83726"/>
    <w:rsid w:val="00F94C92"/>
    <w:rsid w:val="00F96254"/>
    <w:rsid w:val="00FA1BFF"/>
    <w:rsid w:val="00FB2975"/>
    <w:rsid w:val="00FC3D09"/>
    <w:rsid w:val="00FC416A"/>
    <w:rsid w:val="00FC4529"/>
    <w:rsid w:val="00FD1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E9E0BD"/>
  <w15:chartTrackingRefBased/>
  <w15:docId w15:val="{2B6957BD-0F9E-47C6-892B-D47AD50C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F3E4D"/>
  </w:style>
  <w:style w:type="character" w:customStyle="1" w:styleId="a4">
    <w:name w:val="日付 (文字)"/>
    <w:basedOn w:val="a0"/>
    <w:link w:val="a3"/>
    <w:uiPriority w:val="99"/>
    <w:semiHidden/>
    <w:rsid w:val="00AF3E4D"/>
  </w:style>
  <w:style w:type="paragraph" w:styleId="a5">
    <w:name w:val="header"/>
    <w:basedOn w:val="a"/>
    <w:link w:val="a6"/>
    <w:uiPriority w:val="99"/>
    <w:unhideWhenUsed/>
    <w:rsid w:val="00C77F6A"/>
    <w:pPr>
      <w:tabs>
        <w:tab w:val="center" w:pos="4252"/>
        <w:tab w:val="right" w:pos="8504"/>
      </w:tabs>
      <w:snapToGrid w:val="0"/>
    </w:pPr>
  </w:style>
  <w:style w:type="character" w:customStyle="1" w:styleId="a6">
    <w:name w:val="ヘッダー (文字)"/>
    <w:basedOn w:val="a0"/>
    <w:link w:val="a5"/>
    <w:uiPriority w:val="99"/>
    <w:rsid w:val="00C77F6A"/>
  </w:style>
  <w:style w:type="paragraph" w:styleId="a7">
    <w:name w:val="footer"/>
    <w:basedOn w:val="a"/>
    <w:link w:val="a8"/>
    <w:uiPriority w:val="99"/>
    <w:unhideWhenUsed/>
    <w:rsid w:val="00C77F6A"/>
    <w:pPr>
      <w:tabs>
        <w:tab w:val="center" w:pos="4252"/>
        <w:tab w:val="right" w:pos="8504"/>
      </w:tabs>
      <w:snapToGrid w:val="0"/>
    </w:pPr>
  </w:style>
  <w:style w:type="character" w:customStyle="1" w:styleId="a8">
    <w:name w:val="フッター (文字)"/>
    <w:basedOn w:val="a0"/>
    <w:link w:val="a7"/>
    <w:uiPriority w:val="99"/>
    <w:rsid w:val="00C77F6A"/>
  </w:style>
  <w:style w:type="paragraph" w:styleId="a9">
    <w:name w:val="Revision"/>
    <w:hidden/>
    <w:uiPriority w:val="99"/>
    <w:semiHidden/>
    <w:rsid w:val="00D76F4B"/>
  </w:style>
  <w:style w:type="paragraph" w:styleId="aa">
    <w:name w:val="Title"/>
    <w:basedOn w:val="a"/>
    <w:next w:val="a"/>
    <w:link w:val="ab"/>
    <w:uiPriority w:val="10"/>
    <w:qFormat/>
    <w:rsid w:val="008869DF"/>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8869DF"/>
    <w:rPr>
      <w:rFonts w:asciiTheme="majorHAnsi" w:eastAsiaTheme="majorEastAsia" w:hAnsiTheme="majorHAnsi" w:cstheme="majorBidi"/>
      <w:sz w:val="32"/>
      <w:szCs w:val="32"/>
    </w:rPr>
  </w:style>
  <w:style w:type="paragraph" w:styleId="ac">
    <w:name w:val="Balloon Text"/>
    <w:basedOn w:val="a"/>
    <w:link w:val="ad"/>
    <w:uiPriority w:val="99"/>
    <w:semiHidden/>
    <w:unhideWhenUsed/>
    <w:rsid w:val="00C779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779D3"/>
    <w:rPr>
      <w:rFonts w:asciiTheme="majorHAnsi" w:eastAsiaTheme="majorEastAsia" w:hAnsiTheme="majorHAnsi" w:cstheme="majorBidi"/>
      <w:sz w:val="18"/>
      <w:szCs w:val="18"/>
    </w:rPr>
  </w:style>
  <w:style w:type="character" w:styleId="ae">
    <w:name w:val="Hyperlink"/>
    <w:basedOn w:val="a0"/>
    <w:uiPriority w:val="99"/>
    <w:unhideWhenUsed/>
    <w:rsid w:val="00CD47B2"/>
    <w:rPr>
      <w:color w:val="0563C1" w:themeColor="hyperlink"/>
      <w:u w:val="single"/>
    </w:rPr>
  </w:style>
  <w:style w:type="character" w:styleId="af">
    <w:name w:val="FollowedHyperlink"/>
    <w:basedOn w:val="a0"/>
    <w:uiPriority w:val="99"/>
    <w:semiHidden/>
    <w:unhideWhenUsed/>
    <w:rsid w:val="00DC7FCC"/>
    <w:rPr>
      <w:color w:val="954F72" w:themeColor="followedHyperlink"/>
      <w:u w:val="single"/>
    </w:rPr>
  </w:style>
  <w:style w:type="paragraph" w:styleId="af0">
    <w:name w:val="List Paragraph"/>
    <w:basedOn w:val="a"/>
    <w:uiPriority w:val="34"/>
    <w:qFormat/>
    <w:rsid w:val="00D12DB9"/>
    <w:pPr>
      <w:ind w:leftChars="400" w:left="840"/>
    </w:pPr>
  </w:style>
  <w:style w:type="table" w:styleId="af1">
    <w:name w:val="Table Grid"/>
    <w:basedOn w:val="a1"/>
    <w:uiPriority w:val="39"/>
    <w:rsid w:val="00EC2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8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ap@mail2.adm.kyoto-u.ac.jp" TargetMode="External"/><Relationship Id="rId4" Type="http://schemas.openxmlformats.org/officeDocument/2006/relationships/settings" Target="settings.xml"/><Relationship Id="rId9" Type="http://schemas.openxmlformats.org/officeDocument/2006/relationships/hyperlink" Target="https://forms.gle/AekCPEDGuWK7dViG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FA969-6DED-4B78-A21F-6B8DD675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宮谷祐史</dc:creator>
  <cp:keywords/>
  <dc:description/>
  <cp:lastModifiedBy>omaekatsutoshi</cp:lastModifiedBy>
  <cp:revision>67</cp:revision>
  <cp:lastPrinted>2023-09-27T06:56:00Z</cp:lastPrinted>
  <dcterms:created xsi:type="dcterms:W3CDTF">2021-12-13T08:17:00Z</dcterms:created>
  <dcterms:modified xsi:type="dcterms:W3CDTF">2023-12-07T01:38:00Z</dcterms:modified>
</cp:coreProperties>
</file>