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header47.xml" ContentType="application/vnd.openxmlformats-officedocument.wordprocessingml.head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footer49.xml" ContentType="application/vnd.openxmlformats-officedocument.wordprocessingml.footer+xml"/>
  <Override PartName="/word/header50.xml" ContentType="application/vnd.openxmlformats-officedocument.wordprocessingml.head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footer52.xml" ContentType="application/vnd.openxmlformats-officedocument.wordprocessingml.footer+xml"/>
  <Override PartName="/word/header53.xml" ContentType="application/vnd.openxmlformats-officedocument.wordprocessingml.head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footer55.xml" ContentType="application/vnd.openxmlformats-officedocument.wordprocessingml.footer+xml"/>
  <Override PartName="/word/header56.xml" ContentType="application/vnd.openxmlformats-officedocument.wordprocessingml.head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footer58.xml" ContentType="application/vnd.openxmlformats-officedocument.wordprocessingml.footer+xml"/>
  <Override PartName="/word/header59.xml" ContentType="application/vnd.openxmlformats-officedocument.wordprocessingml.head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footer61.xml" ContentType="application/vnd.openxmlformats-officedocument.wordprocessingml.footer+xml"/>
  <Override PartName="/word/header62.xml" ContentType="application/vnd.openxmlformats-officedocument.wordprocessingml.head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footer64.xml" ContentType="application/vnd.openxmlformats-officedocument.wordprocessingml.footer+xml"/>
  <Override PartName="/word/header65.xml" ContentType="application/vnd.openxmlformats-officedocument.wordprocessingml.head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footer67.xml" ContentType="application/vnd.openxmlformats-officedocument.wordprocessingml.footer+xml"/>
  <Override PartName="/word/header68.xml" ContentType="application/vnd.openxmlformats-officedocument.wordprocessingml.head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footer70.xml" ContentType="application/vnd.openxmlformats-officedocument.wordprocessingml.footer+xml"/>
  <Override PartName="/word/header71.xml" ContentType="application/vnd.openxmlformats-officedocument.wordprocessingml.head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footer73.xml" ContentType="application/vnd.openxmlformats-officedocument.wordprocessingml.footer+xml"/>
  <Override PartName="/word/header74.xml" ContentType="application/vnd.openxmlformats-officedocument.wordprocessingml.head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footer76.xml" ContentType="application/vnd.openxmlformats-officedocument.wordprocessingml.footer+xml"/>
  <Override PartName="/word/header77.xml" ContentType="application/vnd.openxmlformats-officedocument.wordprocessingml.head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footer79.xml" ContentType="application/vnd.openxmlformats-officedocument.wordprocessingml.footer+xml"/>
  <Override PartName="/word/header80.xml" ContentType="application/vnd.openxmlformats-officedocument.wordprocessingml.head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footer82.xml" ContentType="application/vnd.openxmlformats-officedocument.wordprocessingml.footer+xml"/>
  <Override PartName="/word/header83.xml" ContentType="application/vnd.openxmlformats-officedocument.wordprocessingml.head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footer85.xml" ContentType="application/vnd.openxmlformats-officedocument.wordprocessingml.footer+xml"/>
  <Override PartName="/word/header86.xml" ContentType="application/vnd.openxmlformats-officedocument.wordprocessingml.head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footer88.xml" ContentType="application/vnd.openxmlformats-officedocument.wordprocessingml.footer+xml"/>
  <Override PartName="/word/header89.xml" ContentType="application/vnd.openxmlformats-officedocument.wordprocessingml.head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footer91.xml" ContentType="application/vnd.openxmlformats-officedocument.wordprocessingml.footer+xml"/>
  <Override PartName="/word/header92.xml" ContentType="application/vnd.openxmlformats-officedocument.wordprocessingml.head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footer94.xml" ContentType="application/vnd.openxmlformats-officedocument.wordprocessingml.footer+xml"/>
  <Override PartName="/word/header95.xml" ContentType="application/vnd.openxmlformats-officedocument.wordprocessingml.head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footer97.xml" ContentType="application/vnd.openxmlformats-officedocument.wordprocessingml.footer+xml"/>
  <Override PartName="/word/header98.xml" ContentType="application/vnd.openxmlformats-officedocument.wordprocessingml.head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footer100.xml" ContentType="application/vnd.openxmlformats-officedocument.wordprocessingml.footer+xml"/>
  <Override PartName="/word/header101.xml" ContentType="application/vnd.openxmlformats-officedocument.wordprocessingml.head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footer103.xml" ContentType="application/vnd.openxmlformats-officedocument.wordprocessingml.footer+xml"/>
  <Override PartName="/word/header104.xml" ContentType="application/vnd.openxmlformats-officedocument.wordprocessingml.head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footer106.xml" ContentType="application/vnd.openxmlformats-officedocument.wordprocessingml.footer+xml"/>
  <Override PartName="/word/header107.xml" ContentType="application/vnd.openxmlformats-officedocument.wordprocessingml.head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footer109.xml" ContentType="application/vnd.openxmlformats-officedocument.wordprocessingml.footer+xml"/>
  <Override PartName="/word/header110.xml" ContentType="application/vnd.openxmlformats-officedocument.wordprocessingml.head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footer112.xml" ContentType="application/vnd.openxmlformats-officedocument.wordprocessingml.footer+xml"/>
  <Override PartName="/word/header113.xml" ContentType="application/vnd.openxmlformats-officedocument.wordprocessingml.head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footer115.xml" ContentType="application/vnd.openxmlformats-officedocument.wordprocessingml.footer+xml"/>
  <Override PartName="/word/header116.xml" ContentType="application/vnd.openxmlformats-officedocument.wordprocessingml.head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footer118.xml" ContentType="application/vnd.openxmlformats-officedocument.wordprocessingml.footer+xml"/>
  <Override PartName="/word/header119.xml" ContentType="application/vnd.openxmlformats-officedocument.wordprocessingml.head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F92" w:rsidRDefault="00123F92" w:rsidP="002B4DAF">
      <w:pPr>
        <w:wordWrap w:val="0"/>
        <w:jc w:val="right"/>
      </w:pPr>
      <w:bookmarkStart w:id="0" w:name="_GoBack"/>
      <w:bookmarkEnd w:id="0"/>
      <w:r>
        <w:rPr>
          <w:rFonts w:hint="eastAsia"/>
        </w:rPr>
        <w:t>No．</w:t>
      </w:r>
      <w:r>
        <w:rPr>
          <w:noProof/>
        </w:rPr>
        <w:t>1</w:t>
      </w:r>
    </w:p>
    <w:p w:rsidR="00123F92" w:rsidRDefault="00123F92"/>
    <w:p w:rsidR="00123F92" w:rsidRPr="00DE4D0C" w:rsidRDefault="00123F92">
      <w:pPr>
        <w:rPr>
          <w:sz w:val="22"/>
          <w:szCs w:val="24"/>
        </w:rPr>
      </w:pPr>
      <w:r w:rsidRPr="00DE4D0C">
        <w:rPr>
          <w:rFonts w:hint="eastAsia"/>
          <w:sz w:val="22"/>
          <w:szCs w:val="24"/>
        </w:rPr>
        <w:t>〈〈</w:t>
      </w:r>
      <w:r w:rsidRPr="00926BD3">
        <w:rPr>
          <w:noProof/>
          <w:sz w:val="22"/>
          <w:szCs w:val="24"/>
        </w:rPr>
        <w:t>修学上の合理的配慮</w:t>
      </w:r>
      <w:r w:rsidRPr="00DE4D0C">
        <w:rPr>
          <w:rFonts w:hint="eastAsia"/>
          <w:sz w:val="22"/>
          <w:szCs w:val="24"/>
        </w:rPr>
        <w:t>〉〉</w:t>
      </w:r>
    </w:p>
    <w:p w:rsidR="00123F92" w:rsidRPr="00DE4D0C" w:rsidRDefault="00123F92"/>
    <w:p w:rsidR="00123F92" w:rsidRPr="00915ED5" w:rsidRDefault="00123F92">
      <w:pPr>
        <w:rPr>
          <w:b/>
          <w:bCs/>
          <w:sz w:val="24"/>
          <w:szCs w:val="28"/>
        </w:rPr>
      </w:pPr>
      <w:r w:rsidRPr="00915ED5">
        <w:rPr>
          <w:rFonts w:hint="eastAsia"/>
          <w:b/>
          <w:bCs/>
          <w:sz w:val="24"/>
          <w:szCs w:val="28"/>
        </w:rPr>
        <w:t>Q．</w:t>
      </w:r>
    </w:p>
    <w:p w:rsidR="00123F92" w:rsidRPr="002B4DAF" w:rsidRDefault="00123F92">
      <w:pPr>
        <w:rPr>
          <w:b/>
          <w:bCs/>
        </w:rPr>
      </w:pPr>
      <w:r w:rsidRPr="00926BD3">
        <w:rPr>
          <w:b/>
          <w:bCs/>
          <w:noProof/>
        </w:rPr>
        <w:t>合理的配慮は障害のある学生への優遇措置とならないでしょうか。</w:t>
      </w:r>
    </w:p>
    <w:p w:rsidR="00123F92" w:rsidRDefault="00123F92"/>
    <w:p w:rsidR="00123F92" w:rsidRDefault="00123F92"/>
    <w:p w:rsidR="00123F92" w:rsidRPr="00915ED5" w:rsidRDefault="00123F92">
      <w:pPr>
        <w:rPr>
          <w:sz w:val="24"/>
          <w:szCs w:val="28"/>
        </w:rPr>
      </w:pPr>
      <w:r>
        <w:rPr>
          <w:rFonts w:hint="eastAsia"/>
          <w:sz w:val="24"/>
          <w:szCs w:val="28"/>
        </w:rPr>
        <w:t>ポイント</w:t>
      </w:r>
    </w:p>
    <w:p w:rsidR="00123F92" w:rsidRPr="002B4DAF" w:rsidRDefault="00123F92">
      <w:pPr>
        <w:rPr>
          <w:sz w:val="18"/>
          <w:szCs w:val="20"/>
        </w:rPr>
      </w:pPr>
      <w:r>
        <w:rPr>
          <w:noProof/>
        </w:rPr>
        <w:t>合理的配慮は優遇措置ではなく、障害学生に生じている現状の不利益（権利侵害）に対して、機会平等を保障するために大学の責任において提供されるものです。同時に合理的配慮は、双方の建設的な対話に基づいて合意のうえ提供されるものであり、障害学生の要望をすべてそのまま受け入れるものではありません。</w:t>
      </w:r>
    </w:p>
    <w:p w:rsidR="00123F92" w:rsidRDefault="00123F92" w:rsidP="000E099A">
      <w:pPr>
        <w:jc w:val="right"/>
      </w:pPr>
      <w:r>
        <w:rPr>
          <w:noProof/>
        </w:rPr>
        <w:t>#合理的配慮　#優遇措置　#機会平等　#建設的対話</w:t>
      </w:r>
    </w:p>
    <w:p w:rsidR="00123F92" w:rsidRDefault="00123F92"/>
    <w:p w:rsidR="00123F92" w:rsidRDefault="00123F92"/>
    <w:p w:rsidR="00123F92" w:rsidRDefault="00123F92"/>
    <w:p w:rsidR="00123F92" w:rsidRDefault="00123F92">
      <w:r>
        <w:rPr>
          <w:rFonts w:hint="eastAsia"/>
        </w:rPr>
        <w:t>＜参考文献＞</w:t>
      </w:r>
    </w:p>
    <w:p w:rsidR="00123F92" w:rsidRDefault="00123F92"/>
    <w:p w:rsidR="00123F92" w:rsidRDefault="00123F92">
      <w:r>
        <w:rPr>
          <w:rFonts w:hint="eastAsia"/>
        </w:rPr>
        <w:t>＜関連質問＞</w:t>
      </w:r>
    </w:p>
    <w:p w:rsidR="00036BD1" w:rsidRDefault="00036BD1" w:rsidP="00036BD1">
      <w:r>
        <w:rPr>
          <w:noProof/>
        </w:rPr>
        <w:t>関連する質問として、No.</w:t>
      </w:r>
      <w:r>
        <w:rPr>
          <w:rFonts w:hint="eastAsia"/>
          <w:noProof/>
        </w:rPr>
        <w:t>66</w:t>
      </w:r>
      <w:r>
        <w:rPr>
          <w:noProof/>
        </w:rPr>
        <w:t>も併せてご参照ください。</w:t>
      </w:r>
    </w:p>
    <w:p w:rsidR="00036BD1" w:rsidRPr="00036BD1" w:rsidRDefault="00036BD1">
      <w:pPr>
        <w:sectPr w:rsidR="00036BD1" w:rsidRPr="00036BD1" w:rsidSect="00123F92">
          <w:headerReference w:type="default" r:id="rId6"/>
          <w:footerReference w:type="default" r:id="rId7"/>
          <w:pgSz w:w="11906" w:h="16838"/>
          <w:pgMar w:top="1985" w:right="1701" w:bottom="1701" w:left="1701" w:header="851" w:footer="992" w:gutter="0"/>
          <w:pgNumType w:start="1"/>
          <w:cols w:space="425"/>
          <w:docGrid w:type="lines" w:linePitch="360"/>
        </w:sectPr>
      </w:pPr>
    </w:p>
    <w:p w:rsidR="00123F92" w:rsidRDefault="00123F92" w:rsidP="002B4DAF">
      <w:pPr>
        <w:wordWrap w:val="0"/>
        <w:jc w:val="right"/>
      </w:pPr>
      <w:r>
        <w:rPr>
          <w:rFonts w:hint="eastAsia"/>
        </w:rPr>
        <w:lastRenderedPageBreak/>
        <w:t>No．</w:t>
      </w:r>
      <w:r>
        <w:rPr>
          <w:noProof/>
        </w:rPr>
        <w:t>2</w:t>
      </w:r>
    </w:p>
    <w:p w:rsidR="00123F92" w:rsidRDefault="00123F92"/>
    <w:p w:rsidR="00123F92" w:rsidRPr="00DE4D0C" w:rsidRDefault="00123F92">
      <w:pPr>
        <w:rPr>
          <w:sz w:val="22"/>
          <w:szCs w:val="24"/>
        </w:rPr>
      </w:pPr>
      <w:r w:rsidRPr="00DE4D0C">
        <w:rPr>
          <w:rFonts w:hint="eastAsia"/>
          <w:sz w:val="22"/>
          <w:szCs w:val="24"/>
        </w:rPr>
        <w:t>〈〈</w:t>
      </w:r>
      <w:r w:rsidRPr="00926BD3">
        <w:rPr>
          <w:noProof/>
          <w:sz w:val="22"/>
          <w:szCs w:val="24"/>
        </w:rPr>
        <w:t>修学上の合理的配慮</w:t>
      </w:r>
      <w:r w:rsidRPr="00DE4D0C">
        <w:rPr>
          <w:rFonts w:hint="eastAsia"/>
          <w:sz w:val="22"/>
          <w:szCs w:val="24"/>
        </w:rPr>
        <w:t>〉〉</w:t>
      </w:r>
    </w:p>
    <w:p w:rsidR="00123F92" w:rsidRPr="00DE4D0C" w:rsidRDefault="00123F92"/>
    <w:p w:rsidR="00123F92" w:rsidRPr="00915ED5" w:rsidRDefault="00123F92">
      <w:pPr>
        <w:rPr>
          <w:b/>
          <w:bCs/>
          <w:sz w:val="24"/>
          <w:szCs w:val="28"/>
        </w:rPr>
      </w:pPr>
      <w:r w:rsidRPr="00915ED5">
        <w:rPr>
          <w:rFonts w:hint="eastAsia"/>
          <w:b/>
          <w:bCs/>
          <w:sz w:val="24"/>
          <w:szCs w:val="28"/>
        </w:rPr>
        <w:t>Q．</w:t>
      </w:r>
    </w:p>
    <w:p w:rsidR="00123F92" w:rsidRPr="002B4DAF" w:rsidRDefault="00123F92">
      <w:pPr>
        <w:rPr>
          <w:b/>
          <w:bCs/>
        </w:rPr>
      </w:pPr>
      <w:r w:rsidRPr="00926BD3">
        <w:rPr>
          <w:b/>
          <w:bCs/>
          <w:noProof/>
        </w:rPr>
        <w:t>障害学生に対して提供している合理的配慮について、他の学生に不公平だと思われないためにどのように説明すればよいでしょうか。</w:t>
      </w:r>
    </w:p>
    <w:p w:rsidR="00123F92" w:rsidRDefault="00123F92"/>
    <w:p w:rsidR="00123F92" w:rsidRDefault="00123F92"/>
    <w:p w:rsidR="00123F92" w:rsidRPr="00915ED5" w:rsidRDefault="00123F92">
      <w:pPr>
        <w:rPr>
          <w:sz w:val="24"/>
          <w:szCs w:val="28"/>
        </w:rPr>
      </w:pPr>
      <w:r>
        <w:rPr>
          <w:rFonts w:hint="eastAsia"/>
          <w:sz w:val="24"/>
          <w:szCs w:val="28"/>
        </w:rPr>
        <w:t>ポイント</w:t>
      </w:r>
    </w:p>
    <w:p w:rsidR="00123F92" w:rsidRPr="002B4DAF" w:rsidRDefault="00123F92">
      <w:pPr>
        <w:rPr>
          <w:sz w:val="18"/>
          <w:szCs w:val="20"/>
        </w:rPr>
      </w:pPr>
      <w:r>
        <w:rPr>
          <w:noProof/>
        </w:rPr>
        <w:t>基本的には（個人情報の観点は必要になるものの）、他の学生に必要性や公正性を説明できないものは「合理的配慮」として妥当であるか根本的な検討が必要でしょう。一方で、必要性や妥当性が明らかであったとしても障害学生にとってみれば、自身の障害や社会的障壁の存在、合理的配慮の必要性について全ての学生に説明することに懸念を持つこともあるでしょう。全学生に対して入学時ガイダンス等で合理的配慮に関する理解啓発に努めることや、必要性が認められれば誰もが修学上の配慮が受けられる旨をシラバスに記載することも解決策の一つです。</w:t>
      </w:r>
    </w:p>
    <w:p w:rsidR="00123F92" w:rsidRDefault="00123F92" w:rsidP="000E099A">
      <w:pPr>
        <w:jc w:val="right"/>
      </w:pPr>
      <w:r>
        <w:rPr>
          <w:noProof/>
        </w:rPr>
        <w:t>#合理的配慮　#機会平等　#個人情報保護　#理解啓発　#シラバス</w:t>
      </w:r>
    </w:p>
    <w:p w:rsidR="00123F92" w:rsidRDefault="00123F92"/>
    <w:p w:rsidR="00123F92" w:rsidRDefault="00123F92"/>
    <w:p w:rsidR="00123F92" w:rsidRDefault="00123F92"/>
    <w:p w:rsidR="00123F92" w:rsidRDefault="00123F92">
      <w:r>
        <w:rPr>
          <w:rFonts w:hint="eastAsia"/>
        </w:rPr>
        <w:t>＜参考文献＞</w:t>
      </w:r>
    </w:p>
    <w:p w:rsidR="00123F92" w:rsidRDefault="00123F92"/>
    <w:p w:rsidR="00123F92" w:rsidRDefault="00123F92">
      <w:r>
        <w:rPr>
          <w:rFonts w:hint="eastAsia"/>
        </w:rPr>
        <w:t>＜関連質問＞</w:t>
      </w:r>
    </w:p>
    <w:p w:rsidR="00036BD1" w:rsidRDefault="00036BD1" w:rsidP="00036BD1">
      <w:r>
        <w:rPr>
          <w:noProof/>
        </w:rPr>
        <w:t>関連する質問として、</w:t>
      </w:r>
      <w:r>
        <w:rPr>
          <w:rFonts w:hint="eastAsia"/>
          <w:noProof/>
        </w:rPr>
        <w:t>No</w:t>
      </w:r>
      <w:r>
        <w:rPr>
          <w:noProof/>
        </w:rPr>
        <w:t>.1</w:t>
      </w:r>
      <w:r>
        <w:rPr>
          <w:rFonts w:hint="eastAsia"/>
          <w:noProof/>
        </w:rPr>
        <w:t>や</w:t>
      </w:r>
      <w:r>
        <w:rPr>
          <w:noProof/>
        </w:rPr>
        <w:t>No.</w:t>
      </w:r>
      <w:r>
        <w:rPr>
          <w:rFonts w:hint="eastAsia"/>
          <w:noProof/>
        </w:rPr>
        <w:t>66</w:t>
      </w:r>
      <w:r>
        <w:rPr>
          <w:noProof/>
        </w:rPr>
        <w:t>も併せてご参照ください。</w:t>
      </w:r>
    </w:p>
    <w:p w:rsidR="00036BD1" w:rsidRPr="00036BD1" w:rsidRDefault="00036BD1">
      <w:pPr>
        <w:sectPr w:rsidR="00036BD1" w:rsidRPr="00036BD1" w:rsidSect="00123F92">
          <w:headerReference w:type="default" r:id="rId8"/>
          <w:footerReference w:type="default" r:id="rId9"/>
          <w:pgSz w:w="11906" w:h="16838"/>
          <w:pgMar w:top="1985" w:right="1701" w:bottom="1701" w:left="1701" w:header="851" w:footer="992" w:gutter="0"/>
          <w:pgNumType w:start="1"/>
          <w:cols w:space="425"/>
          <w:docGrid w:type="lines" w:linePitch="360"/>
        </w:sectPr>
      </w:pPr>
    </w:p>
    <w:p w:rsidR="00123F92" w:rsidRDefault="00123F92" w:rsidP="002B4DAF">
      <w:pPr>
        <w:wordWrap w:val="0"/>
        <w:jc w:val="right"/>
      </w:pPr>
      <w:r>
        <w:rPr>
          <w:rFonts w:hint="eastAsia"/>
        </w:rPr>
        <w:lastRenderedPageBreak/>
        <w:t>No．</w:t>
      </w:r>
      <w:r>
        <w:rPr>
          <w:noProof/>
        </w:rPr>
        <w:t>3</w:t>
      </w:r>
    </w:p>
    <w:p w:rsidR="00123F92" w:rsidRDefault="00123F92"/>
    <w:p w:rsidR="00123F92" w:rsidRPr="00DE4D0C" w:rsidRDefault="00123F92">
      <w:pPr>
        <w:rPr>
          <w:sz w:val="22"/>
          <w:szCs w:val="24"/>
        </w:rPr>
      </w:pPr>
      <w:r w:rsidRPr="00DE4D0C">
        <w:rPr>
          <w:rFonts w:hint="eastAsia"/>
          <w:sz w:val="22"/>
          <w:szCs w:val="24"/>
        </w:rPr>
        <w:t>〈〈</w:t>
      </w:r>
      <w:r w:rsidRPr="00926BD3">
        <w:rPr>
          <w:noProof/>
          <w:sz w:val="22"/>
          <w:szCs w:val="24"/>
        </w:rPr>
        <w:t>修学上の合理的配慮</w:t>
      </w:r>
      <w:r w:rsidRPr="00DE4D0C">
        <w:rPr>
          <w:rFonts w:hint="eastAsia"/>
          <w:sz w:val="22"/>
          <w:szCs w:val="24"/>
        </w:rPr>
        <w:t>〉〉</w:t>
      </w:r>
    </w:p>
    <w:p w:rsidR="00123F92" w:rsidRPr="00DE4D0C" w:rsidRDefault="00123F92"/>
    <w:p w:rsidR="00123F92" w:rsidRPr="00915ED5" w:rsidRDefault="00123F92">
      <w:pPr>
        <w:rPr>
          <w:b/>
          <w:bCs/>
          <w:sz w:val="24"/>
          <w:szCs w:val="28"/>
        </w:rPr>
      </w:pPr>
      <w:r w:rsidRPr="00915ED5">
        <w:rPr>
          <w:rFonts w:hint="eastAsia"/>
          <w:b/>
          <w:bCs/>
          <w:sz w:val="24"/>
          <w:szCs w:val="28"/>
        </w:rPr>
        <w:t>Q．</w:t>
      </w:r>
    </w:p>
    <w:p w:rsidR="00123F92" w:rsidRPr="002B4DAF" w:rsidRDefault="00123F92">
      <w:pPr>
        <w:rPr>
          <w:b/>
          <w:bCs/>
        </w:rPr>
      </w:pPr>
      <w:r w:rsidRPr="00926BD3">
        <w:rPr>
          <w:b/>
          <w:bCs/>
          <w:noProof/>
        </w:rPr>
        <w:t>合理的配慮として録音を求める学生に対して、使用範囲に関する誓約書を用意する必要はあるでしょうか。</w:t>
      </w:r>
    </w:p>
    <w:p w:rsidR="00123F92" w:rsidRDefault="00123F92"/>
    <w:p w:rsidR="00123F92" w:rsidRDefault="00123F92"/>
    <w:p w:rsidR="00123F92" w:rsidRPr="00915ED5" w:rsidRDefault="00123F92">
      <w:pPr>
        <w:rPr>
          <w:sz w:val="24"/>
          <w:szCs w:val="28"/>
        </w:rPr>
      </w:pPr>
      <w:r>
        <w:rPr>
          <w:rFonts w:hint="eastAsia"/>
          <w:sz w:val="24"/>
          <w:szCs w:val="28"/>
        </w:rPr>
        <w:t>ポイント</w:t>
      </w:r>
    </w:p>
    <w:p w:rsidR="00123F92" w:rsidRPr="002B4DAF" w:rsidRDefault="00123F92">
      <w:pPr>
        <w:rPr>
          <w:sz w:val="18"/>
          <w:szCs w:val="20"/>
        </w:rPr>
      </w:pPr>
      <w:r>
        <w:rPr>
          <w:noProof/>
        </w:rPr>
        <w:t>なぜ障害学生のみに誓約書が必要なのか、改めて考える必要があるでしょう。本来、合理的配慮は他の学生が得られる機会を障害学生にも保証するものです。合理的配慮として正式に認められた録音に対して誓約書が必要と考えるのであれば、全受講生に対して講義で得られる情報に関する誓約書が必要になるという考え方もできます。この場合、障害学生に対してだけではなく全ての学生に対して、講義で得た情報に関する不適切な二次利用が生じないように全体的な指導の一環として行えば個別に誓約書を求める必要もなくなるでしょう。</w:t>
      </w:r>
    </w:p>
    <w:p w:rsidR="00123F92" w:rsidRDefault="00123F92" w:rsidP="000E099A">
      <w:pPr>
        <w:jc w:val="right"/>
      </w:pPr>
      <w:r>
        <w:rPr>
          <w:noProof/>
        </w:rPr>
        <w:t>#合理的配慮　#誓約書　#機会平等</w:t>
      </w:r>
    </w:p>
    <w:p w:rsidR="00123F92" w:rsidRDefault="00123F92"/>
    <w:p w:rsidR="00123F92" w:rsidRDefault="00123F92"/>
    <w:p w:rsidR="00123F92" w:rsidRDefault="00123F92"/>
    <w:p w:rsidR="00123F92" w:rsidRDefault="00123F92">
      <w:r>
        <w:rPr>
          <w:rFonts w:hint="eastAsia"/>
        </w:rPr>
        <w:t>＜参考文献＞</w:t>
      </w:r>
    </w:p>
    <w:p w:rsidR="00123F92" w:rsidRDefault="00123F92"/>
    <w:p w:rsidR="00123F92" w:rsidRDefault="00123F92">
      <w:r>
        <w:rPr>
          <w:rFonts w:hint="eastAsia"/>
        </w:rPr>
        <w:t>＜関連質問＞</w:t>
      </w:r>
    </w:p>
    <w:p w:rsidR="00036BD1" w:rsidRDefault="00036BD1" w:rsidP="00036BD1">
      <w:r>
        <w:rPr>
          <w:noProof/>
        </w:rPr>
        <w:t>関連する質問として、No.</w:t>
      </w:r>
      <w:r>
        <w:rPr>
          <w:rFonts w:hint="eastAsia"/>
          <w:noProof/>
        </w:rPr>
        <w:t>76</w:t>
      </w:r>
      <w:r>
        <w:rPr>
          <w:noProof/>
        </w:rPr>
        <w:t>も併せてご参照ください。</w:t>
      </w:r>
    </w:p>
    <w:p w:rsidR="00036BD1" w:rsidRPr="00036BD1" w:rsidRDefault="00036BD1">
      <w:pPr>
        <w:sectPr w:rsidR="00036BD1" w:rsidRPr="00036BD1" w:rsidSect="00123F92">
          <w:headerReference w:type="default" r:id="rId10"/>
          <w:footerReference w:type="default" r:id="rId11"/>
          <w:pgSz w:w="11906" w:h="16838"/>
          <w:pgMar w:top="1985" w:right="1701" w:bottom="1701" w:left="1701" w:header="851" w:footer="992" w:gutter="0"/>
          <w:pgNumType w:start="1"/>
          <w:cols w:space="425"/>
          <w:docGrid w:type="lines" w:linePitch="360"/>
        </w:sectPr>
      </w:pPr>
    </w:p>
    <w:p w:rsidR="00123F92" w:rsidRDefault="00123F92" w:rsidP="002B4DAF">
      <w:pPr>
        <w:wordWrap w:val="0"/>
        <w:jc w:val="right"/>
      </w:pPr>
      <w:r>
        <w:rPr>
          <w:rFonts w:hint="eastAsia"/>
        </w:rPr>
        <w:lastRenderedPageBreak/>
        <w:t>No．</w:t>
      </w:r>
      <w:r>
        <w:rPr>
          <w:noProof/>
        </w:rPr>
        <w:t>4</w:t>
      </w:r>
    </w:p>
    <w:p w:rsidR="00123F92" w:rsidRDefault="00123F92"/>
    <w:p w:rsidR="00123F92" w:rsidRPr="00DE4D0C" w:rsidRDefault="00123F92">
      <w:pPr>
        <w:rPr>
          <w:sz w:val="22"/>
          <w:szCs w:val="24"/>
        </w:rPr>
      </w:pPr>
      <w:r w:rsidRPr="00DE4D0C">
        <w:rPr>
          <w:rFonts w:hint="eastAsia"/>
          <w:sz w:val="22"/>
          <w:szCs w:val="24"/>
        </w:rPr>
        <w:t>〈〈</w:t>
      </w:r>
      <w:r w:rsidRPr="00926BD3">
        <w:rPr>
          <w:noProof/>
          <w:sz w:val="22"/>
          <w:szCs w:val="24"/>
        </w:rPr>
        <w:t>修学上の合理的配慮</w:t>
      </w:r>
      <w:r w:rsidRPr="00DE4D0C">
        <w:rPr>
          <w:rFonts w:hint="eastAsia"/>
          <w:sz w:val="22"/>
          <w:szCs w:val="24"/>
        </w:rPr>
        <w:t>〉〉</w:t>
      </w:r>
    </w:p>
    <w:p w:rsidR="00123F92" w:rsidRPr="00DE4D0C" w:rsidRDefault="00123F92"/>
    <w:p w:rsidR="00123F92" w:rsidRPr="00915ED5" w:rsidRDefault="00123F92">
      <w:pPr>
        <w:rPr>
          <w:b/>
          <w:bCs/>
          <w:sz w:val="24"/>
          <w:szCs w:val="28"/>
        </w:rPr>
      </w:pPr>
      <w:r w:rsidRPr="00915ED5">
        <w:rPr>
          <w:rFonts w:hint="eastAsia"/>
          <w:b/>
          <w:bCs/>
          <w:sz w:val="24"/>
          <w:szCs w:val="28"/>
        </w:rPr>
        <w:t>Q．</w:t>
      </w:r>
    </w:p>
    <w:p w:rsidR="00123F92" w:rsidRPr="002B4DAF" w:rsidRDefault="00123F92">
      <w:pPr>
        <w:rPr>
          <w:b/>
          <w:bCs/>
        </w:rPr>
      </w:pPr>
      <w:r w:rsidRPr="00926BD3">
        <w:rPr>
          <w:b/>
          <w:bCs/>
          <w:noProof/>
        </w:rPr>
        <w:t>読みに困難のある学生から通常の対面朗読に加えて、外国語で書かれている内容を日本語に翻訳して伝えてほしいと依頼がありました。このような配慮事項は合理的配慮として妥当でしょうか。</w:t>
      </w:r>
    </w:p>
    <w:p w:rsidR="00123F92" w:rsidRDefault="00123F92"/>
    <w:p w:rsidR="00123F92" w:rsidRDefault="00123F92"/>
    <w:p w:rsidR="00123F92" w:rsidRPr="00915ED5" w:rsidRDefault="00123F92">
      <w:pPr>
        <w:rPr>
          <w:sz w:val="24"/>
          <w:szCs w:val="28"/>
        </w:rPr>
      </w:pPr>
      <w:r>
        <w:rPr>
          <w:rFonts w:hint="eastAsia"/>
          <w:sz w:val="24"/>
          <w:szCs w:val="28"/>
        </w:rPr>
        <w:t>ポイント</w:t>
      </w:r>
    </w:p>
    <w:p w:rsidR="00123F92" w:rsidRPr="002B4DAF" w:rsidRDefault="00123F92">
      <w:pPr>
        <w:rPr>
          <w:sz w:val="18"/>
          <w:szCs w:val="20"/>
        </w:rPr>
      </w:pPr>
      <w:r>
        <w:rPr>
          <w:noProof/>
        </w:rPr>
        <w:t>質問から得られる情報の限りでは、要求されている配慮事項は少なくとも合理的配慮とは考えにくいです。合理的配慮の要件の一つに「機会平等（障害によって多くの学生が得られている機会を得られていないという権利侵害に対する是正）」があります。これは同時に合理的配慮によって多くの学生たち以上の権利が生じるわけではないことを示しています。この場合、教育機関が求められていることは、他の多くの学生と同等の条件で原文にアクセスできる環境を整えることです。</w:t>
      </w:r>
    </w:p>
    <w:p w:rsidR="00123F92" w:rsidRDefault="00123F92" w:rsidP="000E099A">
      <w:pPr>
        <w:jc w:val="right"/>
      </w:pPr>
      <w:r>
        <w:rPr>
          <w:noProof/>
        </w:rPr>
        <w:t>#合理的配慮　#機会平等　#本質変更不可</w:t>
      </w:r>
    </w:p>
    <w:p w:rsidR="00123F92" w:rsidRDefault="00123F92"/>
    <w:p w:rsidR="00123F92" w:rsidRDefault="00123F92"/>
    <w:p w:rsidR="00123F92" w:rsidRDefault="00123F92"/>
    <w:p w:rsidR="00123F92" w:rsidRDefault="00123F92">
      <w:r>
        <w:rPr>
          <w:rFonts w:hint="eastAsia"/>
        </w:rPr>
        <w:t>＜参考文献＞</w:t>
      </w:r>
    </w:p>
    <w:p w:rsidR="00123F92" w:rsidRDefault="00123F92"/>
    <w:p w:rsidR="00123F92" w:rsidRDefault="00123F92">
      <w:r>
        <w:rPr>
          <w:rFonts w:hint="eastAsia"/>
        </w:rPr>
        <w:t>＜関連質問＞</w:t>
      </w:r>
    </w:p>
    <w:p w:rsidR="00123F92" w:rsidRDefault="00123F92">
      <w:pPr>
        <w:sectPr w:rsidR="00123F92" w:rsidSect="00123F92">
          <w:headerReference w:type="default" r:id="rId12"/>
          <w:footerReference w:type="default" r:id="rId13"/>
          <w:pgSz w:w="11906" w:h="16838"/>
          <w:pgMar w:top="1985" w:right="1701" w:bottom="1701" w:left="1701" w:header="851" w:footer="992" w:gutter="0"/>
          <w:pgNumType w:start="1"/>
          <w:cols w:space="425"/>
          <w:docGrid w:type="lines" w:linePitch="360"/>
        </w:sectPr>
      </w:pPr>
    </w:p>
    <w:p w:rsidR="00123F92" w:rsidRDefault="00123F92" w:rsidP="002B4DAF">
      <w:pPr>
        <w:wordWrap w:val="0"/>
        <w:jc w:val="right"/>
      </w:pPr>
      <w:r>
        <w:rPr>
          <w:rFonts w:hint="eastAsia"/>
        </w:rPr>
        <w:lastRenderedPageBreak/>
        <w:t>No．</w:t>
      </w:r>
      <w:r>
        <w:rPr>
          <w:noProof/>
        </w:rPr>
        <w:t>5</w:t>
      </w:r>
    </w:p>
    <w:p w:rsidR="00123F92" w:rsidRDefault="00123F92"/>
    <w:p w:rsidR="00123F92" w:rsidRPr="00DE4D0C" w:rsidRDefault="00123F92">
      <w:pPr>
        <w:rPr>
          <w:sz w:val="22"/>
          <w:szCs w:val="24"/>
        </w:rPr>
      </w:pPr>
      <w:r w:rsidRPr="00DE4D0C">
        <w:rPr>
          <w:rFonts w:hint="eastAsia"/>
          <w:sz w:val="22"/>
          <w:szCs w:val="24"/>
        </w:rPr>
        <w:t>〈〈</w:t>
      </w:r>
      <w:r w:rsidRPr="00926BD3">
        <w:rPr>
          <w:noProof/>
          <w:sz w:val="22"/>
          <w:szCs w:val="24"/>
        </w:rPr>
        <w:t>修学上の合理的配慮</w:t>
      </w:r>
      <w:r w:rsidRPr="00DE4D0C">
        <w:rPr>
          <w:rFonts w:hint="eastAsia"/>
          <w:sz w:val="22"/>
          <w:szCs w:val="24"/>
        </w:rPr>
        <w:t>〉〉</w:t>
      </w:r>
    </w:p>
    <w:p w:rsidR="00123F92" w:rsidRPr="00DE4D0C" w:rsidRDefault="00123F92"/>
    <w:p w:rsidR="00123F92" w:rsidRPr="00915ED5" w:rsidRDefault="00123F92">
      <w:pPr>
        <w:rPr>
          <w:b/>
          <w:bCs/>
          <w:sz w:val="24"/>
          <w:szCs w:val="28"/>
        </w:rPr>
      </w:pPr>
      <w:r w:rsidRPr="00915ED5">
        <w:rPr>
          <w:rFonts w:hint="eastAsia"/>
          <w:b/>
          <w:bCs/>
          <w:sz w:val="24"/>
          <w:szCs w:val="28"/>
        </w:rPr>
        <w:t>Q．</w:t>
      </w:r>
    </w:p>
    <w:p w:rsidR="00123F92" w:rsidRPr="002B4DAF" w:rsidRDefault="00123F92">
      <w:pPr>
        <w:rPr>
          <w:b/>
          <w:bCs/>
        </w:rPr>
      </w:pPr>
      <w:r w:rsidRPr="00926BD3">
        <w:rPr>
          <w:b/>
          <w:bCs/>
          <w:noProof/>
        </w:rPr>
        <w:t>障害のある学生が合理的配慮として出席の配慮を申し出ています。根拠資料として“診断書”を併せて提出していますが、合理的配慮としてどの程度出席を代替できるのでしょうか。</w:t>
      </w:r>
    </w:p>
    <w:p w:rsidR="00123F92" w:rsidRDefault="00123F92"/>
    <w:p w:rsidR="00123F92" w:rsidRDefault="00123F92"/>
    <w:p w:rsidR="00123F92" w:rsidRPr="00915ED5" w:rsidRDefault="00123F92">
      <w:pPr>
        <w:rPr>
          <w:sz w:val="24"/>
          <w:szCs w:val="28"/>
        </w:rPr>
      </w:pPr>
      <w:r>
        <w:rPr>
          <w:rFonts w:hint="eastAsia"/>
          <w:sz w:val="24"/>
          <w:szCs w:val="28"/>
        </w:rPr>
        <w:t>ポイント</w:t>
      </w:r>
    </w:p>
    <w:p w:rsidR="00123F92" w:rsidRPr="002B4DAF" w:rsidRDefault="00123F92">
      <w:pPr>
        <w:rPr>
          <w:sz w:val="18"/>
          <w:szCs w:val="20"/>
        </w:rPr>
      </w:pPr>
      <w:r>
        <w:rPr>
          <w:noProof/>
        </w:rPr>
        <w:t>合理的配慮として出席の代替を検討する上では、診断書等の根拠資料が必要になるでしょう。ただし、本ケースのように根拠資料として“診断書”が提出された場合でも一律に配慮内容は決まらず、各科目で個別具体的に配慮内容を検討する必要があります。</w:t>
      </w:r>
    </w:p>
    <w:p w:rsidR="00123F92" w:rsidRDefault="00123F92" w:rsidP="000E099A">
      <w:pPr>
        <w:jc w:val="right"/>
      </w:pPr>
      <w:r>
        <w:rPr>
          <w:noProof/>
        </w:rPr>
        <w:t>#合理的配慮　#出席の配慮　#根拠資料　#診断書　#本質変更不可</w:t>
      </w:r>
    </w:p>
    <w:p w:rsidR="00123F92" w:rsidRDefault="00123F92"/>
    <w:p w:rsidR="00123F92" w:rsidRDefault="00123F92"/>
    <w:p w:rsidR="00123F92" w:rsidRDefault="00123F92"/>
    <w:p w:rsidR="00123F92" w:rsidRDefault="00123F92">
      <w:r>
        <w:rPr>
          <w:rFonts w:hint="eastAsia"/>
        </w:rPr>
        <w:t>＜参考文献＞</w:t>
      </w:r>
    </w:p>
    <w:p w:rsidR="00E43CD4" w:rsidRDefault="00123F92" w:rsidP="002B4DAF">
      <w:pPr>
        <w:wordWrap w:val="0"/>
        <w:rPr>
          <w:noProof/>
        </w:rPr>
      </w:pPr>
      <w:r>
        <w:rPr>
          <w:noProof/>
        </w:rPr>
        <w:t>JASSO_事例に学ぶ</w:t>
      </w:r>
    </w:p>
    <w:p w:rsidR="00123F92" w:rsidRPr="00E43CD4" w:rsidRDefault="00123F92" w:rsidP="002B4DAF">
      <w:pPr>
        <w:wordWrap w:val="0"/>
        <w:rPr>
          <w:sz w:val="18"/>
          <w:szCs w:val="20"/>
        </w:rPr>
      </w:pPr>
      <w:r w:rsidRPr="00E43CD4">
        <w:rPr>
          <w:noProof/>
          <w:sz w:val="18"/>
          <w:szCs w:val="20"/>
        </w:rPr>
        <w:t>（https://www.jasso.go.jp/gakusei/tokubetsu_shien/chosa_kenkyu/kaiketsu/ref/387.html）</w:t>
      </w:r>
    </w:p>
    <w:p w:rsidR="00123F92" w:rsidRDefault="00123F92"/>
    <w:p w:rsidR="00123F92" w:rsidRDefault="00123F92">
      <w:r>
        <w:rPr>
          <w:rFonts w:hint="eastAsia"/>
        </w:rPr>
        <w:t>＜関連質問＞</w:t>
      </w:r>
    </w:p>
    <w:p w:rsidR="00123F92" w:rsidRDefault="00123F92">
      <w:pPr>
        <w:sectPr w:rsidR="00123F92" w:rsidSect="00123F92">
          <w:headerReference w:type="default" r:id="rId14"/>
          <w:footerReference w:type="default" r:id="rId15"/>
          <w:pgSz w:w="11906" w:h="16838"/>
          <w:pgMar w:top="1985" w:right="1701" w:bottom="1701" w:left="1701" w:header="851" w:footer="992" w:gutter="0"/>
          <w:pgNumType w:start="1"/>
          <w:cols w:space="425"/>
          <w:docGrid w:type="lines" w:linePitch="360"/>
        </w:sectPr>
      </w:pPr>
    </w:p>
    <w:p w:rsidR="00123F92" w:rsidRDefault="00123F92" w:rsidP="002B4DAF">
      <w:pPr>
        <w:wordWrap w:val="0"/>
        <w:jc w:val="right"/>
      </w:pPr>
      <w:r>
        <w:rPr>
          <w:rFonts w:hint="eastAsia"/>
        </w:rPr>
        <w:lastRenderedPageBreak/>
        <w:t>No．</w:t>
      </w:r>
      <w:r>
        <w:rPr>
          <w:noProof/>
        </w:rPr>
        <w:t>6</w:t>
      </w:r>
    </w:p>
    <w:p w:rsidR="00123F92" w:rsidRDefault="00123F92"/>
    <w:p w:rsidR="00123F92" w:rsidRPr="00DE4D0C" w:rsidRDefault="00123F92">
      <w:pPr>
        <w:rPr>
          <w:sz w:val="22"/>
          <w:szCs w:val="24"/>
        </w:rPr>
      </w:pPr>
      <w:r w:rsidRPr="00DE4D0C">
        <w:rPr>
          <w:rFonts w:hint="eastAsia"/>
          <w:sz w:val="22"/>
          <w:szCs w:val="24"/>
        </w:rPr>
        <w:t>〈〈</w:t>
      </w:r>
      <w:r w:rsidRPr="00926BD3">
        <w:rPr>
          <w:noProof/>
          <w:sz w:val="22"/>
          <w:szCs w:val="24"/>
        </w:rPr>
        <w:t>修学上の合理的配慮</w:t>
      </w:r>
      <w:r w:rsidRPr="00DE4D0C">
        <w:rPr>
          <w:rFonts w:hint="eastAsia"/>
          <w:sz w:val="22"/>
          <w:szCs w:val="24"/>
        </w:rPr>
        <w:t>〉〉</w:t>
      </w:r>
    </w:p>
    <w:p w:rsidR="00123F92" w:rsidRPr="00DE4D0C" w:rsidRDefault="00123F92"/>
    <w:p w:rsidR="00123F92" w:rsidRPr="00915ED5" w:rsidRDefault="00123F92">
      <w:pPr>
        <w:rPr>
          <w:b/>
          <w:bCs/>
          <w:sz w:val="24"/>
          <w:szCs w:val="28"/>
        </w:rPr>
      </w:pPr>
      <w:r w:rsidRPr="00915ED5">
        <w:rPr>
          <w:rFonts w:hint="eastAsia"/>
          <w:b/>
          <w:bCs/>
          <w:sz w:val="24"/>
          <w:szCs w:val="28"/>
        </w:rPr>
        <w:t>Q．</w:t>
      </w:r>
    </w:p>
    <w:p w:rsidR="00123F92" w:rsidRPr="002B4DAF" w:rsidRDefault="00123F92">
      <w:pPr>
        <w:rPr>
          <w:b/>
          <w:bCs/>
        </w:rPr>
      </w:pPr>
      <w:r w:rsidRPr="00926BD3">
        <w:rPr>
          <w:b/>
          <w:bCs/>
          <w:noProof/>
        </w:rPr>
        <w:t>期末試験の直前の時期に、これまでの欠席に関して「障害に由来する心身の不調であり、合理的配慮として欠席の取扱いに関する措置を求める」との申請がありました。どのような観点で検討したらよいでしょうか。</w:t>
      </w:r>
    </w:p>
    <w:p w:rsidR="00123F92" w:rsidRDefault="00123F92"/>
    <w:p w:rsidR="00123F92" w:rsidRDefault="00123F92"/>
    <w:p w:rsidR="00123F92" w:rsidRPr="00915ED5" w:rsidRDefault="00123F92">
      <w:pPr>
        <w:rPr>
          <w:sz w:val="24"/>
          <w:szCs w:val="28"/>
        </w:rPr>
      </w:pPr>
      <w:r>
        <w:rPr>
          <w:rFonts w:hint="eastAsia"/>
          <w:sz w:val="24"/>
          <w:szCs w:val="28"/>
        </w:rPr>
        <w:t>ポイント</w:t>
      </w:r>
    </w:p>
    <w:p w:rsidR="00123F92" w:rsidRPr="002B4DAF" w:rsidRDefault="00123F92">
      <w:pPr>
        <w:rPr>
          <w:sz w:val="18"/>
          <w:szCs w:val="20"/>
        </w:rPr>
      </w:pPr>
      <w:r>
        <w:rPr>
          <w:noProof/>
        </w:rPr>
        <w:t>各科目の目的・内容・評価の本質によって、合理的配慮としての判断は異なります。ただし、一般論ですが、今回のように遡及して合理的配慮を要求することは組織として対応が難しいと思われます。そのため、学生には障害等によって何らかの課題が生じることが予見される場合、事前に相談することで代替措置を講じやすくなることを伝えておきましょう。</w:t>
      </w:r>
    </w:p>
    <w:p w:rsidR="00AB1A0A" w:rsidRDefault="00123F92" w:rsidP="000E099A">
      <w:pPr>
        <w:jc w:val="right"/>
        <w:rPr>
          <w:noProof/>
        </w:rPr>
      </w:pPr>
      <w:r>
        <w:rPr>
          <w:noProof/>
        </w:rPr>
        <w:t xml:space="preserve">#合理的配慮　#欠席の取扱い　#本質変更不可　#代替措置　#遡及　#事前相談　</w:t>
      </w:r>
    </w:p>
    <w:p w:rsidR="00123F92" w:rsidRDefault="00036BD1" w:rsidP="000E099A">
      <w:pPr>
        <w:jc w:val="right"/>
      </w:pPr>
      <w:r>
        <w:rPr>
          <w:noProof/>
        </w:rPr>
        <w:t>#個々の</w:t>
      </w:r>
      <w:r w:rsidR="00123F92">
        <w:rPr>
          <w:noProof/>
        </w:rPr>
        <w:t>ニーズ</w:t>
      </w:r>
    </w:p>
    <w:p w:rsidR="00123F92" w:rsidRDefault="00123F92"/>
    <w:p w:rsidR="00123F92" w:rsidRDefault="00123F92"/>
    <w:p w:rsidR="00123F92" w:rsidRDefault="00123F92"/>
    <w:p w:rsidR="00123F92" w:rsidRDefault="00123F92">
      <w:r>
        <w:rPr>
          <w:rFonts w:hint="eastAsia"/>
        </w:rPr>
        <w:t>＜参考文献＞</w:t>
      </w:r>
    </w:p>
    <w:p w:rsidR="00E43CD4" w:rsidRDefault="00123F92" w:rsidP="002B4DAF">
      <w:pPr>
        <w:wordWrap w:val="0"/>
        <w:rPr>
          <w:noProof/>
        </w:rPr>
      </w:pPr>
      <w:r>
        <w:rPr>
          <w:noProof/>
        </w:rPr>
        <w:t>JASSO事例</w:t>
      </w:r>
    </w:p>
    <w:p w:rsidR="00123F92" w:rsidRPr="00E43CD4" w:rsidRDefault="00123F92" w:rsidP="002B4DAF">
      <w:pPr>
        <w:wordWrap w:val="0"/>
        <w:rPr>
          <w:sz w:val="18"/>
          <w:szCs w:val="20"/>
        </w:rPr>
      </w:pPr>
      <w:r w:rsidRPr="00E43CD4">
        <w:rPr>
          <w:noProof/>
          <w:sz w:val="18"/>
          <w:szCs w:val="20"/>
        </w:rPr>
        <w:t>（https://www.jasso.go.jp/gakusei/tokubetsu_shien/chosa_kenkyu/kaiketsu/case_men/168.html）</w:t>
      </w:r>
    </w:p>
    <w:p w:rsidR="00E43CD4" w:rsidRDefault="00123F92" w:rsidP="002B4DAF">
      <w:pPr>
        <w:wordWrap w:val="0"/>
        <w:rPr>
          <w:noProof/>
        </w:rPr>
      </w:pPr>
      <w:r>
        <w:rPr>
          <w:noProof/>
        </w:rPr>
        <w:t>JASSO_事例に学ぶ</w:t>
      </w:r>
    </w:p>
    <w:p w:rsidR="00123F92" w:rsidRDefault="00123F92" w:rsidP="002B4DAF">
      <w:pPr>
        <w:wordWrap w:val="0"/>
      </w:pPr>
      <w:r w:rsidRPr="00E43CD4">
        <w:rPr>
          <w:noProof/>
          <w:sz w:val="18"/>
          <w:szCs w:val="20"/>
        </w:rPr>
        <w:t>（https://www.jasso.go.jp/gakusei/tokubetsu_shien/chosa_kenkyu/kaiketsu/ref/387.html）</w:t>
      </w:r>
    </w:p>
    <w:p w:rsidR="00E43CD4" w:rsidRDefault="00123F92" w:rsidP="002B4DAF">
      <w:pPr>
        <w:wordWrap w:val="0"/>
        <w:rPr>
          <w:noProof/>
        </w:rPr>
      </w:pPr>
      <w:r>
        <w:rPr>
          <w:noProof/>
        </w:rPr>
        <w:t>JASSO_事例に学ぶ</w:t>
      </w:r>
    </w:p>
    <w:p w:rsidR="00123F92" w:rsidRPr="00E43CD4" w:rsidRDefault="00123F92" w:rsidP="002B4DAF">
      <w:pPr>
        <w:wordWrap w:val="0"/>
        <w:rPr>
          <w:sz w:val="18"/>
          <w:szCs w:val="20"/>
        </w:rPr>
      </w:pPr>
      <w:r w:rsidRPr="00E43CD4">
        <w:rPr>
          <w:noProof/>
          <w:sz w:val="18"/>
          <w:szCs w:val="20"/>
        </w:rPr>
        <w:t>（https://www.jasso.go.jp/gakusei/tokubetsu_shien/chosa_kenkyu/kaiketsu/ref/481.html）</w:t>
      </w:r>
    </w:p>
    <w:p w:rsidR="00123F92" w:rsidRDefault="00123F92"/>
    <w:p w:rsidR="00123F92" w:rsidRDefault="00123F92">
      <w:r>
        <w:rPr>
          <w:rFonts w:hint="eastAsia"/>
        </w:rPr>
        <w:t>＜関連質問＞</w:t>
      </w:r>
    </w:p>
    <w:p w:rsidR="00123F92" w:rsidRDefault="00123F92">
      <w:pPr>
        <w:sectPr w:rsidR="00123F92" w:rsidSect="00123F92">
          <w:headerReference w:type="default" r:id="rId16"/>
          <w:footerReference w:type="default" r:id="rId17"/>
          <w:pgSz w:w="11906" w:h="16838"/>
          <w:pgMar w:top="1985" w:right="1701" w:bottom="1701" w:left="1701" w:header="851" w:footer="992" w:gutter="0"/>
          <w:pgNumType w:start="1"/>
          <w:cols w:space="425"/>
          <w:docGrid w:type="lines" w:linePitch="360"/>
        </w:sectPr>
      </w:pPr>
    </w:p>
    <w:p w:rsidR="00123F92" w:rsidRDefault="00123F92" w:rsidP="002B4DAF">
      <w:pPr>
        <w:wordWrap w:val="0"/>
        <w:jc w:val="right"/>
      </w:pPr>
      <w:r>
        <w:rPr>
          <w:rFonts w:hint="eastAsia"/>
        </w:rPr>
        <w:lastRenderedPageBreak/>
        <w:t>No．</w:t>
      </w:r>
      <w:r>
        <w:rPr>
          <w:noProof/>
        </w:rPr>
        <w:t>7</w:t>
      </w:r>
    </w:p>
    <w:p w:rsidR="00123F92" w:rsidRDefault="00123F92"/>
    <w:p w:rsidR="00123F92" w:rsidRPr="00DE4D0C" w:rsidRDefault="00123F92">
      <w:pPr>
        <w:rPr>
          <w:sz w:val="22"/>
          <w:szCs w:val="24"/>
        </w:rPr>
      </w:pPr>
      <w:r w:rsidRPr="00DE4D0C">
        <w:rPr>
          <w:rFonts w:hint="eastAsia"/>
          <w:sz w:val="22"/>
          <w:szCs w:val="24"/>
        </w:rPr>
        <w:t>〈〈</w:t>
      </w:r>
      <w:r w:rsidRPr="00926BD3">
        <w:rPr>
          <w:noProof/>
          <w:sz w:val="22"/>
          <w:szCs w:val="24"/>
        </w:rPr>
        <w:t>修学上の合理的配慮</w:t>
      </w:r>
      <w:r w:rsidRPr="00DE4D0C">
        <w:rPr>
          <w:rFonts w:hint="eastAsia"/>
          <w:sz w:val="22"/>
          <w:szCs w:val="24"/>
        </w:rPr>
        <w:t>〉〉</w:t>
      </w:r>
    </w:p>
    <w:p w:rsidR="00123F92" w:rsidRPr="00DE4D0C" w:rsidRDefault="00123F92"/>
    <w:p w:rsidR="00123F92" w:rsidRPr="00915ED5" w:rsidRDefault="00123F92">
      <w:pPr>
        <w:rPr>
          <w:b/>
          <w:bCs/>
          <w:sz w:val="24"/>
          <w:szCs w:val="28"/>
        </w:rPr>
      </w:pPr>
      <w:r w:rsidRPr="00915ED5">
        <w:rPr>
          <w:rFonts w:hint="eastAsia"/>
          <w:b/>
          <w:bCs/>
          <w:sz w:val="24"/>
          <w:szCs w:val="28"/>
        </w:rPr>
        <w:t>Q．</w:t>
      </w:r>
    </w:p>
    <w:p w:rsidR="00123F92" w:rsidRPr="002B4DAF" w:rsidRDefault="00123F92">
      <w:pPr>
        <w:rPr>
          <w:b/>
          <w:bCs/>
        </w:rPr>
      </w:pPr>
      <w:r w:rsidRPr="00926BD3">
        <w:rPr>
          <w:b/>
          <w:bCs/>
          <w:noProof/>
        </w:rPr>
        <w:t>障害学生から「障害によって心身の状態が変化しやすく、状況によっては通学できない場合がある。その際の出席の代替措置を希望する。」との申し出がありました。申し出に応じて、出席が必須の授業であっても、レポートでの代替を認めてもよいでしょうか。</w:t>
      </w:r>
    </w:p>
    <w:p w:rsidR="00123F92" w:rsidRDefault="00123F92"/>
    <w:p w:rsidR="00123F92" w:rsidRDefault="00123F92"/>
    <w:p w:rsidR="00123F92" w:rsidRPr="00915ED5" w:rsidRDefault="00123F92">
      <w:pPr>
        <w:rPr>
          <w:sz w:val="24"/>
          <w:szCs w:val="28"/>
        </w:rPr>
      </w:pPr>
      <w:r>
        <w:rPr>
          <w:rFonts w:hint="eastAsia"/>
          <w:sz w:val="24"/>
          <w:szCs w:val="28"/>
        </w:rPr>
        <w:t>ポイント</w:t>
      </w:r>
    </w:p>
    <w:p w:rsidR="00123F92" w:rsidRPr="002B4DAF" w:rsidRDefault="00123F92">
      <w:pPr>
        <w:rPr>
          <w:sz w:val="18"/>
          <w:szCs w:val="20"/>
        </w:rPr>
      </w:pPr>
      <w:r>
        <w:rPr>
          <w:noProof/>
        </w:rPr>
        <w:t>そもそも「出席が必須である」ことが当該科目の本質的な要件であるかどうかがポイントです。出席が必須であるという前提を一旦置いて合理的配慮の観点で言えば、代替措置が当該科目の目的・内容・評価を変更しないと判断できる場合は、レポートでの代替を含め、何らかの代替措置の検討が必要です。</w:t>
      </w:r>
    </w:p>
    <w:p w:rsidR="00123F92" w:rsidRDefault="00123F92" w:rsidP="000E099A">
      <w:pPr>
        <w:jc w:val="right"/>
      </w:pPr>
      <w:r>
        <w:rPr>
          <w:noProof/>
        </w:rPr>
        <w:t xml:space="preserve">#出席の配慮　#本質変更不可　#合理的配慮　</w:t>
      </w:r>
      <w:r w:rsidR="00036BD1">
        <w:rPr>
          <w:noProof/>
        </w:rPr>
        <w:t>#個々の</w:t>
      </w:r>
      <w:r>
        <w:rPr>
          <w:noProof/>
        </w:rPr>
        <w:t>ニーズ</w:t>
      </w:r>
    </w:p>
    <w:p w:rsidR="00123F92" w:rsidRDefault="00123F92"/>
    <w:p w:rsidR="00123F92" w:rsidRDefault="00123F92"/>
    <w:p w:rsidR="00123F92" w:rsidRDefault="00123F92"/>
    <w:p w:rsidR="00123F92" w:rsidRDefault="00123F92">
      <w:r>
        <w:rPr>
          <w:rFonts w:hint="eastAsia"/>
        </w:rPr>
        <w:t>＜参考文献＞</w:t>
      </w:r>
    </w:p>
    <w:p w:rsidR="00E43CD4" w:rsidRDefault="00123F92" w:rsidP="002B4DAF">
      <w:pPr>
        <w:wordWrap w:val="0"/>
        <w:rPr>
          <w:noProof/>
        </w:rPr>
      </w:pPr>
      <w:r>
        <w:rPr>
          <w:noProof/>
        </w:rPr>
        <w:t>JASSO_事例に学ぶ</w:t>
      </w:r>
    </w:p>
    <w:p w:rsidR="00123F92" w:rsidRPr="00E43CD4" w:rsidRDefault="00123F92" w:rsidP="002B4DAF">
      <w:pPr>
        <w:wordWrap w:val="0"/>
        <w:rPr>
          <w:sz w:val="18"/>
          <w:szCs w:val="20"/>
        </w:rPr>
      </w:pPr>
      <w:r w:rsidRPr="00E43CD4">
        <w:rPr>
          <w:noProof/>
          <w:sz w:val="18"/>
          <w:szCs w:val="20"/>
        </w:rPr>
        <w:t>（https://www.jasso.go.jp/gakusei/tokubetsu_shien/chosa_kenkyu/kaiketsu/ref/387.html）</w:t>
      </w:r>
    </w:p>
    <w:p w:rsidR="00E43CD4" w:rsidRDefault="00123F92" w:rsidP="002B4DAF">
      <w:pPr>
        <w:wordWrap w:val="0"/>
        <w:rPr>
          <w:noProof/>
        </w:rPr>
      </w:pPr>
      <w:r>
        <w:rPr>
          <w:noProof/>
        </w:rPr>
        <w:t>JASSOwebコラム</w:t>
      </w:r>
    </w:p>
    <w:p w:rsidR="00123F92" w:rsidRPr="00E43CD4" w:rsidRDefault="00123F92" w:rsidP="002B4DAF">
      <w:pPr>
        <w:wordWrap w:val="0"/>
        <w:rPr>
          <w:sz w:val="18"/>
          <w:szCs w:val="20"/>
        </w:rPr>
      </w:pPr>
      <w:r w:rsidRPr="00E43CD4">
        <w:rPr>
          <w:noProof/>
          <w:sz w:val="18"/>
          <w:szCs w:val="20"/>
        </w:rPr>
        <w:t>（https://www.jasso.go.jp/gakusei/tokubetsu_shien/chosa_kenkyu/kaiketsu/kiso/column4.html）</w:t>
      </w:r>
    </w:p>
    <w:p w:rsidR="00E43CD4" w:rsidRDefault="00123F92" w:rsidP="002B4DAF">
      <w:pPr>
        <w:wordWrap w:val="0"/>
        <w:rPr>
          <w:noProof/>
        </w:rPr>
      </w:pPr>
      <w:r>
        <w:rPr>
          <w:noProof/>
        </w:rPr>
        <w:t>JASSO_事例に学ぶ</w:t>
      </w:r>
    </w:p>
    <w:p w:rsidR="00123F92" w:rsidRPr="00E43CD4" w:rsidRDefault="00123F92" w:rsidP="002B4DAF">
      <w:pPr>
        <w:wordWrap w:val="0"/>
        <w:rPr>
          <w:noProof/>
          <w:sz w:val="18"/>
          <w:szCs w:val="20"/>
        </w:rPr>
      </w:pPr>
      <w:r w:rsidRPr="00E43CD4">
        <w:rPr>
          <w:noProof/>
          <w:sz w:val="18"/>
          <w:szCs w:val="20"/>
        </w:rPr>
        <w:t>（https://www.jasso.go.jp/gakusei/tokubetsu_shien/chosa_kenkyu/kaiketsu/ref/481.html）</w:t>
      </w:r>
    </w:p>
    <w:p w:rsidR="00123F92" w:rsidRDefault="00123F92"/>
    <w:p w:rsidR="00123F92" w:rsidRDefault="00123F92">
      <w:r>
        <w:rPr>
          <w:rFonts w:hint="eastAsia"/>
        </w:rPr>
        <w:t>＜関連質問＞</w:t>
      </w:r>
    </w:p>
    <w:p w:rsidR="00123F92" w:rsidRDefault="00123F92">
      <w:pPr>
        <w:sectPr w:rsidR="00123F92" w:rsidSect="00123F92">
          <w:headerReference w:type="default" r:id="rId18"/>
          <w:footerReference w:type="default" r:id="rId19"/>
          <w:pgSz w:w="11906" w:h="16838"/>
          <w:pgMar w:top="1985" w:right="1701" w:bottom="1701" w:left="1701" w:header="851" w:footer="992" w:gutter="0"/>
          <w:pgNumType w:start="1"/>
          <w:cols w:space="425"/>
          <w:docGrid w:type="lines" w:linePitch="360"/>
        </w:sectPr>
      </w:pPr>
    </w:p>
    <w:p w:rsidR="00123F92" w:rsidRDefault="00123F92" w:rsidP="002B4DAF">
      <w:pPr>
        <w:wordWrap w:val="0"/>
        <w:jc w:val="right"/>
      </w:pPr>
      <w:r>
        <w:rPr>
          <w:rFonts w:hint="eastAsia"/>
        </w:rPr>
        <w:lastRenderedPageBreak/>
        <w:t>No．</w:t>
      </w:r>
      <w:r>
        <w:rPr>
          <w:noProof/>
        </w:rPr>
        <w:t>8</w:t>
      </w:r>
    </w:p>
    <w:p w:rsidR="00123F92" w:rsidRDefault="00123F92"/>
    <w:p w:rsidR="00123F92" w:rsidRPr="00DE4D0C" w:rsidRDefault="00123F92">
      <w:pPr>
        <w:rPr>
          <w:sz w:val="22"/>
          <w:szCs w:val="24"/>
        </w:rPr>
      </w:pPr>
      <w:r w:rsidRPr="00DE4D0C">
        <w:rPr>
          <w:rFonts w:hint="eastAsia"/>
          <w:sz w:val="22"/>
          <w:szCs w:val="24"/>
        </w:rPr>
        <w:t>〈〈</w:t>
      </w:r>
      <w:r w:rsidRPr="00926BD3">
        <w:rPr>
          <w:noProof/>
          <w:sz w:val="22"/>
          <w:szCs w:val="24"/>
        </w:rPr>
        <w:t>修学上の合理的配慮</w:t>
      </w:r>
      <w:r w:rsidRPr="00DE4D0C">
        <w:rPr>
          <w:rFonts w:hint="eastAsia"/>
          <w:sz w:val="22"/>
          <w:szCs w:val="24"/>
        </w:rPr>
        <w:t>〉〉</w:t>
      </w:r>
    </w:p>
    <w:p w:rsidR="00123F92" w:rsidRPr="00DE4D0C" w:rsidRDefault="00123F92"/>
    <w:p w:rsidR="00123F92" w:rsidRPr="00915ED5" w:rsidRDefault="00123F92">
      <w:pPr>
        <w:rPr>
          <w:b/>
          <w:bCs/>
          <w:sz w:val="24"/>
          <w:szCs w:val="28"/>
        </w:rPr>
      </w:pPr>
      <w:r w:rsidRPr="00915ED5">
        <w:rPr>
          <w:rFonts w:hint="eastAsia"/>
          <w:b/>
          <w:bCs/>
          <w:sz w:val="24"/>
          <w:szCs w:val="28"/>
        </w:rPr>
        <w:t>Q．</w:t>
      </w:r>
    </w:p>
    <w:p w:rsidR="00123F92" w:rsidRPr="002B4DAF" w:rsidRDefault="00123F92">
      <w:pPr>
        <w:rPr>
          <w:b/>
          <w:bCs/>
        </w:rPr>
      </w:pPr>
      <w:r w:rsidRPr="00926BD3">
        <w:rPr>
          <w:b/>
          <w:bCs/>
          <w:noProof/>
        </w:rPr>
        <w:t>「精神的な不調のためにやむを得ず休んだ際にレポート課題で出席を配慮してほしい」等、出欠に関する配慮希望が増えています。どこまで対応してよいのか判断がつきません。</w:t>
      </w:r>
    </w:p>
    <w:p w:rsidR="00123F92" w:rsidRDefault="00123F92"/>
    <w:p w:rsidR="00123F92" w:rsidRDefault="00123F92"/>
    <w:p w:rsidR="00123F92" w:rsidRPr="00915ED5" w:rsidRDefault="00123F92">
      <w:pPr>
        <w:rPr>
          <w:sz w:val="24"/>
          <w:szCs w:val="28"/>
        </w:rPr>
      </w:pPr>
      <w:r>
        <w:rPr>
          <w:rFonts w:hint="eastAsia"/>
          <w:sz w:val="24"/>
          <w:szCs w:val="28"/>
        </w:rPr>
        <w:t>ポイント</w:t>
      </w:r>
    </w:p>
    <w:p w:rsidR="00123F92" w:rsidRPr="002B4DAF" w:rsidRDefault="00123F92">
      <w:pPr>
        <w:rPr>
          <w:sz w:val="18"/>
          <w:szCs w:val="20"/>
        </w:rPr>
      </w:pPr>
      <w:r>
        <w:rPr>
          <w:noProof/>
        </w:rPr>
        <w:t>当該科目の目的・内容・評価の本質を変更することなく代替措置の提供が可能な場合は、何らかの措置を提供すべきでしょう。ただし、合理的配慮でいえば、全ての講義一律の措置を提供することは困難であり、個別具体的に関係者間で建設的対話が求められます。</w:t>
      </w:r>
    </w:p>
    <w:p w:rsidR="00123F92" w:rsidRDefault="00123F92" w:rsidP="000E099A">
      <w:pPr>
        <w:jc w:val="right"/>
      </w:pPr>
      <w:r>
        <w:rPr>
          <w:noProof/>
        </w:rPr>
        <w:t xml:space="preserve">#出席の配慮　#本質変更不可　</w:t>
      </w:r>
      <w:r w:rsidR="00036BD1">
        <w:rPr>
          <w:noProof/>
        </w:rPr>
        <w:t>#個々の</w:t>
      </w:r>
      <w:r>
        <w:rPr>
          <w:noProof/>
        </w:rPr>
        <w:t>ニーズ　#建設的対話</w:t>
      </w:r>
    </w:p>
    <w:p w:rsidR="00123F92" w:rsidRDefault="00123F92"/>
    <w:p w:rsidR="00123F92" w:rsidRDefault="00123F92"/>
    <w:p w:rsidR="00123F92" w:rsidRDefault="00123F92"/>
    <w:p w:rsidR="00123F92" w:rsidRDefault="00123F92">
      <w:r>
        <w:rPr>
          <w:rFonts w:hint="eastAsia"/>
        </w:rPr>
        <w:t>＜参考文献＞</w:t>
      </w:r>
    </w:p>
    <w:p w:rsidR="00E43CD4" w:rsidRDefault="00123F92" w:rsidP="002B4DAF">
      <w:pPr>
        <w:wordWrap w:val="0"/>
        <w:rPr>
          <w:noProof/>
        </w:rPr>
      </w:pPr>
      <w:r>
        <w:rPr>
          <w:noProof/>
        </w:rPr>
        <w:t>JASSO_事例に学ぶ</w:t>
      </w:r>
    </w:p>
    <w:p w:rsidR="00123F92" w:rsidRPr="00E43CD4" w:rsidRDefault="00123F92" w:rsidP="002B4DAF">
      <w:pPr>
        <w:wordWrap w:val="0"/>
        <w:rPr>
          <w:sz w:val="18"/>
          <w:szCs w:val="20"/>
        </w:rPr>
      </w:pPr>
      <w:r w:rsidRPr="00E43CD4">
        <w:rPr>
          <w:noProof/>
          <w:sz w:val="18"/>
          <w:szCs w:val="20"/>
        </w:rPr>
        <w:t>（https://www.jasso.go.jp/gakusei/tokubetsu_shien/chosa_kenkyu/kaiketsu/ref/387.html）</w:t>
      </w:r>
    </w:p>
    <w:p w:rsidR="00E43CD4" w:rsidRDefault="00123F92" w:rsidP="002B4DAF">
      <w:pPr>
        <w:wordWrap w:val="0"/>
        <w:rPr>
          <w:noProof/>
        </w:rPr>
      </w:pPr>
      <w:r>
        <w:rPr>
          <w:noProof/>
        </w:rPr>
        <w:t>JASSOwebコラム</w:t>
      </w:r>
    </w:p>
    <w:p w:rsidR="00123F92" w:rsidRPr="00E43CD4" w:rsidRDefault="00123F92" w:rsidP="002B4DAF">
      <w:pPr>
        <w:wordWrap w:val="0"/>
        <w:rPr>
          <w:sz w:val="18"/>
          <w:szCs w:val="20"/>
        </w:rPr>
      </w:pPr>
      <w:r w:rsidRPr="00E43CD4">
        <w:rPr>
          <w:noProof/>
          <w:sz w:val="18"/>
          <w:szCs w:val="20"/>
        </w:rPr>
        <w:t>（https://www.jasso.go.jp/gakusei/tokubetsu_shien/chosa_kenkyu/kaiketsu/kiso/column4.html）</w:t>
      </w:r>
    </w:p>
    <w:p w:rsidR="00E43CD4" w:rsidRDefault="00123F92" w:rsidP="002B4DAF">
      <w:pPr>
        <w:wordWrap w:val="0"/>
        <w:rPr>
          <w:noProof/>
        </w:rPr>
      </w:pPr>
      <w:r>
        <w:rPr>
          <w:noProof/>
        </w:rPr>
        <w:t>JASSO_事例に学ぶ</w:t>
      </w:r>
    </w:p>
    <w:p w:rsidR="00123F92" w:rsidRPr="00E43CD4" w:rsidRDefault="00123F92" w:rsidP="002B4DAF">
      <w:pPr>
        <w:wordWrap w:val="0"/>
        <w:rPr>
          <w:sz w:val="18"/>
          <w:szCs w:val="20"/>
        </w:rPr>
      </w:pPr>
      <w:r w:rsidRPr="00E43CD4">
        <w:rPr>
          <w:noProof/>
          <w:sz w:val="18"/>
          <w:szCs w:val="20"/>
        </w:rPr>
        <w:t>（https://www.jasso.go.jp/gakusei/tokubetsu_shien/chosa_kenkyu/kaiketsu/ref/481.html）</w:t>
      </w:r>
    </w:p>
    <w:p w:rsidR="00123F92" w:rsidRDefault="00123F92"/>
    <w:p w:rsidR="00123F92" w:rsidRDefault="00123F92">
      <w:r>
        <w:rPr>
          <w:rFonts w:hint="eastAsia"/>
        </w:rPr>
        <w:t>＜関連質問＞</w:t>
      </w:r>
    </w:p>
    <w:p w:rsidR="00123F92" w:rsidRDefault="00123F92">
      <w:pPr>
        <w:sectPr w:rsidR="00123F92" w:rsidSect="00123F92">
          <w:headerReference w:type="default" r:id="rId20"/>
          <w:footerReference w:type="default" r:id="rId21"/>
          <w:pgSz w:w="11906" w:h="16838"/>
          <w:pgMar w:top="1985" w:right="1701" w:bottom="1701" w:left="1701" w:header="851" w:footer="992" w:gutter="0"/>
          <w:pgNumType w:start="1"/>
          <w:cols w:space="425"/>
          <w:docGrid w:type="lines" w:linePitch="360"/>
        </w:sectPr>
      </w:pPr>
    </w:p>
    <w:p w:rsidR="00123F92" w:rsidRDefault="00123F92" w:rsidP="002B4DAF">
      <w:pPr>
        <w:wordWrap w:val="0"/>
        <w:jc w:val="right"/>
      </w:pPr>
      <w:r>
        <w:rPr>
          <w:rFonts w:hint="eastAsia"/>
        </w:rPr>
        <w:lastRenderedPageBreak/>
        <w:t>No．</w:t>
      </w:r>
      <w:r>
        <w:rPr>
          <w:noProof/>
        </w:rPr>
        <w:t>9</w:t>
      </w:r>
    </w:p>
    <w:p w:rsidR="00123F92" w:rsidRDefault="00123F92"/>
    <w:p w:rsidR="00123F92" w:rsidRPr="00DE4D0C" w:rsidRDefault="00123F92">
      <w:pPr>
        <w:rPr>
          <w:sz w:val="22"/>
          <w:szCs w:val="24"/>
        </w:rPr>
      </w:pPr>
      <w:r w:rsidRPr="00DE4D0C">
        <w:rPr>
          <w:rFonts w:hint="eastAsia"/>
          <w:sz w:val="22"/>
          <w:szCs w:val="24"/>
        </w:rPr>
        <w:t>〈〈</w:t>
      </w:r>
      <w:r w:rsidRPr="00926BD3">
        <w:rPr>
          <w:noProof/>
          <w:sz w:val="22"/>
          <w:szCs w:val="24"/>
        </w:rPr>
        <w:t>修学上の合理的配慮</w:t>
      </w:r>
      <w:r w:rsidRPr="00DE4D0C">
        <w:rPr>
          <w:rFonts w:hint="eastAsia"/>
          <w:sz w:val="22"/>
          <w:szCs w:val="24"/>
        </w:rPr>
        <w:t>〉〉</w:t>
      </w:r>
    </w:p>
    <w:p w:rsidR="00123F92" w:rsidRPr="00DE4D0C" w:rsidRDefault="00123F92"/>
    <w:p w:rsidR="00123F92" w:rsidRPr="00915ED5" w:rsidRDefault="00123F92">
      <w:pPr>
        <w:rPr>
          <w:b/>
          <w:bCs/>
          <w:sz w:val="24"/>
          <w:szCs w:val="28"/>
        </w:rPr>
      </w:pPr>
      <w:r w:rsidRPr="00915ED5">
        <w:rPr>
          <w:rFonts w:hint="eastAsia"/>
          <w:b/>
          <w:bCs/>
          <w:sz w:val="24"/>
          <w:szCs w:val="28"/>
        </w:rPr>
        <w:t>Q．</w:t>
      </w:r>
    </w:p>
    <w:p w:rsidR="00123F92" w:rsidRPr="002B4DAF" w:rsidRDefault="00123F92">
      <w:pPr>
        <w:rPr>
          <w:b/>
          <w:bCs/>
        </w:rPr>
      </w:pPr>
      <w:r w:rsidRPr="00926BD3">
        <w:rPr>
          <w:b/>
          <w:bCs/>
          <w:noProof/>
        </w:rPr>
        <w:t>障害学生やその保護者から欠席の取扱いについて問い合わせを受けることが増えてきました。適切な対応方法がわからず苦慮しています。</w:t>
      </w:r>
    </w:p>
    <w:p w:rsidR="00123F92" w:rsidRDefault="00123F92"/>
    <w:p w:rsidR="00123F92" w:rsidRDefault="00123F92"/>
    <w:p w:rsidR="00123F92" w:rsidRPr="00915ED5" w:rsidRDefault="00123F92">
      <w:pPr>
        <w:rPr>
          <w:sz w:val="24"/>
          <w:szCs w:val="28"/>
        </w:rPr>
      </w:pPr>
      <w:r>
        <w:rPr>
          <w:rFonts w:hint="eastAsia"/>
          <w:sz w:val="24"/>
          <w:szCs w:val="28"/>
        </w:rPr>
        <w:t>ポイント</w:t>
      </w:r>
    </w:p>
    <w:p w:rsidR="00123F92" w:rsidRPr="002B4DAF" w:rsidRDefault="00123F92">
      <w:pPr>
        <w:rPr>
          <w:sz w:val="18"/>
          <w:szCs w:val="20"/>
        </w:rPr>
      </w:pPr>
      <w:r>
        <w:rPr>
          <w:noProof/>
        </w:rPr>
        <w:t>障害によって欠席がやむを得ないことが明らかである場合でも、各科目で出席の代替措置が提供可能か否かの判断は異なります。また、代替措置が提供できる場合でもその内容はすべての講義に一律ではなく、講義ごとに変わり得るものと考えられます。これらについて、障害学生（や必要に応じてその保護者）に対して事前に適切な情報提供を行う必要があります。</w:t>
      </w:r>
    </w:p>
    <w:p w:rsidR="00123F92" w:rsidRDefault="00123F92" w:rsidP="000E099A">
      <w:pPr>
        <w:jc w:val="right"/>
      </w:pPr>
      <w:r>
        <w:rPr>
          <w:noProof/>
        </w:rPr>
        <w:t xml:space="preserve">#保護者対応　#欠席の取扱い　</w:t>
      </w:r>
      <w:r w:rsidR="00036BD1">
        <w:rPr>
          <w:noProof/>
        </w:rPr>
        <w:t>#個々の</w:t>
      </w:r>
      <w:r>
        <w:rPr>
          <w:noProof/>
        </w:rPr>
        <w:t>ニーズ　#本質変更不可　#情報公開</w:t>
      </w:r>
    </w:p>
    <w:p w:rsidR="00123F92" w:rsidRDefault="00123F92"/>
    <w:p w:rsidR="00123F92" w:rsidRDefault="00123F92"/>
    <w:p w:rsidR="00123F92" w:rsidRDefault="00123F92"/>
    <w:p w:rsidR="00123F92" w:rsidRDefault="00123F92">
      <w:r>
        <w:rPr>
          <w:rFonts w:hint="eastAsia"/>
        </w:rPr>
        <w:t>＜参考文献＞</w:t>
      </w:r>
    </w:p>
    <w:p w:rsidR="00E43CD4" w:rsidRDefault="00123F92" w:rsidP="002B4DAF">
      <w:pPr>
        <w:wordWrap w:val="0"/>
        <w:rPr>
          <w:noProof/>
        </w:rPr>
      </w:pPr>
      <w:r>
        <w:rPr>
          <w:noProof/>
        </w:rPr>
        <w:t>JASSO_事例に学ぶ</w:t>
      </w:r>
    </w:p>
    <w:p w:rsidR="00123F92" w:rsidRPr="00E43CD4" w:rsidRDefault="00123F92" w:rsidP="002B4DAF">
      <w:pPr>
        <w:wordWrap w:val="0"/>
        <w:rPr>
          <w:sz w:val="18"/>
          <w:szCs w:val="20"/>
        </w:rPr>
      </w:pPr>
      <w:r w:rsidRPr="00E43CD4">
        <w:rPr>
          <w:noProof/>
          <w:sz w:val="18"/>
          <w:szCs w:val="20"/>
        </w:rPr>
        <w:t>（https://www.jasso.go.jp/gakusei/tokubetsu_shien/chosa_kenkyu/kaiketsu/ref/387.html）</w:t>
      </w:r>
    </w:p>
    <w:p w:rsidR="00E43CD4" w:rsidRDefault="00123F92" w:rsidP="002B4DAF">
      <w:pPr>
        <w:wordWrap w:val="0"/>
        <w:rPr>
          <w:noProof/>
        </w:rPr>
      </w:pPr>
      <w:r>
        <w:rPr>
          <w:noProof/>
        </w:rPr>
        <w:t>JASSOwebコラム</w:t>
      </w:r>
    </w:p>
    <w:p w:rsidR="00123F92" w:rsidRPr="00E43CD4" w:rsidRDefault="00123F92" w:rsidP="002B4DAF">
      <w:pPr>
        <w:wordWrap w:val="0"/>
        <w:rPr>
          <w:sz w:val="18"/>
          <w:szCs w:val="20"/>
        </w:rPr>
      </w:pPr>
      <w:r w:rsidRPr="00E43CD4">
        <w:rPr>
          <w:noProof/>
          <w:sz w:val="18"/>
          <w:szCs w:val="20"/>
        </w:rPr>
        <w:t>（https://www.jasso.go.jp/gakusei/tokubetsu_shien/chosa_kenkyu/kaiketsu/kiso/column4.html）</w:t>
      </w:r>
    </w:p>
    <w:p w:rsidR="00E43CD4" w:rsidRDefault="00123F92" w:rsidP="002B4DAF">
      <w:pPr>
        <w:wordWrap w:val="0"/>
        <w:rPr>
          <w:noProof/>
        </w:rPr>
      </w:pPr>
      <w:r>
        <w:rPr>
          <w:noProof/>
        </w:rPr>
        <w:t>JASSO_事例に学ぶ</w:t>
      </w:r>
    </w:p>
    <w:p w:rsidR="00123F92" w:rsidRPr="00E43CD4" w:rsidRDefault="00123F92" w:rsidP="002B4DAF">
      <w:pPr>
        <w:wordWrap w:val="0"/>
        <w:rPr>
          <w:sz w:val="18"/>
          <w:szCs w:val="20"/>
        </w:rPr>
      </w:pPr>
      <w:r w:rsidRPr="00E43CD4">
        <w:rPr>
          <w:noProof/>
          <w:sz w:val="18"/>
          <w:szCs w:val="20"/>
        </w:rPr>
        <w:t>（https://www.jasso.go.jp/gakusei/tokubetsu_shien/chosa_kenkyu/kaiketsu/ref/481.html）</w:t>
      </w:r>
    </w:p>
    <w:p w:rsidR="00123F92" w:rsidRDefault="00123F92"/>
    <w:p w:rsidR="00123F92" w:rsidRDefault="00123F92">
      <w:r>
        <w:rPr>
          <w:rFonts w:hint="eastAsia"/>
        </w:rPr>
        <w:t>＜関連質問＞</w:t>
      </w:r>
    </w:p>
    <w:p w:rsidR="00036BD1" w:rsidRDefault="00036BD1" w:rsidP="00036BD1">
      <w:r>
        <w:rPr>
          <w:noProof/>
        </w:rPr>
        <w:t>関連する質問として、No.72</w:t>
      </w:r>
      <w:r w:rsidR="00F24FD7">
        <w:rPr>
          <w:rFonts w:hint="eastAsia"/>
          <w:noProof/>
        </w:rPr>
        <w:t>やNo.73</w:t>
      </w:r>
      <w:r>
        <w:rPr>
          <w:noProof/>
        </w:rPr>
        <w:t>も併せてご参照ください。</w:t>
      </w:r>
    </w:p>
    <w:p w:rsidR="00036BD1" w:rsidRPr="00036BD1" w:rsidRDefault="00036BD1">
      <w:pPr>
        <w:sectPr w:rsidR="00036BD1" w:rsidRPr="00036BD1" w:rsidSect="00123F92">
          <w:headerReference w:type="default" r:id="rId22"/>
          <w:footerReference w:type="default" r:id="rId23"/>
          <w:pgSz w:w="11906" w:h="16838"/>
          <w:pgMar w:top="1985" w:right="1701" w:bottom="1701" w:left="1701" w:header="851" w:footer="992" w:gutter="0"/>
          <w:pgNumType w:start="1"/>
          <w:cols w:space="425"/>
          <w:docGrid w:type="lines" w:linePitch="360"/>
        </w:sectPr>
      </w:pPr>
    </w:p>
    <w:p w:rsidR="00123F92" w:rsidRDefault="00123F92" w:rsidP="002B4DAF">
      <w:pPr>
        <w:wordWrap w:val="0"/>
        <w:jc w:val="right"/>
      </w:pPr>
      <w:r>
        <w:rPr>
          <w:rFonts w:hint="eastAsia"/>
        </w:rPr>
        <w:lastRenderedPageBreak/>
        <w:t>No．</w:t>
      </w:r>
      <w:r>
        <w:rPr>
          <w:noProof/>
        </w:rPr>
        <w:t>10</w:t>
      </w:r>
    </w:p>
    <w:p w:rsidR="00123F92" w:rsidRDefault="00123F92"/>
    <w:p w:rsidR="00123F92" w:rsidRPr="00DE4D0C" w:rsidRDefault="00123F92">
      <w:pPr>
        <w:rPr>
          <w:sz w:val="22"/>
          <w:szCs w:val="24"/>
        </w:rPr>
      </w:pPr>
      <w:r w:rsidRPr="00DE4D0C">
        <w:rPr>
          <w:rFonts w:hint="eastAsia"/>
          <w:sz w:val="22"/>
          <w:szCs w:val="24"/>
        </w:rPr>
        <w:t>〈〈</w:t>
      </w:r>
      <w:r w:rsidRPr="00926BD3">
        <w:rPr>
          <w:noProof/>
          <w:sz w:val="22"/>
          <w:szCs w:val="24"/>
        </w:rPr>
        <w:t>修学上の合理的配慮</w:t>
      </w:r>
      <w:r w:rsidRPr="00DE4D0C">
        <w:rPr>
          <w:rFonts w:hint="eastAsia"/>
          <w:sz w:val="22"/>
          <w:szCs w:val="24"/>
        </w:rPr>
        <w:t>〉〉</w:t>
      </w:r>
    </w:p>
    <w:p w:rsidR="00123F92" w:rsidRPr="00DE4D0C" w:rsidRDefault="00123F92"/>
    <w:p w:rsidR="00123F92" w:rsidRPr="00915ED5" w:rsidRDefault="00123F92">
      <w:pPr>
        <w:rPr>
          <w:b/>
          <w:bCs/>
          <w:sz w:val="24"/>
          <w:szCs w:val="28"/>
        </w:rPr>
      </w:pPr>
      <w:r w:rsidRPr="00915ED5">
        <w:rPr>
          <w:rFonts w:hint="eastAsia"/>
          <w:b/>
          <w:bCs/>
          <w:sz w:val="24"/>
          <w:szCs w:val="28"/>
        </w:rPr>
        <w:t>Q．</w:t>
      </w:r>
    </w:p>
    <w:p w:rsidR="00123F92" w:rsidRPr="002B4DAF" w:rsidRDefault="00123F92">
      <w:pPr>
        <w:rPr>
          <w:b/>
          <w:bCs/>
        </w:rPr>
      </w:pPr>
      <w:r w:rsidRPr="00926BD3">
        <w:rPr>
          <w:b/>
          <w:bCs/>
          <w:noProof/>
        </w:rPr>
        <w:t>配慮依頼文書によって欠席や課題未提出を必ず補填をしてもらえると学生が勘違してしまうことを懸念しています。配慮依頼文書の取り扱いについて、障害学生や教職員にどのように伝えるとよいでしょうか。</w:t>
      </w:r>
    </w:p>
    <w:p w:rsidR="00123F92" w:rsidRDefault="00123F92"/>
    <w:p w:rsidR="00123F92" w:rsidRDefault="00123F92"/>
    <w:p w:rsidR="00123F92" w:rsidRPr="00915ED5" w:rsidRDefault="00123F92">
      <w:pPr>
        <w:rPr>
          <w:sz w:val="24"/>
          <w:szCs w:val="28"/>
        </w:rPr>
      </w:pPr>
      <w:r>
        <w:rPr>
          <w:rFonts w:hint="eastAsia"/>
          <w:sz w:val="24"/>
          <w:szCs w:val="28"/>
        </w:rPr>
        <w:t>ポイント</w:t>
      </w:r>
    </w:p>
    <w:p w:rsidR="00123F92" w:rsidRPr="002B4DAF" w:rsidRDefault="00123F92">
      <w:pPr>
        <w:rPr>
          <w:sz w:val="18"/>
          <w:szCs w:val="20"/>
        </w:rPr>
      </w:pPr>
      <w:r>
        <w:rPr>
          <w:noProof/>
        </w:rPr>
        <w:t>合理的配慮は障害種別によって配慮内容が一律に決定するものではありません。合理的配慮の内容として出席や課題の代替措置の提供が可能と判断される場合もありますが、全科目一律に判断されるわけではありません。このことは、合理的配慮を検討する段階から障害学生や関係教職員に伝えておく必要があるでしょう。</w:t>
      </w:r>
    </w:p>
    <w:p w:rsidR="00123F92" w:rsidRDefault="00036BD1" w:rsidP="000E099A">
      <w:pPr>
        <w:jc w:val="right"/>
      </w:pPr>
      <w:r>
        <w:rPr>
          <w:noProof/>
        </w:rPr>
        <w:t>#個々の</w:t>
      </w:r>
      <w:r w:rsidR="00123F92">
        <w:rPr>
          <w:noProof/>
        </w:rPr>
        <w:t>ニーズ　#情報公開　#建設的対話　#配慮依頼文書</w:t>
      </w:r>
    </w:p>
    <w:p w:rsidR="00123F92" w:rsidRDefault="00123F92"/>
    <w:p w:rsidR="00123F92" w:rsidRDefault="00123F92"/>
    <w:p w:rsidR="00123F92" w:rsidRDefault="00123F92"/>
    <w:p w:rsidR="00123F92" w:rsidRDefault="00123F92">
      <w:r>
        <w:rPr>
          <w:rFonts w:hint="eastAsia"/>
        </w:rPr>
        <w:t>＜参考文献＞</w:t>
      </w:r>
    </w:p>
    <w:p w:rsidR="00E43CD4" w:rsidRDefault="00123F92" w:rsidP="002B4DAF">
      <w:pPr>
        <w:wordWrap w:val="0"/>
        <w:rPr>
          <w:noProof/>
        </w:rPr>
      </w:pPr>
      <w:r>
        <w:rPr>
          <w:noProof/>
        </w:rPr>
        <w:t>JASSO_事例に学ぶ</w:t>
      </w:r>
    </w:p>
    <w:p w:rsidR="00123F92" w:rsidRPr="00E43CD4" w:rsidRDefault="00123F92" w:rsidP="002B4DAF">
      <w:pPr>
        <w:wordWrap w:val="0"/>
        <w:rPr>
          <w:sz w:val="18"/>
          <w:szCs w:val="20"/>
        </w:rPr>
      </w:pPr>
      <w:r w:rsidRPr="00E43CD4">
        <w:rPr>
          <w:noProof/>
          <w:sz w:val="18"/>
          <w:szCs w:val="20"/>
        </w:rPr>
        <w:t>（https://www.jasso.go.jp/gakusei/tokubetsu_shien/chosa_kenkyu/kaiketsu/ref/387.html）</w:t>
      </w:r>
    </w:p>
    <w:p w:rsidR="00E43CD4" w:rsidRDefault="00123F92" w:rsidP="002B4DAF">
      <w:pPr>
        <w:wordWrap w:val="0"/>
        <w:rPr>
          <w:noProof/>
        </w:rPr>
      </w:pPr>
      <w:r>
        <w:rPr>
          <w:noProof/>
        </w:rPr>
        <w:t>JASSOwebコラム</w:t>
      </w:r>
    </w:p>
    <w:p w:rsidR="00123F92" w:rsidRPr="00E43CD4" w:rsidRDefault="00123F92" w:rsidP="002B4DAF">
      <w:pPr>
        <w:wordWrap w:val="0"/>
        <w:rPr>
          <w:sz w:val="18"/>
          <w:szCs w:val="20"/>
        </w:rPr>
      </w:pPr>
      <w:r w:rsidRPr="00E43CD4">
        <w:rPr>
          <w:noProof/>
          <w:sz w:val="18"/>
          <w:szCs w:val="20"/>
        </w:rPr>
        <w:t>（https://www.jasso.go.jp/gakusei/tokubetsu_shien/chosa_kenkyu/kaiketsu/kiso/column4.html）</w:t>
      </w:r>
    </w:p>
    <w:p w:rsidR="00E43CD4" w:rsidRDefault="00123F92" w:rsidP="002B4DAF">
      <w:pPr>
        <w:wordWrap w:val="0"/>
        <w:rPr>
          <w:noProof/>
        </w:rPr>
      </w:pPr>
      <w:r>
        <w:rPr>
          <w:noProof/>
        </w:rPr>
        <w:t>JASSO_事例に学ぶ</w:t>
      </w:r>
    </w:p>
    <w:p w:rsidR="00123F92" w:rsidRPr="00E43CD4" w:rsidRDefault="00123F92" w:rsidP="002B4DAF">
      <w:pPr>
        <w:wordWrap w:val="0"/>
        <w:rPr>
          <w:sz w:val="18"/>
          <w:szCs w:val="20"/>
        </w:rPr>
      </w:pPr>
      <w:r w:rsidRPr="00E43CD4">
        <w:rPr>
          <w:noProof/>
          <w:sz w:val="18"/>
          <w:szCs w:val="20"/>
        </w:rPr>
        <w:t>（https://www.jasso.go.jp/gakusei/tokubetsu_shien/chosa_kenkyu/kaiketsu/ref/481.html）</w:t>
      </w:r>
    </w:p>
    <w:p w:rsidR="00123F92" w:rsidRDefault="00123F92"/>
    <w:p w:rsidR="00123F92" w:rsidRDefault="00123F92">
      <w:r>
        <w:rPr>
          <w:rFonts w:hint="eastAsia"/>
        </w:rPr>
        <w:t>＜関連質問＞</w:t>
      </w:r>
    </w:p>
    <w:p w:rsidR="00F24FD7" w:rsidRDefault="00F24FD7" w:rsidP="00F24FD7">
      <w:r>
        <w:rPr>
          <w:noProof/>
        </w:rPr>
        <w:t>関連する質問として、No.72も併せてご参照ください。</w:t>
      </w:r>
    </w:p>
    <w:p w:rsidR="00F24FD7" w:rsidRPr="00F24FD7" w:rsidRDefault="00F24FD7">
      <w:pPr>
        <w:sectPr w:rsidR="00F24FD7" w:rsidRPr="00F24FD7" w:rsidSect="00123F92">
          <w:headerReference w:type="default" r:id="rId24"/>
          <w:footerReference w:type="default" r:id="rId25"/>
          <w:pgSz w:w="11906" w:h="16838"/>
          <w:pgMar w:top="1985" w:right="1701" w:bottom="1701" w:left="1701" w:header="851" w:footer="992" w:gutter="0"/>
          <w:pgNumType w:start="1"/>
          <w:cols w:space="425"/>
          <w:docGrid w:type="lines" w:linePitch="360"/>
        </w:sectPr>
      </w:pPr>
    </w:p>
    <w:p w:rsidR="00123F92" w:rsidRDefault="00123F92" w:rsidP="002B4DAF">
      <w:pPr>
        <w:wordWrap w:val="0"/>
        <w:jc w:val="right"/>
      </w:pPr>
      <w:r>
        <w:rPr>
          <w:rFonts w:hint="eastAsia"/>
        </w:rPr>
        <w:lastRenderedPageBreak/>
        <w:t>No．</w:t>
      </w:r>
      <w:r>
        <w:rPr>
          <w:noProof/>
        </w:rPr>
        <w:t>11</w:t>
      </w:r>
    </w:p>
    <w:p w:rsidR="00123F92" w:rsidRDefault="00123F92"/>
    <w:p w:rsidR="00123F92" w:rsidRPr="00DE4D0C" w:rsidRDefault="00123F92">
      <w:pPr>
        <w:rPr>
          <w:sz w:val="22"/>
          <w:szCs w:val="24"/>
        </w:rPr>
      </w:pPr>
      <w:r w:rsidRPr="00DE4D0C">
        <w:rPr>
          <w:rFonts w:hint="eastAsia"/>
          <w:sz w:val="22"/>
          <w:szCs w:val="24"/>
        </w:rPr>
        <w:t>〈〈</w:t>
      </w:r>
      <w:r w:rsidRPr="00926BD3">
        <w:rPr>
          <w:noProof/>
          <w:sz w:val="22"/>
          <w:szCs w:val="24"/>
        </w:rPr>
        <w:t>修学上の合理的配慮</w:t>
      </w:r>
      <w:r w:rsidRPr="00DE4D0C">
        <w:rPr>
          <w:rFonts w:hint="eastAsia"/>
          <w:sz w:val="22"/>
          <w:szCs w:val="24"/>
        </w:rPr>
        <w:t>〉〉</w:t>
      </w:r>
    </w:p>
    <w:p w:rsidR="00123F92" w:rsidRPr="00DE4D0C" w:rsidRDefault="00123F92"/>
    <w:p w:rsidR="00123F92" w:rsidRPr="00915ED5" w:rsidRDefault="00123F92">
      <w:pPr>
        <w:rPr>
          <w:b/>
          <w:bCs/>
          <w:sz w:val="24"/>
          <w:szCs w:val="28"/>
        </w:rPr>
      </w:pPr>
      <w:r w:rsidRPr="00915ED5">
        <w:rPr>
          <w:rFonts w:hint="eastAsia"/>
          <w:b/>
          <w:bCs/>
          <w:sz w:val="24"/>
          <w:szCs w:val="28"/>
        </w:rPr>
        <w:t>Q．</w:t>
      </w:r>
    </w:p>
    <w:p w:rsidR="00123F92" w:rsidRPr="002B4DAF" w:rsidRDefault="00123F92">
      <w:pPr>
        <w:rPr>
          <w:b/>
          <w:bCs/>
        </w:rPr>
      </w:pPr>
      <w:r w:rsidRPr="00926BD3">
        <w:rPr>
          <w:b/>
          <w:bCs/>
          <w:noProof/>
        </w:rPr>
        <w:t>講義内で“集団制作”</w:t>
      </w:r>
      <w:r w:rsidR="00AB1A0A">
        <w:rPr>
          <w:rFonts w:hint="eastAsia"/>
          <w:b/>
          <w:bCs/>
          <w:noProof/>
        </w:rPr>
        <w:t>（実習科目）</w:t>
      </w:r>
      <w:r w:rsidRPr="00926BD3">
        <w:rPr>
          <w:b/>
          <w:bCs/>
          <w:noProof/>
        </w:rPr>
        <w:t>を行う科目について、障害学生のやむを得ない欠席が目立ち、他の学生にも影響が出ています。当該学生の成績評価をどのように考えればよいでしょうか。</w:t>
      </w:r>
    </w:p>
    <w:p w:rsidR="00123F92" w:rsidRDefault="00123F92"/>
    <w:p w:rsidR="00123F92" w:rsidRDefault="00123F92"/>
    <w:p w:rsidR="00123F92" w:rsidRPr="00915ED5" w:rsidRDefault="00123F92">
      <w:pPr>
        <w:rPr>
          <w:sz w:val="24"/>
          <w:szCs w:val="28"/>
        </w:rPr>
      </w:pPr>
      <w:r>
        <w:rPr>
          <w:rFonts w:hint="eastAsia"/>
          <w:sz w:val="24"/>
          <w:szCs w:val="28"/>
        </w:rPr>
        <w:t>ポイント</w:t>
      </w:r>
    </w:p>
    <w:p w:rsidR="00123F92" w:rsidRPr="002B4DAF" w:rsidRDefault="00123F92">
      <w:pPr>
        <w:rPr>
          <w:sz w:val="18"/>
          <w:szCs w:val="20"/>
        </w:rPr>
      </w:pPr>
      <w:r>
        <w:rPr>
          <w:noProof/>
        </w:rPr>
        <w:t>一般的な</w:t>
      </w:r>
      <w:r w:rsidR="002D4CA1">
        <w:rPr>
          <w:rFonts w:hint="eastAsia"/>
          <w:noProof/>
        </w:rPr>
        <w:t>実習</w:t>
      </w:r>
      <w:r>
        <w:rPr>
          <w:noProof/>
        </w:rPr>
        <w:t>科目であれば、集団で実施する意義（当該講義において本質的要件か否か）を問うことが切り口になります。ただ、当該講義が代替不可能なもの、出席そのものが本質的な要件である場合は、成績評価が難しいことがあり得ます。ただし、合理的配慮として、参加できるような支援方法を検討する必要はあるでしょう。</w:t>
      </w:r>
    </w:p>
    <w:p w:rsidR="00123F92" w:rsidRDefault="00123F92" w:rsidP="000E099A">
      <w:pPr>
        <w:jc w:val="right"/>
      </w:pPr>
      <w:r>
        <w:rPr>
          <w:noProof/>
        </w:rPr>
        <w:t>#代替措置　#欠席の取扱い　#本質変更不可　#機会平等　#成績評価</w:t>
      </w:r>
    </w:p>
    <w:p w:rsidR="00123F92" w:rsidRDefault="00123F92"/>
    <w:p w:rsidR="00123F92" w:rsidRDefault="00123F92"/>
    <w:p w:rsidR="00123F92" w:rsidRDefault="00123F92"/>
    <w:p w:rsidR="00123F92" w:rsidRDefault="00123F92">
      <w:r>
        <w:rPr>
          <w:rFonts w:hint="eastAsia"/>
        </w:rPr>
        <w:t>＜参考文献＞</w:t>
      </w:r>
    </w:p>
    <w:p w:rsidR="00E43CD4" w:rsidRDefault="00123F92" w:rsidP="002B4DAF">
      <w:pPr>
        <w:wordWrap w:val="0"/>
        <w:rPr>
          <w:noProof/>
        </w:rPr>
      </w:pPr>
      <w:r>
        <w:rPr>
          <w:noProof/>
        </w:rPr>
        <w:t>JASSO_事例に学ぶ</w:t>
      </w:r>
    </w:p>
    <w:p w:rsidR="00123F92" w:rsidRDefault="00123F92" w:rsidP="002B4DAF">
      <w:pPr>
        <w:wordWrap w:val="0"/>
      </w:pPr>
      <w:r w:rsidRPr="00E43CD4">
        <w:rPr>
          <w:noProof/>
          <w:sz w:val="18"/>
          <w:szCs w:val="20"/>
        </w:rPr>
        <w:t>（https://www.jasso.go.jp/gakusei/tokubetsu_shien/chosa_kenkyu/kaiketsu/ref/387.html）</w:t>
      </w:r>
    </w:p>
    <w:p w:rsidR="00E43CD4" w:rsidRDefault="00123F92" w:rsidP="002B4DAF">
      <w:pPr>
        <w:wordWrap w:val="0"/>
        <w:rPr>
          <w:noProof/>
        </w:rPr>
      </w:pPr>
      <w:r>
        <w:rPr>
          <w:noProof/>
        </w:rPr>
        <w:t>JASSOwebコラム</w:t>
      </w:r>
    </w:p>
    <w:p w:rsidR="00123F92" w:rsidRPr="00E43CD4" w:rsidRDefault="00123F92" w:rsidP="002B4DAF">
      <w:pPr>
        <w:wordWrap w:val="0"/>
        <w:rPr>
          <w:sz w:val="18"/>
          <w:szCs w:val="20"/>
        </w:rPr>
      </w:pPr>
      <w:r w:rsidRPr="00E43CD4">
        <w:rPr>
          <w:noProof/>
          <w:sz w:val="18"/>
          <w:szCs w:val="20"/>
        </w:rPr>
        <w:t>（https://www.jasso.go.jp/gakusei/tokubetsu_shien/chosa_kenkyu/kaiketsu/kiso/column4.html）</w:t>
      </w:r>
    </w:p>
    <w:p w:rsidR="00E43CD4" w:rsidRDefault="00123F92" w:rsidP="002B4DAF">
      <w:pPr>
        <w:wordWrap w:val="0"/>
        <w:rPr>
          <w:noProof/>
        </w:rPr>
      </w:pPr>
      <w:r>
        <w:rPr>
          <w:noProof/>
        </w:rPr>
        <w:t>JASSO_事例に学ぶ</w:t>
      </w:r>
    </w:p>
    <w:p w:rsidR="00123F92" w:rsidRPr="00E43CD4" w:rsidRDefault="00123F92" w:rsidP="002B4DAF">
      <w:pPr>
        <w:wordWrap w:val="0"/>
        <w:rPr>
          <w:sz w:val="18"/>
          <w:szCs w:val="20"/>
        </w:rPr>
      </w:pPr>
      <w:r w:rsidRPr="00E43CD4">
        <w:rPr>
          <w:noProof/>
          <w:sz w:val="18"/>
          <w:szCs w:val="20"/>
        </w:rPr>
        <w:t>（https://www.jasso.go.jp/gakusei/tokubetsu_shien/chosa_kenkyu/kaiketsu/ref/481.html）</w:t>
      </w:r>
    </w:p>
    <w:p w:rsidR="00123F92" w:rsidRDefault="00123F92"/>
    <w:p w:rsidR="00123F92" w:rsidRDefault="00123F92">
      <w:r>
        <w:rPr>
          <w:rFonts w:hint="eastAsia"/>
        </w:rPr>
        <w:t>＜関連質問＞</w:t>
      </w:r>
    </w:p>
    <w:p w:rsidR="00123F92" w:rsidRDefault="00123F92">
      <w:pPr>
        <w:sectPr w:rsidR="00123F92" w:rsidSect="00123F92">
          <w:headerReference w:type="default" r:id="rId26"/>
          <w:footerReference w:type="default" r:id="rId27"/>
          <w:pgSz w:w="11906" w:h="16838"/>
          <w:pgMar w:top="1985" w:right="1701" w:bottom="1701" w:left="1701" w:header="851" w:footer="992" w:gutter="0"/>
          <w:pgNumType w:start="1"/>
          <w:cols w:space="425"/>
          <w:docGrid w:type="lines" w:linePitch="360"/>
        </w:sectPr>
      </w:pPr>
    </w:p>
    <w:p w:rsidR="00123F92" w:rsidRDefault="00123F92" w:rsidP="002B4DAF">
      <w:pPr>
        <w:wordWrap w:val="0"/>
        <w:jc w:val="right"/>
      </w:pPr>
      <w:r>
        <w:rPr>
          <w:rFonts w:hint="eastAsia"/>
        </w:rPr>
        <w:lastRenderedPageBreak/>
        <w:t>No．</w:t>
      </w:r>
      <w:r>
        <w:rPr>
          <w:noProof/>
        </w:rPr>
        <w:t>12</w:t>
      </w:r>
    </w:p>
    <w:p w:rsidR="00123F92" w:rsidRDefault="00123F92"/>
    <w:p w:rsidR="00123F92" w:rsidRPr="00DE4D0C" w:rsidRDefault="00123F92">
      <w:pPr>
        <w:rPr>
          <w:sz w:val="22"/>
          <w:szCs w:val="24"/>
        </w:rPr>
      </w:pPr>
      <w:r w:rsidRPr="00DE4D0C">
        <w:rPr>
          <w:rFonts w:hint="eastAsia"/>
          <w:sz w:val="22"/>
          <w:szCs w:val="24"/>
        </w:rPr>
        <w:t>〈〈</w:t>
      </w:r>
      <w:r w:rsidRPr="00926BD3">
        <w:rPr>
          <w:noProof/>
          <w:sz w:val="22"/>
          <w:szCs w:val="24"/>
        </w:rPr>
        <w:t>修学上の合理的配慮</w:t>
      </w:r>
      <w:r w:rsidRPr="00DE4D0C">
        <w:rPr>
          <w:rFonts w:hint="eastAsia"/>
          <w:sz w:val="22"/>
          <w:szCs w:val="24"/>
        </w:rPr>
        <w:t>〉〉</w:t>
      </w:r>
    </w:p>
    <w:p w:rsidR="00123F92" w:rsidRPr="00DE4D0C" w:rsidRDefault="00123F92"/>
    <w:p w:rsidR="00123F92" w:rsidRPr="00915ED5" w:rsidRDefault="00123F92">
      <w:pPr>
        <w:rPr>
          <w:b/>
          <w:bCs/>
          <w:sz w:val="24"/>
          <w:szCs w:val="28"/>
        </w:rPr>
      </w:pPr>
      <w:r w:rsidRPr="00915ED5">
        <w:rPr>
          <w:rFonts w:hint="eastAsia"/>
          <w:b/>
          <w:bCs/>
          <w:sz w:val="24"/>
          <w:szCs w:val="28"/>
        </w:rPr>
        <w:t>Q．</w:t>
      </w:r>
    </w:p>
    <w:p w:rsidR="00123F92" w:rsidRPr="002B4DAF" w:rsidRDefault="00123F92">
      <w:pPr>
        <w:rPr>
          <w:b/>
          <w:bCs/>
        </w:rPr>
      </w:pPr>
      <w:r w:rsidRPr="00926BD3">
        <w:rPr>
          <w:b/>
          <w:bCs/>
          <w:noProof/>
        </w:rPr>
        <w:t>学内規程には授業を5回以上欠席すると期末テストが受けられないことが明記されていますが、合理的配慮として欠席の取扱いに関する要望がありました。学内規程と合理的配慮で齟齬が生じている場合、どのようにバランスをとればよいでしょうか。</w:t>
      </w:r>
    </w:p>
    <w:p w:rsidR="00123F92" w:rsidRDefault="00123F92"/>
    <w:p w:rsidR="00123F92" w:rsidRDefault="00123F92"/>
    <w:p w:rsidR="00123F92" w:rsidRPr="00915ED5" w:rsidRDefault="00123F92">
      <w:pPr>
        <w:rPr>
          <w:sz w:val="24"/>
          <w:szCs w:val="28"/>
        </w:rPr>
      </w:pPr>
      <w:r>
        <w:rPr>
          <w:rFonts w:hint="eastAsia"/>
          <w:sz w:val="24"/>
          <w:szCs w:val="28"/>
        </w:rPr>
        <w:t>ポイント</w:t>
      </w:r>
    </w:p>
    <w:p w:rsidR="00123F92" w:rsidRPr="002B4DAF" w:rsidRDefault="00123F92">
      <w:pPr>
        <w:rPr>
          <w:sz w:val="18"/>
          <w:szCs w:val="20"/>
        </w:rPr>
      </w:pPr>
      <w:r>
        <w:rPr>
          <w:noProof/>
        </w:rPr>
        <w:t>一律的な学内規程と個別具体性から判断され提供される合理的配慮には齟齬が生じる場合もあります。ただ、合理的配慮の観点で言うと、全科目に一律の出席回数を設ける規程には違和感があります。各科目の目的・内容・評価の本質に照らし合わせたうえで、代替措置の合理性を個別具体的に検討すべきでしょう。</w:t>
      </w:r>
    </w:p>
    <w:p w:rsidR="00123F92" w:rsidRDefault="00123F92" w:rsidP="000E099A">
      <w:pPr>
        <w:jc w:val="right"/>
      </w:pPr>
      <w:r>
        <w:rPr>
          <w:noProof/>
        </w:rPr>
        <w:t xml:space="preserve">#学内規程　#合理的配慮　#欠席の取扱い　#本質変更不可　</w:t>
      </w:r>
      <w:r w:rsidR="00036BD1">
        <w:rPr>
          <w:noProof/>
        </w:rPr>
        <w:t>#個々の</w:t>
      </w:r>
      <w:r>
        <w:rPr>
          <w:noProof/>
        </w:rPr>
        <w:t>ニーズ</w:t>
      </w:r>
    </w:p>
    <w:p w:rsidR="00123F92" w:rsidRDefault="00123F92"/>
    <w:p w:rsidR="00123F92" w:rsidRDefault="00123F92"/>
    <w:p w:rsidR="00123F92" w:rsidRDefault="00123F92"/>
    <w:p w:rsidR="00123F92" w:rsidRDefault="00123F92">
      <w:r>
        <w:rPr>
          <w:rFonts w:hint="eastAsia"/>
        </w:rPr>
        <w:t>＜参考文献＞</w:t>
      </w:r>
    </w:p>
    <w:p w:rsidR="00E43CD4" w:rsidRDefault="00123F92" w:rsidP="002B4DAF">
      <w:pPr>
        <w:wordWrap w:val="0"/>
        <w:rPr>
          <w:noProof/>
        </w:rPr>
      </w:pPr>
      <w:r>
        <w:rPr>
          <w:noProof/>
        </w:rPr>
        <w:t>JASSO_事例に学ぶ</w:t>
      </w:r>
    </w:p>
    <w:p w:rsidR="00123F92" w:rsidRPr="00E43CD4" w:rsidRDefault="00123F92" w:rsidP="002B4DAF">
      <w:pPr>
        <w:wordWrap w:val="0"/>
        <w:rPr>
          <w:sz w:val="18"/>
          <w:szCs w:val="20"/>
        </w:rPr>
      </w:pPr>
      <w:r w:rsidRPr="00E43CD4">
        <w:rPr>
          <w:noProof/>
          <w:sz w:val="18"/>
          <w:szCs w:val="20"/>
        </w:rPr>
        <w:t>（https://www.jasso.go.jp/gakusei/tokubetsu_shien/chosa_kenkyu/kaiketsu/ref/387.html）</w:t>
      </w:r>
    </w:p>
    <w:p w:rsidR="00E43CD4" w:rsidRDefault="00123F92" w:rsidP="002B4DAF">
      <w:pPr>
        <w:wordWrap w:val="0"/>
        <w:rPr>
          <w:noProof/>
        </w:rPr>
      </w:pPr>
      <w:r>
        <w:rPr>
          <w:noProof/>
        </w:rPr>
        <w:t>JASSOwebコラム</w:t>
      </w:r>
    </w:p>
    <w:p w:rsidR="00123F92" w:rsidRPr="00E43CD4" w:rsidRDefault="00123F92" w:rsidP="002B4DAF">
      <w:pPr>
        <w:wordWrap w:val="0"/>
        <w:rPr>
          <w:sz w:val="18"/>
          <w:szCs w:val="20"/>
        </w:rPr>
      </w:pPr>
      <w:r w:rsidRPr="00E43CD4">
        <w:rPr>
          <w:noProof/>
          <w:sz w:val="18"/>
          <w:szCs w:val="20"/>
        </w:rPr>
        <w:t>（https://www.jasso.go.jp/gakusei/tokubetsu_shien/chosa_kenkyu/kaiketsu/kiso/column4.html）</w:t>
      </w:r>
    </w:p>
    <w:p w:rsidR="00E43CD4" w:rsidRDefault="00123F92" w:rsidP="002B4DAF">
      <w:pPr>
        <w:wordWrap w:val="0"/>
        <w:rPr>
          <w:noProof/>
        </w:rPr>
      </w:pPr>
      <w:r>
        <w:rPr>
          <w:noProof/>
        </w:rPr>
        <w:t>JASSO_事例に学ぶ</w:t>
      </w:r>
    </w:p>
    <w:p w:rsidR="00123F92" w:rsidRPr="00E43CD4" w:rsidRDefault="00123F92" w:rsidP="002B4DAF">
      <w:pPr>
        <w:wordWrap w:val="0"/>
        <w:rPr>
          <w:sz w:val="18"/>
          <w:szCs w:val="20"/>
        </w:rPr>
      </w:pPr>
      <w:r w:rsidRPr="00E43CD4">
        <w:rPr>
          <w:noProof/>
          <w:sz w:val="18"/>
          <w:szCs w:val="20"/>
        </w:rPr>
        <w:t>（https://www.jasso.go.jp/gakusei/tokubetsu_shien/chosa_kenkyu/kaiketsu/ref/481.html）</w:t>
      </w:r>
    </w:p>
    <w:p w:rsidR="00123F92" w:rsidRDefault="00123F92"/>
    <w:p w:rsidR="00123F92" w:rsidRDefault="00123F92">
      <w:r>
        <w:rPr>
          <w:rFonts w:hint="eastAsia"/>
        </w:rPr>
        <w:t>＜関連質問＞</w:t>
      </w:r>
    </w:p>
    <w:p w:rsidR="00123F92" w:rsidRDefault="00123F92">
      <w:pPr>
        <w:sectPr w:rsidR="00123F92" w:rsidSect="00123F92">
          <w:headerReference w:type="default" r:id="rId28"/>
          <w:footerReference w:type="default" r:id="rId29"/>
          <w:pgSz w:w="11906" w:h="16838"/>
          <w:pgMar w:top="1985" w:right="1701" w:bottom="1701" w:left="1701" w:header="851" w:footer="992" w:gutter="0"/>
          <w:pgNumType w:start="1"/>
          <w:cols w:space="425"/>
          <w:docGrid w:type="lines" w:linePitch="360"/>
        </w:sectPr>
      </w:pPr>
    </w:p>
    <w:p w:rsidR="00123F92" w:rsidRDefault="00123F92" w:rsidP="002B4DAF">
      <w:pPr>
        <w:wordWrap w:val="0"/>
        <w:jc w:val="right"/>
      </w:pPr>
      <w:r>
        <w:rPr>
          <w:rFonts w:hint="eastAsia"/>
        </w:rPr>
        <w:lastRenderedPageBreak/>
        <w:t>No．</w:t>
      </w:r>
      <w:r>
        <w:rPr>
          <w:noProof/>
        </w:rPr>
        <w:t>13</w:t>
      </w:r>
    </w:p>
    <w:p w:rsidR="00123F92" w:rsidRDefault="00123F92"/>
    <w:p w:rsidR="00123F92" w:rsidRPr="00DE4D0C" w:rsidRDefault="00123F92">
      <w:pPr>
        <w:rPr>
          <w:sz w:val="22"/>
          <w:szCs w:val="24"/>
        </w:rPr>
      </w:pPr>
      <w:r w:rsidRPr="00DE4D0C">
        <w:rPr>
          <w:rFonts w:hint="eastAsia"/>
          <w:sz w:val="22"/>
          <w:szCs w:val="24"/>
        </w:rPr>
        <w:t>〈〈</w:t>
      </w:r>
      <w:r w:rsidRPr="00926BD3">
        <w:rPr>
          <w:noProof/>
          <w:sz w:val="22"/>
          <w:szCs w:val="24"/>
        </w:rPr>
        <w:t>修学上の合理的配慮</w:t>
      </w:r>
      <w:r w:rsidRPr="00DE4D0C">
        <w:rPr>
          <w:rFonts w:hint="eastAsia"/>
          <w:sz w:val="22"/>
          <w:szCs w:val="24"/>
        </w:rPr>
        <w:t>〉〉</w:t>
      </w:r>
    </w:p>
    <w:p w:rsidR="00123F92" w:rsidRPr="00DE4D0C" w:rsidRDefault="00123F92"/>
    <w:p w:rsidR="00123F92" w:rsidRPr="00915ED5" w:rsidRDefault="00123F92">
      <w:pPr>
        <w:rPr>
          <w:b/>
          <w:bCs/>
          <w:sz w:val="24"/>
          <w:szCs w:val="28"/>
        </w:rPr>
      </w:pPr>
      <w:r w:rsidRPr="00915ED5">
        <w:rPr>
          <w:rFonts w:hint="eastAsia"/>
          <w:b/>
          <w:bCs/>
          <w:sz w:val="24"/>
          <w:szCs w:val="28"/>
        </w:rPr>
        <w:t>Q．</w:t>
      </w:r>
    </w:p>
    <w:p w:rsidR="00123F92" w:rsidRPr="002B4DAF" w:rsidRDefault="00123F92">
      <w:pPr>
        <w:rPr>
          <w:b/>
          <w:bCs/>
        </w:rPr>
      </w:pPr>
      <w:r w:rsidRPr="00926BD3">
        <w:rPr>
          <w:b/>
          <w:bCs/>
          <w:noProof/>
        </w:rPr>
        <w:t>障害のため登校が困難な学生に対して、欠席時の配布資料の提供や授業内容の確認などを行い、学習機会の確保に努めています。一方で、単位取得のための成績評価となると、学内規程の「3分の2以上の出席が必要」に基づいて単位取得は認められないと考えています。</w:t>
      </w:r>
    </w:p>
    <w:p w:rsidR="00123F92" w:rsidRDefault="00123F92"/>
    <w:p w:rsidR="00123F92" w:rsidRDefault="00123F92"/>
    <w:p w:rsidR="00123F92" w:rsidRPr="00915ED5" w:rsidRDefault="00123F92">
      <w:pPr>
        <w:rPr>
          <w:sz w:val="24"/>
          <w:szCs w:val="28"/>
        </w:rPr>
      </w:pPr>
      <w:r>
        <w:rPr>
          <w:rFonts w:hint="eastAsia"/>
          <w:sz w:val="24"/>
          <w:szCs w:val="28"/>
        </w:rPr>
        <w:t>ポイント</w:t>
      </w:r>
    </w:p>
    <w:p w:rsidR="00123F92" w:rsidRPr="002B4DAF" w:rsidRDefault="00123F92">
      <w:pPr>
        <w:rPr>
          <w:sz w:val="18"/>
          <w:szCs w:val="20"/>
        </w:rPr>
      </w:pPr>
      <w:r>
        <w:rPr>
          <w:noProof/>
        </w:rPr>
        <w:t>合理的配慮の申請があるにも関わらず、学内規則で一律に判断することは合理的配慮の観点では違和感が残ります。合理的配慮の観点で言うと、各科目の目的・内容・評価の本質に照らして、合理的配慮を提供したうえでの成績評定が可能かどうか、個別具体的な検討が必要でしょう。</w:t>
      </w:r>
    </w:p>
    <w:p w:rsidR="00123F92" w:rsidRDefault="00123F92" w:rsidP="000E099A">
      <w:pPr>
        <w:jc w:val="right"/>
      </w:pPr>
      <w:r>
        <w:rPr>
          <w:noProof/>
        </w:rPr>
        <w:t>#学内規程　#合理的配慮　#欠席の取扱い　#成績評価　#本質変更不可　#個々のニーズ</w:t>
      </w:r>
    </w:p>
    <w:p w:rsidR="00123F92" w:rsidRDefault="00123F92"/>
    <w:p w:rsidR="00123F92" w:rsidRDefault="00123F92"/>
    <w:p w:rsidR="00123F92" w:rsidRDefault="00123F92"/>
    <w:p w:rsidR="00123F92" w:rsidRDefault="00123F92">
      <w:r>
        <w:rPr>
          <w:rFonts w:hint="eastAsia"/>
        </w:rPr>
        <w:t>＜参考文献＞</w:t>
      </w:r>
    </w:p>
    <w:p w:rsidR="00E43CD4" w:rsidRDefault="00123F92" w:rsidP="002B4DAF">
      <w:pPr>
        <w:wordWrap w:val="0"/>
        <w:rPr>
          <w:noProof/>
        </w:rPr>
      </w:pPr>
      <w:r>
        <w:rPr>
          <w:noProof/>
        </w:rPr>
        <w:t>JASSO_事例に学ぶ</w:t>
      </w:r>
    </w:p>
    <w:p w:rsidR="00123F92" w:rsidRPr="00E43CD4" w:rsidRDefault="00123F92" w:rsidP="002B4DAF">
      <w:pPr>
        <w:wordWrap w:val="0"/>
        <w:rPr>
          <w:sz w:val="18"/>
          <w:szCs w:val="20"/>
        </w:rPr>
      </w:pPr>
      <w:r w:rsidRPr="00E43CD4">
        <w:rPr>
          <w:noProof/>
          <w:sz w:val="18"/>
          <w:szCs w:val="20"/>
        </w:rPr>
        <w:t>（https://www.jasso.go.jp/gakusei/tokubetsu_shien/chosa_kenkyu/kaiketsu/ref/387.html）</w:t>
      </w:r>
    </w:p>
    <w:p w:rsidR="00E43CD4" w:rsidRDefault="00123F92" w:rsidP="002B4DAF">
      <w:pPr>
        <w:wordWrap w:val="0"/>
        <w:rPr>
          <w:noProof/>
        </w:rPr>
      </w:pPr>
      <w:r>
        <w:rPr>
          <w:noProof/>
        </w:rPr>
        <w:t>JASSOwebコラム</w:t>
      </w:r>
    </w:p>
    <w:p w:rsidR="00123F92" w:rsidRPr="00E43CD4" w:rsidRDefault="00123F92" w:rsidP="002B4DAF">
      <w:pPr>
        <w:wordWrap w:val="0"/>
        <w:rPr>
          <w:sz w:val="18"/>
          <w:szCs w:val="20"/>
        </w:rPr>
      </w:pPr>
      <w:r w:rsidRPr="00E43CD4">
        <w:rPr>
          <w:noProof/>
          <w:sz w:val="18"/>
          <w:szCs w:val="20"/>
        </w:rPr>
        <w:t>（https://www.jasso.go.jp/gakusei/tokubetsu_shien/chosa_kenkyu/kaiketsu/kiso/column4.html）</w:t>
      </w:r>
    </w:p>
    <w:p w:rsidR="00E43CD4" w:rsidRDefault="00123F92" w:rsidP="002B4DAF">
      <w:pPr>
        <w:wordWrap w:val="0"/>
        <w:rPr>
          <w:noProof/>
        </w:rPr>
      </w:pPr>
      <w:r>
        <w:rPr>
          <w:noProof/>
        </w:rPr>
        <w:t>JASSO_事例に学ぶ</w:t>
      </w:r>
    </w:p>
    <w:p w:rsidR="00123F92" w:rsidRPr="00E43CD4" w:rsidRDefault="00123F92" w:rsidP="002B4DAF">
      <w:pPr>
        <w:wordWrap w:val="0"/>
        <w:rPr>
          <w:sz w:val="18"/>
          <w:szCs w:val="20"/>
        </w:rPr>
      </w:pPr>
      <w:r w:rsidRPr="00E43CD4">
        <w:rPr>
          <w:noProof/>
          <w:sz w:val="18"/>
          <w:szCs w:val="20"/>
        </w:rPr>
        <w:t>（https://www.jasso.go.jp/gakusei/tokubetsu_shien/chosa_kenkyu/kaiketsu/ref/481.html）</w:t>
      </w:r>
    </w:p>
    <w:p w:rsidR="00123F92" w:rsidRDefault="00123F92"/>
    <w:p w:rsidR="00123F92" w:rsidRDefault="00123F92">
      <w:r>
        <w:rPr>
          <w:rFonts w:hint="eastAsia"/>
        </w:rPr>
        <w:t>＜関連質問＞</w:t>
      </w:r>
    </w:p>
    <w:p w:rsidR="00123F92" w:rsidRDefault="00123F92">
      <w:pPr>
        <w:sectPr w:rsidR="00123F92" w:rsidSect="00123F92">
          <w:headerReference w:type="default" r:id="rId30"/>
          <w:footerReference w:type="default" r:id="rId31"/>
          <w:pgSz w:w="11906" w:h="16838"/>
          <w:pgMar w:top="1985" w:right="1701" w:bottom="1701" w:left="1701" w:header="851" w:footer="992" w:gutter="0"/>
          <w:pgNumType w:start="1"/>
          <w:cols w:space="425"/>
          <w:docGrid w:type="lines" w:linePitch="360"/>
        </w:sectPr>
      </w:pPr>
    </w:p>
    <w:p w:rsidR="00123F92" w:rsidRDefault="00123F92" w:rsidP="002B4DAF">
      <w:pPr>
        <w:wordWrap w:val="0"/>
        <w:jc w:val="right"/>
      </w:pPr>
      <w:r>
        <w:rPr>
          <w:rFonts w:hint="eastAsia"/>
        </w:rPr>
        <w:lastRenderedPageBreak/>
        <w:t>No．</w:t>
      </w:r>
      <w:r>
        <w:rPr>
          <w:noProof/>
        </w:rPr>
        <w:t>14</w:t>
      </w:r>
    </w:p>
    <w:p w:rsidR="00123F92" w:rsidRDefault="00123F92"/>
    <w:p w:rsidR="00123F92" w:rsidRPr="00DE4D0C" w:rsidRDefault="00123F92">
      <w:pPr>
        <w:rPr>
          <w:sz w:val="22"/>
          <w:szCs w:val="24"/>
        </w:rPr>
      </w:pPr>
      <w:r w:rsidRPr="00DE4D0C">
        <w:rPr>
          <w:rFonts w:hint="eastAsia"/>
          <w:sz w:val="22"/>
          <w:szCs w:val="24"/>
        </w:rPr>
        <w:t>〈〈</w:t>
      </w:r>
      <w:r w:rsidRPr="00926BD3">
        <w:rPr>
          <w:noProof/>
          <w:sz w:val="22"/>
          <w:szCs w:val="24"/>
        </w:rPr>
        <w:t>修学上の合理的配慮</w:t>
      </w:r>
      <w:r w:rsidRPr="00DE4D0C">
        <w:rPr>
          <w:rFonts w:hint="eastAsia"/>
          <w:sz w:val="22"/>
          <w:szCs w:val="24"/>
        </w:rPr>
        <w:t>〉〉</w:t>
      </w:r>
    </w:p>
    <w:p w:rsidR="00123F92" w:rsidRPr="00DE4D0C" w:rsidRDefault="00123F92"/>
    <w:p w:rsidR="00123F92" w:rsidRPr="00915ED5" w:rsidRDefault="00123F92">
      <w:pPr>
        <w:rPr>
          <w:b/>
          <w:bCs/>
          <w:sz w:val="24"/>
          <w:szCs w:val="28"/>
        </w:rPr>
      </w:pPr>
      <w:r w:rsidRPr="00915ED5">
        <w:rPr>
          <w:rFonts w:hint="eastAsia"/>
          <w:b/>
          <w:bCs/>
          <w:sz w:val="24"/>
          <w:szCs w:val="28"/>
        </w:rPr>
        <w:t>Q．</w:t>
      </w:r>
    </w:p>
    <w:p w:rsidR="00123F92" w:rsidRPr="002B4DAF" w:rsidRDefault="00123F92">
      <w:pPr>
        <w:rPr>
          <w:b/>
          <w:bCs/>
        </w:rPr>
      </w:pPr>
      <w:r w:rsidRPr="00926BD3">
        <w:rPr>
          <w:b/>
          <w:bCs/>
          <w:noProof/>
        </w:rPr>
        <w:t>“診断書”を根拠資料として、全科目に一律の対応を求める学生がいます。どのように対応していけばよいでしょうか。</w:t>
      </w:r>
    </w:p>
    <w:p w:rsidR="00123F92" w:rsidRDefault="00123F92"/>
    <w:p w:rsidR="00123F92" w:rsidRDefault="00123F92"/>
    <w:p w:rsidR="00123F92" w:rsidRPr="00915ED5" w:rsidRDefault="00123F92">
      <w:pPr>
        <w:rPr>
          <w:sz w:val="24"/>
          <w:szCs w:val="28"/>
        </w:rPr>
      </w:pPr>
      <w:r>
        <w:rPr>
          <w:rFonts w:hint="eastAsia"/>
          <w:sz w:val="24"/>
          <w:szCs w:val="28"/>
        </w:rPr>
        <w:t>ポイント</w:t>
      </w:r>
    </w:p>
    <w:p w:rsidR="00123F92" w:rsidRPr="002B4DAF" w:rsidRDefault="00123F92">
      <w:pPr>
        <w:rPr>
          <w:sz w:val="18"/>
          <w:szCs w:val="20"/>
        </w:rPr>
      </w:pPr>
      <w:r>
        <w:rPr>
          <w:noProof/>
        </w:rPr>
        <w:t>根拠資料として“診断書”が提出された場合でも、各科目で目的・内容・評価の本質や形態が異なるため、合理的配慮の内容は必ずしも一律のものには決まりません。各科目で提供可能な配慮事項は、その経過を学生本人と共有して対話を積み重ねながら、内容が決められていくことを学生に丁寧に説明する必要があるでしょう。</w:t>
      </w:r>
    </w:p>
    <w:p w:rsidR="00123F92" w:rsidRDefault="00123F92" w:rsidP="000E099A">
      <w:pPr>
        <w:jc w:val="right"/>
      </w:pPr>
      <w:r>
        <w:rPr>
          <w:noProof/>
        </w:rPr>
        <w:t xml:space="preserve">#診断書　#根拠資料　#一律の対応　</w:t>
      </w:r>
      <w:r w:rsidR="00036BD1">
        <w:rPr>
          <w:noProof/>
        </w:rPr>
        <w:t>#個々の</w:t>
      </w:r>
      <w:r>
        <w:rPr>
          <w:noProof/>
        </w:rPr>
        <w:t>ニーズ　#建設的対話</w:t>
      </w:r>
    </w:p>
    <w:p w:rsidR="00123F92" w:rsidRDefault="00123F92"/>
    <w:p w:rsidR="00123F92" w:rsidRDefault="00123F92"/>
    <w:p w:rsidR="00123F92" w:rsidRDefault="00123F92"/>
    <w:p w:rsidR="00123F92" w:rsidRDefault="00123F92">
      <w:r>
        <w:rPr>
          <w:rFonts w:hint="eastAsia"/>
        </w:rPr>
        <w:t>＜参考文献＞</w:t>
      </w:r>
    </w:p>
    <w:p w:rsidR="00272C38" w:rsidRDefault="00123F92" w:rsidP="002B4DAF">
      <w:pPr>
        <w:wordWrap w:val="0"/>
        <w:rPr>
          <w:noProof/>
        </w:rPr>
      </w:pPr>
      <w:r>
        <w:rPr>
          <w:noProof/>
        </w:rPr>
        <w:t>平成30年度　障害学生支援専門テーマ別セミナー【発達障害就労支援】_西村優紀美氏</w:t>
      </w:r>
    </w:p>
    <w:p w:rsidR="00123F92" w:rsidRPr="00272C38" w:rsidRDefault="00123F92" w:rsidP="002B4DAF">
      <w:pPr>
        <w:wordWrap w:val="0"/>
        <w:rPr>
          <w:sz w:val="14"/>
          <w:szCs w:val="16"/>
        </w:rPr>
      </w:pPr>
      <w:r w:rsidRPr="00272C38">
        <w:rPr>
          <w:noProof/>
          <w:sz w:val="14"/>
          <w:szCs w:val="16"/>
        </w:rPr>
        <w:t>（https://www.jasso.go.jp/gakusei/tokubetsu_shien/event/theme/h30/__icsFiles/afieldfile/2018/12/14/K_nishimura01.pdf）</w:t>
      </w:r>
    </w:p>
    <w:p w:rsidR="00123F92" w:rsidRDefault="00123F92"/>
    <w:p w:rsidR="00123F92" w:rsidRDefault="00123F92">
      <w:r>
        <w:rPr>
          <w:rFonts w:hint="eastAsia"/>
        </w:rPr>
        <w:t>＜関連質問＞</w:t>
      </w:r>
    </w:p>
    <w:p w:rsidR="00123F92" w:rsidRDefault="00123F92">
      <w:pPr>
        <w:sectPr w:rsidR="00123F92" w:rsidSect="00123F92">
          <w:headerReference w:type="default" r:id="rId32"/>
          <w:footerReference w:type="default" r:id="rId33"/>
          <w:pgSz w:w="11906" w:h="16838"/>
          <w:pgMar w:top="1985" w:right="1701" w:bottom="1701" w:left="1701" w:header="851" w:footer="992" w:gutter="0"/>
          <w:pgNumType w:start="1"/>
          <w:cols w:space="425"/>
          <w:docGrid w:type="lines" w:linePitch="360"/>
        </w:sectPr>
      </w:pPr>
    </w:p>
    <w:p w:rsidR="00123F92" w:rsidRDefault="00123F92" w:rsidP="002B4DAF">
      <w:pPr>
        <w:wordWrap w:val="0"/>
        <w:jc w:val="right"/>
      </w:pPr>
      <w:r>
        <w:rPr>
          <w:rFonts w:hint="eastAsia"/>
        </w:rPr>
        <w:lastRenderedPageBreak/>
        <w:t>No．</w:t>
      </w:r>
      <w:r>
        <w:rPr>
          <w:noProof/>
        </w:rPr>
        <w:t>15</w:t>
      </w:r>
    </w:p>
    <w:p w:rsidR="00123F92" w:rsidRDefault="00123F92"/>
    <w:p w:rsidR="00123F92" w:rsidRPr="00DE4D0C" w:rsidRDefault="00123F92">
      <w:pPr>
        <w:rPr>
          <w:sz w:val="22"/>
          <w:szCs w:val="24"/>
        </w:rPr>
      </w:pPr>
      <w:r w:rsidRPr="00DE4D0C">
        <w:rPr>
          <w:rFonts w:hint="eastAsia"/>
          <w:sz w:val="22"/>
          <w:szCs w:val="24"/>
        </w:rPr>
        <w:t>〈〈</w:t>
      </w:r>
      <w:r w:rsidRPr="00926BD3">
        <w:rPr>
          <w:noProof/>
          <w:sz w:val="22"/>
          <w:szCs w:val="24"/>
        </w:rPr>
        <w:t>修学上の合理的配慮</w:t>
      </w:r>
      <w:r w:rsidRPr="00DE4D0C">
        <w:rPr>
          <w:rFonts w:hint="eastAsia"/>
          <w:sz w:val="22"/>
          <w:szCs w:val="24"/>
        </w:rPr>
        <w:t>〉〉</w:t>
      </w:r>
    </w:p>
    <w:p w:rsidR="00123F92" w:rsidRPr="00DE4D0C" w:rsidRDefault="00123F92"/>
    <w:p w:rsidR="00123F92" w:rsidRPr="00915ED5" w:rsidRDefault="00123F92">
      <w:pPr>
        <w:rPr>
          <w:b/>
          <w:bCs/>
          <w:sz w:val="24"/>
          <w:szCs w:val="28"/>
        </w:rPr>
      </w:pPr>
      <w:r w:rsidRPr="00915ED5">
        <w:rPr>
          <w:rFonts w:hint="eastAsia"/>
          <w:b/>
          <w:bCs/>
          <w:sz w:val="24"/>
          <w:szCs w:val="28"/>
        </w:rPr>
        <w:t>Q．</w:t>
      </w:r>
    </w:p>
    <w:p w:rsidR="00123F92" w:rsidRPr="002B4DAF" w:rsidRDefault="00123F92">
      <w:pPr>
        <w:rPr>
          <w:b/>
          <w:bCs/>
        </w:rPr>
      </w:pPr>
      <w:r w:rsidRPr="00926BD3">
        <w:rPr>
          <w:b/>
          <w:bCs/>
          <w:noProof/>
        </w:rPr>
        <w:t>障害の治療のため入院を余儀なくされた学生に対して、何らかの代替措置を検討しています。どのように考えたらよいでしょうか。</w:t>
      </w:r>
    </w:p>
    <w:p w:rsidR="00123F92" w:rsidRDefault="00123F92"/>
    <w:p w:rsidR="00123F92" w:rsidRDefault="00123F92"/>
    <w:p w:rsidR="00123F92" w:rsidRPr="00915ED5" w:rsidRDefault="00123F92">
      <w:pPr>
        <w:rPr>
          <w:sz w:val="24"/>
          <w:szCs w:val="28"/>
        </w:rPr>
      </w:pPr>
      <w:r>
        <w:rPr>
          <w:rFonts w:hint="eastAsia"/>
          <w:sz w:val="24"/>
          <w:szCs w:val="28"/>
        </w:rPr>
        <w:t>ポイント</w:t>
      </w:r>
    </w:p>
    <w:p w:rsidR="00123F92" w:rsidRDefault="00123F92" w:rsidP="00E43CD4">
      <w:pPr>
        <w:rPr>
          <w:noProof/>
        </w:rPr>
      </w:pPr>
      <w:r>
        <w:rPr>
          <w:noProof/>
        </w:rPr>
        <w:t>入院期間及び代替措置を検討する科目によって、合理的配慮の枠組み内での代替措置の判断は異なるでしょう。代替措置の提供が可能な科目の場合は、どのような課題や方法が代替措置として妥当であるかを担当教員等と調整します。</w:t>
      </w:r>
    </w:p>
    <w:p w:rsidR="00123F92" w:rsidRPr="002B4DAF" w:rsidRDefault="00123F92">
      <w:pPr>
        <w:rPr>
          <w:sz w:val="18"/>
          <w:szCs w:val="20"/>
        </w:rPr>
      </w:pPr>
      <w:r>
        <w:rPr>
          <w:noProof/>
        </w:rPr>
        <w:t>また、一つの方法として、当該学生のように修学年限を緩やかに設定することが望ましい学生を対象に長期履修制度の活用も考えられるでしょう。</w:t>
      </w:r>
    </w:p>
    <w:p w:rsidR="00123F92" w:rsidRDefault="00123F92" w:rsidP="000E099A">
      <w:pPr>
        <w:jc w:val="right"/>
      </w:pPr>
      <w:r>
        <w:rPr>
          <w:noProof/>
        </w:rPr>
        <w:t xml:space="preserve">#空白期間　#建設的対話　#長期履修制度　#代替措置　</w:t>
      </w:r>
      <w:r w:rsidR="00036BD1">
        <w:rPr>
          <w:noProof/>
        </w:rPr>
        <w:t>#個々の</w:t>
      </w:r>
      <w:r>
        <w:rPr>
          <w:noProof/>
        </w:rPr>
        <w:t>ニーズ</w:t>
      </w:r>
    </w:p>
    <w:p w:rsidR="00123F92" w:rsidRDefault="00123F92"/>
    <w:p w:rsidR="00123F92" w:rsidRDefault="00123F92"/>
    <w:p w:rsidR="00123F92" w:rsidRDefault="00123F92"/>
    <w:p w:rsidR="00123F92" w:rsidRDefault="00123F92">
      <w:r>
        <w:rPr>
          <w:rFonts w:hint="eastAsia"/>
        </w:rPr>
        <w:t>＜参考文献＞</w:t>
      </w:r>
    </w:p>
    <w:p w:rsidR="00123F92" w:rsidRDefault="00123F92"/>
    <w:p w:rsidR="00123F92" w:rsidRDefault="00123F92">
      <w:r>
        <w:rPr>
          <w:rFonts w:hint="eastAsia"/>
        </w:rPr>
        <w:t>＜関連質問＞</w:t>
      </w:r>
    </w:p>
    <w:p w:rsidR="00123F92" w:rsidRDefault="00123F92">
      <w:pPr>
        <w:sectPr w:rsidR="00123F92" w:rsidSect="00123F92">
          <w:headerReference w:type="default" r:id="rId34"/>
          <w:footerReference w:type="default" r:id="rId35"/>
          <w:pgSz w:w="11906" w:h="16838"/>
          <w:pgMar w:top="1985" w:right="1701" w:bottom="1701" w:left="1701" w:header="851" w:footer="992" w:gutter="0"/>
          <w:pgNumType w:start="1"/>
          <w:cols w:space="425"/>
          <w:docGrid w:type="lines" w:linePitch="360"/>
        </w:sectPr>
      </w:pPr>
    </w:p>
    <w:p w:rsidR="00123F92" w:rsidRDefault="00123F92" w:rsidP="002B4DAF">
      <w:pPr>
        <w:wordWrap w:val="0"/>
        <w:jc w:val="right"/>
      </w:pPr>
      <w:r>
        <w:rPr>
          <w:rFonts w:hint="eastAsia"/>
        </w:rPr>
        <w:lastRenderedPageBreak/>
        <w:t>No．</w:t>
      </w:r>
      <w:r>
        <w:rPr>
          <w:noProof/>
        </w:rPr>
        <w:t>16</w:t>
      </w:r>
    </w:p>
    <w:p w:rsidR="00123F92" w:rsidRDefault="00123F92"/>
    <w:p w:rsidR="00123F92" w:rsidRPr="00DE4D0C" w:rsidRDefault="00123F92">
      <w:pPr>
        <w:rPr>
          <w:sz w:val="22"/>
          <w:szCs w:val="24"/>
        </w:rPr>
      </w:pPr>
      <w:r w:rsidRPr="00DE4D0C">
        <w:rPr>
          <w:rFonts w:hint="eastAsia"/>
          <w:sz w:val="22"/>
          <w:szCs w:val="24"/>
        </w:rPr>
        <w:t>〈〈</w:t>
      </w:r>
      <w:r w:rsidRPr="00926BD3">
        <w:rPr>
          <w:noProof/>
          <w:sz w:val="22"/>
          <w:szCs w:val="24"/>
        </w:rPr>
        <w:t>修学上の合理的配慮</w:t>
      </w:r>
      <w:r w:rsidRPr="00DE4D0C">
        <w:rPr>
          <w:rFonts w:hint="eastAsia"/>
          <w:sz w:val="22"/>
          <w:szCs w:val="24"/>
        </w:rPr>
        <w:t>〉〉</w:t>
      </w:r>
    </w:p>
    <w:p w:rsidR="00123F92" w:rsidRPr="00DE4D0C" w:rsidRDefault="00123F92"/>
    <w:p w:rsidR="00123F92" w:rsidRPr="00915ED5" w:rsidRDefault="00123F92">
      <w:pPr>
        <w:rPr>
          <w:b/>
          <w:bCs/>
          <w:sz w:val="24"/>
          <w:szCs w:val="28"/>
        </w:rPr>
      </w:pPr>
      <w:r w:rsidRPr="00915ED5">
        <w:rPr>
          <w:rFonts w:hint="eastAsia"/>
          <w:b/>
          <w:bCs/>
          <w:sz w:val="24"/>
          <w:szCs w:val="28"/>
        </w:rPr>
        <w:t>Q．</w:t>
      </w:r>
    </w:p>
    <w:p w:rsidR="00123F92" w:rsidRPr="002B4DAF" w:rsidRDefault="00123F92">
      <w:pPr>
        <w:rPr>
          <w:b/>
          <w:bCs/>
        </w:rPr>
      </w:pPr>
      <w:r w:rsidRPr="00926BD3">
        <w:rPr>
          <w:b/>
          <w:bCs/>
          <w:noProof/>
        </w:rPr>
        <w:t>診断書に記載された障害・疾病とは異なる二次的な困難さに対して、どこまで・どのように対応すればよいでしょうか。主治医の意見書等、追加の根拠資料を求めることができますか。</w:t>
      </w:r>
    </w:p>
    <w:p w:rsidR="00123F92" w:rsidRDefault="00123F92"/>
    <w:p w:rsidR="00123F92" w:rsidRDefault="00123F92"/>
    <w:p w:rsidR="00123F92" w:rsidRPr="00915ED5" w:rsidRDefault="00123F92">
      <w:pPr>
        <w:rPr>
          <w:sz w:val="24"/>
          <w:szCs w:val="28"/>
        </w:rPr>
      </w:pPr>
      <w:r>
        <w:rPr>
          <w:rFonts w:hint="eastAsia"/>
          <w:sz w:val="24"/>
          <w:szCs w:val="28"/>
        </w:rPr>
        <w:t>ポイント</w:t>
      </w:r>
    </w:p>
    <w:p w:rsidR="00123F92" w:rsidRPr="002B4DAF" w:rsidRDefault="00123F92">
      <w:pPr>
        <w:rPr>
          <w:sz w:val="18"/>
          <w:szCs w:val="20"/>
        </w:rPr>
      </w:pPr>
      <w:r>
        <w:rPr>
          <w:noProof/>
        </w:rPr>
        <w:t>二次的に生じている困難さに対しても何らかの対応が求められるでしょう。ただ、提出されている資料と本人の困り感に整合性が欠ける場合、適切な支援をするために追加のアセスメントや根拠資料を医療機関に求めることは可能でしょう。ただし、その場合、本人の同意が必要となることを留意しなければなりません。</w:t>
      </w:r>
    </w:p>
    <w:p w:rsidR="00123F92" w:rsidRDefault="00123F92" w:rsidP="000E099A">
      <w:pPr>
        <w:jc w:val="right"/>
      </w:pPr>
      <w:r>
        <w:rPr>
          <w:noProof/>
        </w:rPr>
        <w:t>#二次障害　#適切な支援　#追加のアセスメント　#学外機関との連携</w:t>
      </w:r>
    </w:p>
    <w:p w:rsidR="00123F92" w:rsidRDefault="00123F92"/>
    <w:p w:rsidR="00123F92" w:rsidRDefault="00123F92"/>
    <w:p w:rsidR="00123F92" w:rsidRDefault="00123F92"/>
    <w:p w:rsidR="00123F92" w:rsidRDefault="00123F92">
      <w:r>
        <w:rPr>
          <w:rFonts w:hint="eastAsia"/>
        </w:rPr>
        <w:t>＜参考文献＞</w:t>
      </w:r>
    </w:p>
    <w:p w:rsidR="00272C38" w:rsidRDefault="00123F92" w:rsidP="002B4DAF">
      <w:pPr>
        <w:wordWrap w:val="0"/>
        <w:rPr>
          <w:noProof/>
        </w:rPr>
      </w:pPr>
      <w:r>
        <w:rPr>
          <w:noProof/>
        </w:rPr>
        <w:t>JASSOハンドブック</w:t>
      </w:r>
    </w:p>
    <w:p w:rsidR="00123F92" w:rsidRDefault="00123F92" w:rsidP="002B4DAF">
      <w:pPr>
        <w:wordWrap w:val="0"/>
      </w:pPr>
      <w:r>
        <w:rPr>
          <w:noProof/>
        </w:rPr>
        <w:t>（https://www.jasso.go.jp/gakusei/tokubetsu_shien/hand_book/03.html#hairyo）</w:t>
      </w:r>
    </w:p>
    <w:p w:rsidR="00123F92" w:rsidRDefault="00123F92"/>
    <w:p w:rsidR="00123F92" w:rsidRDefault="00123F92">
      <w:r>
        <w:rPr>
          <w:rFonts w:hint="eastAsia"/>
        </w:rPr>
        <w:t>＜関連質問＞</w:t>
      </w:r>
    </w:p>
    <w:p w:rsidR="00123F92" w:rsidRDefault="00123F92">
      <w:pPr>
        <w:sectPr w:rsidR="00123F92" w:rsidSect="00123F92">
          <w:headerReference w:type="default" r:id="rId36"/>
          <w:footerReference w:type="default" r:id="rId37"/>
          <w:pgSz w:w="11906" w:h="16838"/>
          <w:pgMar w:top="1985" w:right="1701" w:bottom="1701" w:left="1701" w:header="851" w:footer="992" w:gutter="0"/>
          <w:pgNumType w:start="1"/>
          <w:cols w:space="425"/>
          <w:docGrid w:type="lines" w:linePitch="360"/>
        </w:sectPr>
      </w:pPr>
    </w:p>
    <w:p w:rsidR="00123F92" w:rsidRDefault="00123F92" w:rsidP="002B4DAF">
      <w:pPr>
        <w:wordWrap w:val="0"/>
        <w:jc w:val="right"/>
      </w:pPr>
      <w:r>
        <w:rPr>
          <w:rFonts w:hint="eastAsia"/>
        </w:rPr>
        <w:lastRenderedPageBreak/>
        <w:t>No．</w:t>
      </w:r>
      <w:r>
        <w:rPr>
          <w:noProof/>
        </w:rPr>
        <w:t>17</w:t>
      </w:r>
    </w:p>
    <w:p w:rsidR="00123F92" w:rsidRDefault="00123F92"/>
    <w:p w:rsidR="00123F92" w:rsidRPr="00DE4D0C" w:rsidRDefault="00123F92">
      <w:pPr>
        <w:rPr>
          <w:sz w:val="22"/>
          <w:szCs w:val="24"/>
        </w:rPr>
      </w:pPr>
      <w:r w:rsidRPr="00DE4D0C">
        <w:rPr>
          <w:rFonts w:hint="eastAsia"/>
          <w:sz w:val="22"/>
          <w:szCs w:val="24"/>
        </w:rPr>
        <w:t>〈〈</w:t>
      </w:r>
      <w:r w:rsidRPr="00926BD3">
        <w:rPr>
          <w:noProof/>
          <w:sz w:val="22"/>
          <w:szCs w:val="24"/>
        </w:rPr>
        <w:t>修学上の合理的配慮</w:t>
      </w:r>
      <w:r w:rsidRPr="00DE4D0C">
        <w:rPr>
          <w:rFonts w:hint="eastAsia"/>
          <w:sz w:val="22"/>
          <w:szCs w:val="24"/>
        </w:rPr>
        <w:t>〉〉</w:t>
      </w:r>
    </w:p>
    <w:p w:rsidR="00123F92" w:rsidRPr="00DE4D0C" w:rsidRDefault="00123F92"/>
    <w:p w:rsidR="00123F92" w:rsidRPr="00915ED5" w:rsidRDefault="00123F92">
      <w:pPr>
        <w:rPr>
          <w:b/>
          <w:bCs/>
          <w:sz w:val="24"/>
          <w:szCs w:val="28"/>
        </w:rPr>
      </w:pPr>
      <w:r w:rsidRPr="00915ED5">
        <w:rPr>
          <w:rFonts w:hint="eastAsia"/>
          <w:b/>
          <w:bCs/>
          <w:sz w:val="24"/>
          <w:szCs w:val="28"/>
        </w:rPr>
        <w:t>Q．</w:t>
      </w:r>
    </w:p>
    <w:p w:rsidR="00123F92" w:rsidRPr="002B4DAF" w:rsidRDefault="00123F92">
      <w:pPr>
        <w:rPr>
          <w:b/>
          <w:bCs/>
        </w:rPr>
      </w:pPr>
      <w:r w:rsidRPr="00926BD3">
        <w:rPr>
          <w:b/>
          <w:bCs/>
          <w:noProof/>
        </w:rPr>
        <w:t>高次脳機能障害のある学生への試験時の合理的配慮にはどのようなものがあるでしょうか。</w:t>
      </w:r>
    </w:p>
    <w:p w:rsidR="00123F92" w:rsidRDefault="00123F92"/>
    <w:p w:rsidR="00123F92" w:rsidRDefault="00123F92"/>
    <w:p w:rsidR="00123F92" w:rsidRPr="00915ED5" w:rsidRDefault="00123F92">
      <w:pPr>
        <w:rPr>
          <w:sz w:val="24"/>
          <w:szCs w:val="28"/>
        </w:rPr>
      </w:pPr>
      <w:r>
        <w:rPr>
          <w:rFonts w:hint="eastAsia"/>
          <w:sz w:val="24"/>
          <w:szCs w:val="28"/>
        </w:rPr>
        <w:t>ポイント</w:t>
      </w:r>
    </w:p>
    <w:p w:rsidR="00123F92" w:rsidRPr="002B4DAF" w:rsidRDefault="00123F92">
      <w:pPr>
        <w:rPr>
          <w:sz w:val="18"/>
          <w:szCs w:val="20"/>
        </w:rPr>
      </w:pPr>
      <w:r>
        <w:rPr>
          <w:noProof/>
        </w:rPr>
        <w:t>全ての障害で同様のことが言えますが、「高次脳機能障害」という診断名であっても、その症状やニーズは様々です。提出された根拠資料を参照に個別具体的なニーズを判定しながら、各試験の目的・内容・評価の本質との兼ね合いを調整するしかありません。ニーズの判定が難しい場合は、詳細な根拠資料の提出を依頼してもよいでしょう。</w:t>
      </w:r>
    </w:p>
    <w:p w:rsidR="00AB1A0A" w:rsidRDefault="00123F92" w:rsidP="000E099A">
      <w:pPr>
        <w:jc w:val="right"/>
        <w:rPr>
          <w:noProof/>
        </w:rPr>
      </w:pPr>
      <w:r>
        <w:rPr>
          <w:noProof/>
        </w:rPr>
        <w:t xml:space="preserve">#テストアコモデーション　</w:t>
      </w:r>
      <w:r w:rsidR="00036BD1">
        <w:rPr>
          <w:noProof/>
        </w:rPr>
        <w:t>#個々の</w:t>
      </w:r>
      <w:r>
        <w:rPr>
          <w:noProof/>
        </w:rPr>
        <w:t>ニーズ　#本質変更不可　#建設的対話</w:t>
      </w:r>
    </w:p>
    <w:p w:rsidR="00123F92" w:rsidRDefault="00123F92" w:rsidP="000E099A">
      <w:pPr>
        <w:jc w:val="right"/>
      </w:pPr>
      <w:r>
        <w:rPr>
          <w:noProof/>
        </w:rPr>
        <w:t>#高次脳機能障害</w:t>
      </w:r>
    </w:p>
    <w:p w:rsidR="00123F92" w:rsidRDefault="00123F92"/>
    <w:p w:rsidR="00123F92" w:rsidRDefault="00123F92"/>
    <w:p w:rsidR="00123F92" w:rsidRDefault="00123F92"/>
    <w:p w:rsidR="00123F92" w:rsidRDefault="00123F92">
      <w:r>
        <w:rPr>
          <w:rFonts w:hint="eastAsia"/>
        </w:rPr>
        <w:t>＜参考文献＞</w:t>
      </w:r>
    </w:p>
    <w:p w:rsidR="00123F92" w:rsidRDefault="00123F92"/>
    <w:p w:rsidR="00123F92" w:rsidRDefault="00123F92">
      <w:r>
        <w:rPr>
          <w:rFonts w:hint="eastAsia"/>
        </w:rPr>
        <w:t>＜関連質問＞</w:t>
      </w:r>
    </w:p>
    <w:p w:rsidR="00123F92" w:rsidRDefault="00123F92">
      <w:pPr>
        <w:sectPr w:rsidR="00123F92" w:rsidSect="00123F92">
          <w:headerReference w:type="default" r:id="rId38"/>
          <w:footerReference w:type="default" r:id="rId39"/>
          <w:pgSz w:w="11906" w:h="16838"/>
          <w:pgMar w:top="1985" w:right="1701" w:bottom="1701" w:left="1701" w:header="851" w:footer="992" w:gutter="0"/>
          <w:pgNumType w:start="1"/>
          <w:cols w:space="425"/>
          <w:docGrid w:type="lines" w:linePitch="360"/>
        </w:sectPr>
      </w:pPr>
    </w:p>
    <w:p w:rsidR="00123F92" w:rsidRDefault="00123F92" w:rsidP="002B4DAF">
      <w:pPr>
        <w:wordWrap w:val="0"/>
        <w:jc w:val="right"/>
      </w:pPr>
      <w:r>
        <w:rPr>
          <w:rFonts w:hint="eastAsia"/>
        </w:rPr>
        <w:lastRenderedPageBreak/>
        <w:t>No．</w:t>
      </w:r>
      <w:r>
        <w:rPr>
          <w:noProof/>
        </w:rPr>
        <w:t>18</w:t>
      </w:r>
    </w:p>
    <w:p w:rsidR="00123F92" w:rsidRDefault="00123F92"/>
    <w:p w:rsidR="00123F92" w:rsidRPr="00DE4D0C" w:rsidRDefault="00123F92">
      <w:pPr>
        <w:rPr>
          <w:sz w:val="22"/>
          <w:szCs w:val="24"/>
        </w:rPr>
      </w:pPr>
      <w:r w:rsidRPr="00DE4D0C">
        <w:rPr>
          <w:rFonts w:hint="eastAsia"/>
          <w:sz w:val="22"/>
          <w:szCs w:val="24"/>
        </w:rPr>
        <w:t>〈〈</w:t>
      </w:r>
      <w:r w:rsidRPr="00926BD3">
        <w:rPr>
          <w:noProof/>
          <w:sz w:val="22"/>
          <w:szCs w:val="24"/>
        </w:rPr>
        <w:t>修学上の合理的配慮</w:t>
      </w:r>
      <w:r w:rsidRPr="00DE4D0C">
        <w:rPr>
          <w:rFonts w:hint="eastAsia"/>
          <w:sz w:val="22"/>
          <w:szCs w:val="24"/>
        </w:rPr>
        <w:t>〉〉</w:t>
      </w:r>
    </w:p>
    <w:p w:rsidR="00123F92" w:rsidRPr="00DE4D0C" w:rsidRDefault="00123F92"/>
    <w:p w:rsidR="00123F92" w:rsidRPr="00915ED5" w:rsidRDefault="00123F92">
      <w:pPr>
        <w:rPr>
          <w:b/>
          <w:bCs/>
          <w:sz w:val="24"/>
          <w:szCs w:val="28"/>
        </w:rPr>
      </w:pPr>
      <w:r w:rsidRPr="00915ED5">
        <w:rPr>
          <w:rFonts w:hint="eastAsia"/>
          <w:b/>
          <w:bCs/>
          <w:sz w:val="24"/>
          <w:szCs w:val="28"/>
        </w:rPr>
        <w:t>Q．</w:t>
      </w:r>
    </w:p>
    <w:p w:rsidR="00123F92" w:rsidRPr="002B4DAF" w:rsidRDefault="00123F92">
      <w:pPr>
        <w:rPr>
          <w:b/>
          <w:bCs/>
        </w:rPr>
      </w:pPr>
      <w:r w:rsidRPr="00926BD3">
        <w:rPr>
          <w:b/>
          <w:bCs/>
          <w:noProof/>
        </w:rPr>
        <w:t>障害学生の希望する試験時の配慮申請事項が当該試験で求める本質要件の変更になることが想定されており、障害学生と担当教員との間で合意が得られません。</w:t>
      </w:r>
    </w:p>
    <w:p w:rsidR="00123F92" w:rsidRDefault="00123F92"/>
    <w:p w:rsidR="00123F92" w:rsidRDefault="00123F92"/>
    <w:p w:rsidR="00123F92" w:rsidRPr="00915ED5" w:rsidRDefault="00123F92">
      <w:pPr>
        <w:rPr>
          <w:sz w:val="24"/>
          <w:szCs w:val="28"/>
        </w:rPr>
      </w:pPr>
      <w:r>
        <w:rPr>
          <w:rFonts w:hint="eastAsia"/>
          <w:sz w:val="24"/>
          <w:szCs w:val="28"/>
        </w:rPr>
        <w:t>ポイント</w:t>
      </w:r>
    </w:p>
    <w:p w:rsidR="00123F92" w:rsidRPr="002B4DAF" w:rsidRDefault="00123F92">
      <w:pPr>
        <w:rPr>
          <w:sz w:val="18"/>
          <w:szCs w:val="20"/>
        </w:rPr>
      </w:pPr>
      <w:r>
        <w:rPr>
          <w:noProof/>
        </w:rPr>
        <w:t>障害学生が希望する配慮事項の必要性を理解できるとしても、その方法を提供することで当該学生の理解度の評価が困難となる場合、著しく公平性を損なう場合は試験時の合理的配慮としては提供できない可能性があります。ただし、学生本人の希望する配慮事項以外の方法で合意形成が得られる場合もあり、関係者間で建設的な対話により双方の合意が得られる策を講じられるよう努めるべきです。</w:t>
      </w:r>
    </w:p>
    <w:p w:rsidR="00123F92" w:rsidRDefault="00123F92" w:rsidP="000E099A">
      <w:pPr>
        <w:jc w:val="right"/>
      </w:pPr>
      <w:r>
        <w:rPr>
          <w:noProof/>
        </w:rPr>
        <w:t>#テストアコモデーション　#本質変更不可　#建設的対話</w:t>
      </w:r>
    </w:p>
    <w:p w:rsidR="00123F92" w:rsidRDefault="00123F92"/>
    <w:p w:rsidR="00123F92" w:rsidRDefault="00123F92"/>
    <w:p w:rsidR="00123F92" w:rsidRDefault="00123F92"/>
    <w:p w:rsidR="00123F92" w:rsidRDefault="00123F92">
      <w:r>
        <w:rPr>
          <w:rFonts w:hint="eastAsia"/>
        </w:rPr>
        <w:t>＜参考文献＞</w:t>
      </w:r>
    </w:p>
    <w:p w:rsidR="00272C38" w:rsidRDefault="00123F92" w:rsidP="002B4DAF">
      <w:pPr>
        <w:wordWrap w:val="0"/>
        <w:rPr>
          <w:noProof/>
        </w:rPr>
      </w:pPr>
      <w:r>
        <w:rPr>
          <w:noProof/>
        </w:rPr>
        <w:t>JASSO_事例に学ぶ</w:t>
      </w:r>
    </w:p>
    <w:p w:rsidR="00123F92" w:rsidRDefault="00123F92" w:rsidP="002B4DAF">
      <w:pPr>
        <w:wordWrap w:val="0"/>
      </w:pPr>
      <w:r>
        <w:rPr>
          <w:noProof/>
        </w:rPr>
        <w:t>（https://www.jasso.go.jp/gakusei/tokubetsu_shien/chosa_kenkyu/kaiketsu/ref/456.html）</w:t>
      </w:r>
    </w:p>
    <w:p w:rsidR="00123F92" w:rsidRDefault="00123F92"/>
    <w:p w:rsidR="00123F92" w:rsidRDefault="00123F92">
      <w:r>
        <w:rPr>
          <w:rFonts w:hint="eastAsia"/>
        </w:rPr>
        <w:t>＜関連質問＞</w:t>
      </w:r>
    </w:p>
    <w:p w:rsidR="003E6538" w:rsidRDefault="003E6538" w:rsidP="003E6538">
      <w:r>
        <w:rPr>
          <w:noProof/>
        </w:rPr>
        <w:t>関連する質問として、No.</w:t>
      </w:r>
      <w:r>
        <w:rPr>
          <w:rFonts w:hint="eastAsia"/>
          <w:noProof/>
        </w:rPr>
        <w:t>68</w:t>
      </w:r>
      <w:r>
        <w:rPr>
          <w:noProof/>
        </w:rPr>
        <w:t>も併せてご参照ください。</w:t>
      </w:r>
    </w:p>
    <w:p w:rsidR="003E6538" w:rsidRPr="003E6538" w:rsidRDefault="003E6538">
      <w:pPr>
        <w:sectPr w:rsidR="003E6538" w:rsidRPr="003E6538" w:rsidSect="00123F92">
          <w:headerReference w:type="default" r:id="rId40"/>
          <w:footerReference w:type="default" r:id="rId41"/>
          <w:pgSz w:w="11906" w:h="16838"/>
          <w:pgMar w:top="1985" w:right="1701" w:bottom="1701" w:left="1701" w:header="851" w:footer="992" w:gutter="0"/>
          <w:pgNumType w:start="1"/>
          <w:cols w:space="425"/>
          <w:docGrid w:type="lines" w:linePitch="360"/>
        </w:sectPr>
      </w:pPr>
    </w:p>
    <w:p w:rsidR="00123F92" w:rsidRDefault="00123F92" w:rsidP="002B4DAF">
      <w:pPr>
        <w:wordWrap w:val="0"/>
        <w:jc w:val="right"/>
      </w:pPr>
      <w:r>
        <w:rPr>
          <w:rFonts w:hint="eastAsia"/>
        </w:rPr>
        <w:lastRenderedPageBreak/>
        <w:t>No．</w:t>
      </w:r>
      <w:r>
        <w:rPr>
          <w:noProof/>
        </w:rPr>
        <w:t>19</w:t>
      </w:r>
    </w:p>
    <w:p w:rsidR="00123F92" w:rsidRDefault="00123F92"/>
    <w:p w:rsidR="00123F92" w:rsidRPr="00DE4D0C" w:rsidRDefault="00123F92">
      <w:pPr>
        <w:rPr>
          <w:sz w:val="22"/>
          <w:szCs w:val="24"/>
        </w:rPr>
      </w:pPr>
      <w:r w:rsidRPr="00DE4D0C">
        <w:rPr>
          <w:rFonts w:hint="eastAsia"/>
          <w:sz w:val="22"/>
          <w:szCs w:val="24"/>
        </w:rPr>
        <w:t>〈〈</w:t>
      </w:r>
      <w:r w:rsidRPr="00926BD3">
        <w:rPr>
          <w:noProof/>
          <w:sz w:val="22"/>
          <w:szCs w:val="24"/>
        </w:rPr>
        <w:t>修学上の合理的配慮</w:t>
      </w:r>
      <w:r w:rsidRPr="00DE4D0C">
        <w:rPr>
          <w:rFonts w:hint="eastAsia"/>
          <w:sz w:val="22"/>
          <w:szCs w:val="24"/>
        </w:rPr>
        <w:t>〉〉</w:t>
      </w:r>
    </w:p>
    <w:p w:rsidR="00123F92" w:rsidRPr="00DE4D0C" w:rsidRDefault="00123F92"/>
    <w:p w:rsidR="00123F92" w:rsidRPr="00915ED5" w:rsidRDefault="00123F92">
      <w:pPr>
        <w:rPr>
          <w:b/>
          <w:bCs/>
          <w:sz w:val="24"/>
          <w:szCs w:val="28"/>
        </w:rPr>
      </w:pPr>
      <w:r w:rsidRPr="00915ED5">
        <w:rPr>
          <w:rFonts w:hint="eastAsia"/>
          <w:b/>
          <w:bCs/>
          <w:sz w:val="24"/>
          <w:szCs w:val="28"/>
        </w:rPr>
        <w:t>Q．</w:t>
      </w:r>
    </w:p>
    <w:p w:rsidR="00123F92" w:rsidRPr="002B4DAF" w:rsidRDefault="00123F92">
      <w:pPr>
        <w:rPr>
          <w:b/>
          <w:bCs/>
        </w:rPr>
      </w:pPr>
      <w:r w:rsidRPr="00926BD3">
        <w:rPr>
          <w:b/>
          <w:bCs/>
          <w:noProof/>
        </w:rPr>
        <w:t>「障害のため１日１教科しか受験できない」という申請に対して、何らかの根拠資料の提出を求めるべきでしょうか。</w:t>
      </w:r>
    </w:p>
    <w:p w:rsidR="00123F92" w:rsidRDefault="00123F92"/>
    <w:p w:rsidR="00123F92" w:rsidRDefault="00123F92"/>
    <w:p w:rsidR="00123F92" w:rsidRPr="00915ED5" w:rsidRDefault="00123F92">
      <w:pPr>
        <w:rPr>
          <w:sz w:val="24"/>
          <w:szCs w:val="28"/>
        </w:rPr>
      </w:pPr>
      <w:r>
        <w:rPr>
          <w:rFonts w:hint="eastAsia"/>
          <w:sz w:val="24"/>
          <w:szCs w:val="28"/>
        </w:rPr>
        <w:t>ポイント</w:t>
      </w:r>
    </w:p>
    <w:p w:rsidR="00123F92" w:rsidRPr="002B4DAF" w:rsidRDefault="00123F92">
      <w:pPr>
        <w:rPr>
          <w:sz w:val="18"/>
          <w:szCs w:val="20"/>
        </w:rPr>
      </w:pPr>
      <w:r>
        <w:rPr>
          <w:noProof/>
        </w:rPr>
        <w:t>このような成績評価に関する合理的配慮の検討の際には、何らかの根拠資料が必要だと考えます。なお、「障害のある学生の修学支援に関する検討会報告　第二次まとめ」（文部科学省）には根拠資料の例として障害者手帳、診断書、心理検査の結果、学内外の専門家の所見、高等学校等の大学入学前の支援状況に関する資料等が挙げられています。どの根拠資料が合意形成のうえで必要かは、合意形成の対象となる事柄や大学の体制によっても判断が異なります。</w:t>
      </w:r>
    </w:p>
    <w:p w:rsidR="00123F92" w:rsidRDefault="00123F92" w:rsidP="000E099A">
      <w:pPr>
        <w:jc w:val="right"/>
      </w:pPr>
      <w:r>
        <w:rPr>
          <w:noProof/>
        </w:rPr>
        <w:t>#テストアコモデーション　#合意形成　#根拠資料</w:t>
      </w:r>
    </w:p>
    <w:p w:rsidR="00123F92" w:rsidRDefault="00123F92"/>
    <w:p w:rsidR="00123F92" w:rsidRDefault="00123F92"/>
    <w:p w:rsidR="00123F92" w:rsidRDefault="00123F92"/>
    <w:p w:rsidR="00123F92" w:rsidRDefault="00123F92">
      <w:r>
        <w:rPr>
          <w:rFonts w:hint="eastAsia"/>
        </w:rPr>
        <w:t>＜参考文献＞</w:t>
      </w:r>
    </w:p>
    <w:p w:rsidR="00123F92" w:rsidRDefault="00123F92"/>
    <w:p w:rsidR="00123F92" w:rsidRDefault="00123F92">
      <w:r>
        <w:rPr>
          <w:rFonts w:hint="eastAsia"/>
        </w:rPr>
        <w:t>＜関連質問＞</w:t>
      </w:r>
    </w:p>
    <w:p w:rsidR="00123F92" w:rsidRDefault="00123F92">
      <w:pPr>
        <w:sectPr w:rsidR="00123F92" w:rsidSect="00123F92">
          <w:headerReference w:type="default" r:id="rId42"/>
          <w:footerReference w:type="default" r:id="rId43"/>
          <w:pgSz w:w="11906" w:h="16838"/>
          <w:pgMar w:top="1985" w:right="1701" w:bottom="1701" w:left="1701" w:header="851" w:footer="992" w:gutter="0"/>
          <w:pgNumType w:start="1"/>
          <w:cols w:space="425"/>
          <w:docGrid w:type="lines" w:linePitch="360"/>
        </w:sectPr>
      </w:pPr>
    </w:p>
    <w:p w:rsidR="00123F92" w:rsidRDefault="00123F92" w:rsidP="002B4DAF">
      <w:pPr>
        <w:wordWrap w:val="0"/>
        <w:jc w:val="right"/>
      </w:pPr>
      <w:r>
        <w:rPr>
          <w:rFonts w:hint="eastAsia"/>
        </w:rPr>
        <w:lastRenderedPageBreak/>
        <w:t>No．</w:t>
      </w:r>
      <w:r>
        <w:rPr>
          <w:noProof/>
        </w:rPr>
        <w:t>20</w:t>
      </w:r>
    </w:p>
    <w:p w:rsidR="00123F92" w:rsidRDefault="00123F92"/>
    <w:p w:rsidR="00123F92" w:rsidRPr="00DE4D0C" w:rsidRDefault="00123F92">
      <w:pPr>
        <w:rPr>
          <w:sz w:val="22"/>
          <w:szCs w:val="24"/>
        </w:rPr>
      </w:pPr>
      <w:r w:rsidRPr="00DE4D0C">
        <w:rPr>
          <w:rFonts w:hint="eastAsia"/>
          <w:sz w:val="22"/>
          <w:szCs w:val="24"/>
        </w:rPr>
        <w:t>〈〈</w:t>
      </w:r>
      <w:r w:rsidRPr="00926BD3">
        <w:rPr>
          <w:noProof/>
          <w:sz w:val="22"/>
          <w:szCs w:val="24"/>
        </w:rPr>
        <w:t>修学上の合理的配慮</w:t>
      </w:r>
      <w:r w:rsidRPr="00DE4D0C">
        <w:rPr>
          <w:rFonts w:hint="eastAsia"/>
          <w:sz w:val="22"/>
          <w:szCs w:val="24"/>
        </w:rPr>
        <w:t>〉〉</w:t>
      </w:r>
    </w:p>
    <w:p w:rsidR="00123F92" w:rsidRPr="00DE4D0C" w:rsidRDefault="00123F92"/>
    <w:p w:rsidR="00123F92" w:rsidRPr="00915ED5" w:rsidRDefault="00123F92">
      <w:pPr>
        <w:rPr>
          <w:b/>
          <w:bCs/>
          <w:sz w:val="24"/>
          <w:szCs w:val="28"/>
        </w:rPr>
      </w:pPr>
      <w:r w:rsidRPr="00915ED5">
        <w:rPr>
          <w:rFonts w:hint="eastAsia"/>
          <w:b/>
          <w:bCs/>
          <w:sz w:val="24"/>
          <w:szCs w:val="28"/>
        </w:rPr>
        <w:t>Q．</w:t>
      </w:r>
    </w:p>
    <w:p w:rsidR="00123F92" w:rsidRPr="002B4DAF" w:rsidRDefault="00123F92">
      <w:pPr>
        <w:rPr>
          <w:b/>
          <w:bCs/>
        </w:rPr>
      </w:pPr>
      <w:r w:rsidRPr="00926BD3">
        <w:rPr>
          <w:b/>
          <w:bCs/>
          <w:noProof/>
        </w:rPr>
        <w:t>入学試験における合理的配慮として代読及び代筆の希望がある場合、どのような検討事項があるでしょうか。</w:t>
      </w:r>
    </w:p>
    <w:p w:rsidR="00123F92" w:rsidRDefault="00123F92"/>
    <w:p w:rsidR="00123F92" w:rsidRDefault="00123F92"/>
    <w:p w:rsidR="00123F92" w:rsidRPr="00915ED5" w:rsidRDefault="00123F92">
      <w:pPr>
        <w:rPr>
          <w:sz w:val="24"/>
          <w:szCs w:val="28"/>
        </w:rPr>
      </w:pPr>
      <w:r>
        <w:rPr>
          <w:rFonts w:hint="eastAsia"/>
          <w:sz w:val="24"/>
          <w:szCs w:val="28"/>
        </w:rPr>
        <w:t>ポイント</w:t>
      </w:r>
    </w:p>
    <w:p w:rsidR="00123F92" w:rsidRDefault="00123F92" w:rsidP="00E43CD4">
      <w:pPr>
        <w:rPr>
          <w:noProof/>
        </w:rPr>
      </w:pPr>
      <w:r>
        <w:rPr>
          <w:noProof/>
        </w:rPr>
        <w:t>多くの場合、代読・代筆での回答は多くの時間を要するため、平等性を担保するための時間の延長や他の受験生への影響を鑑みて別室対応が必要となることは十分に想定されます。なお、延長する時間数については、障害の程度や問題形式・量に応じた個別の検討が必要です。</w:t>
      </w:r>
    </w:p>
    <w:p w:rsidR="00123F92" w:rsidRPr="002B4DAF" w:rsidRDefault="00123F92">
      <w:pPr>
        <w:rPr>
          <w:sz w:val="18"/>
          <w:szCs w:val="20"/>
        </w:rPr>
      </w:pPr>
      <w:r>
        <w:rPr>
          <w:noProof/>
        </w:rPr>
        <w:t>また、代読・代筆の適格者については統一した見解がなく、ケースごとに学内で検討する必要があるでしょう。試験の厳密性を担保するために、大学教員が代読・代筆を担当するケースも見受けられますが、必ずしも決まっているわけではありません。</w:t>
      </w:r>
    </w:p>
    <w:p w:rsidR="00123F92" w:rsidRDefault="00123F92" w:rsidP="000E099A">
      <w:pPr>
        <w:jc w:val="right"/>
      </w:pPr>
      <w:r>
        <w:rPr>
          <w:noProof/>
        </w:rPr>
        <w:t>#テストアコモデーション　#入学試験　#代筆　#代読　#個々のニーズ　#書字困難</w:t>
      </w:r>
    </w:p>
    <w:p w:rsidR="00123F92" w:rsidRDefault="00123F92"/>
    <w:p w:rsidR="00123F92" w:rsidRDefault="00123F92"/>
    <w:p w:rsidR="00123F92" w:rsidRDefault="00123F92"/>
    <w:p w:rsidR="00123F92" w:rsidRDefault="00123F92">
      <w:r>
        <w:rPr>
          <w:rFonts w:hint="eastAsia"/>
        </w:rPr>
        <w:t>＜参考文献＞</w:t>
      </w:r>
    </w:p>
    <w:p w:rsidR="00272C38" w:rsidRDefault="00123F92" w:rsidP="002B4DAF">
      <w:pPr>
        <w:wordWrap w:val="0"/>
        <w:rPr>
          <w:noProof/>
        </w:rPr>
      </w:pPr>
      <w:r>
        <w:rPr>
          <w:noProof/>
        </w:rPr>
        <w:t>センター試験</w:t>
      </w:r>
    </w:p>
    <w:p w:rsidR="00272C38" w:rsidRDefault="00123F92" w:rsidP="002B4DAF">
      <w:pPr>
        <w:wordWrap w:val="0"/>
        <w:rPr>
          <w:noProof/>
        </w:rPr>
      </w:pPr>
      <w:r>
        <w:rPr>
          <w:noProof/>
        </w:rPr>
        <w:t>（https://www.dnc.ac.jp/sp/center/shiken_jouhou/hairyo.html）</w:t>
      </w:r>
    </w:p>
    <w:p w:rsidR="00272C38" w:rsidRDefault="00123F92" w:rsidP="002B4DAF">
      <w:pPr>
        <w:wordWrap w:val="0"/>
        <w:rPr>
          <w:noProof/>
        </w:rPr>
      </w:pPr>
      <w:r>
        <w:rPr>
          <w:noProof/>
        </w:rPr>
        <w:t>JASSO事例</w:t>
      </w:r>
    </w:p>
    <w:p w:rsidR="00123F92" w:rsidRPr="00272C38" w:rsidRDefault="00123F92" w:rsidP="002B4DAF">
      <w:pPr>
        <w:wordWrap w:val="0"/>
        <w:rPr>
          <w:sz w:val="18"/>
          <w:szCs w:val="20"/>
        </w:rPr>
      </w:pPr>
      <w:r w:rsidRPr="00272C38">
        <w:rPr>
          <w:noProof/>
          <w:sz w:val="18"/>
          <w:szCs w:val="20"/>
        </w:rPr>
        <w:t>（https://www.jasso.go.jp/gakusei/tokubetsu_shien/chosa_kenkyu/kaiketsu/case_dev/138.html）</w:t>
      </w:r>
    </w:p>
    <w:p w:rsidR="00123F92" w:rsidRDefault="00123F92"/>
    <w:p w:rsidR="00123F92" w:rsidRDefault="00123F92">
      <w:r>
        <w:rPr>
          <w:rFonts w:hint="eastAsia"/>
        </w:rPr>
        <w:t>＜関連質問＞</w:t>
      </w:r>
    </w:p>
    <w:p w:rsidR="00123F92" w:rsidRDefault="00123F92">
      <w:pPr>
        <w:sectPr w:rsidR="00123F92" w:rsidSect="00123F92">
          <w:headerReference w:type="default" r:id="rId44"/>
          <w:footerReference w:type="default" r:id="rId45"/>
          <w:pgSz w:w="11906" w:h="16838"/>
          <w:pgMar w:top="1985" w:right="1701" w:bottom="1701" w:left="1701" w:header="851" w:footer="992" w:gutter="0"/>
          <w:pgNumType w:start="1"/>
          <w:cols w:space="425"/>
          <w:docGrid w:type="lines" w:linePitch="360"/>
        </w:sectPr>
      </w:pPr>
    </w:p>
    <w:p w:rsidR="00123F92" w:rsidRDefault="00123F92" w:rsidP="002B4DAF">
      <w:pPr>
        <w:wordWrap w:val="0"/>
        <w:jc w:val="right"/>
      </w:pPr>
      <w:r>
        <w:rPr>
          <w:rFonts w:hint="eastAsia"/>
        </w:rPr>
        <w:lastRenderedPageBreak/>
        <w:t>No．</w:t>
      </w:r>
      <w:r>
        <w:rPr>
          <w:noProof/>
        </w:rPr>
        <w:t>21</w:t>
      </w:r>
    </w:p>
    <w:p w:rsidR="00123F92" w:rsidRDefault="00123F92"/>
    <w:p w:rsidR="00123F92" w:rsidRPr="00DE4D0C" w:rsidRDefault="00123F92">
      <w:pPr>
        <w:rPr>
          <w:sz w:val="22"/>
          <w:szCs w:val="24"/>
        </w:rPr>
      </w:pPr>
      <w:r w:rsidRPr="00DE4D0C">
        <w:rPr>
          <w:rFonts w:hint="eastAsia"/>
          <w:sz w:val="22"/>
          <w:szCs w:val="24"/>
        </w:rPr>
        <w:t>〈〈</w:t>
      </w:r>
      <w:r w:rsidRPr="00926BD3">
        <w:rPr>
          <w:noProof/>
          <w:sz w:val="22"/>
          <w:szCs w:val="24"/>
        </w:rPr>
        <w:t>修学上の合理的配慮</w:t>
      </w:r>
      <w:r w:rsidRPr="00DE4D0C">
        <w:rPr>
          <w:rFonts w:hint="eastAsia"/>
          <w:sz w:val="22"/>
          <w:szCs w:val="24"/>
        </w:rPr>
        <w:t>〉〉</w:t>
      </w:r>
    </w:p>
    <w:p w:rsidR="00123F92" w:rsidRPr="00DE4D0C" w:rsidRDefault="00123F92"/>
    <w:p w:rsidR="00123F92" w:rsidRPr="00915ED5" w:rsidRDefault="00123F92">
      <w:pPr>
        <w:rPr>
          <w:b/>
          <w:bCs/>
          <w:sz w:val="24"/>
          <w:szCs w:val="28"/>
        </w:rPr>
      </w:pPr>
      <w:r w:rsidRPr="00915ED5">
        <w:rPr>
          <w:rFonts w:hint="eastAsia"/>
          <w:b/>
          <w:bCs/>
          <w:sz w:val="24"/>
          <w:szCs w:val="28"/>
        </w:rPr>
        <w:t>Q．</w:t>
      </w:r>
    </w:p>
    <w:p w:rsidR="00123F92" w:rsidRPr="002B4DAF" w:rsidRDefault="00123F92">
      <w:pPr>
        <w:rPr>
          <w:b/>
          <w:bCs/>
        </w:rPr>
      </w:pPr>
      <w:r w:rsidRPr="00926BD3">
        <w:rPr>
          <w:b/>
          <w:bCs/>
          <w:noProof/>
        </w:rPr>
        <w:t>聴覚障害のある学生が民間英語試験を受験予定です。リスニング問題については、補聴用具で音声を聞きながら、口形を確認したいと当該学生から相談がありました。民間試験において、問題を発音している口の形が見えるような動画音声による受験は可能でしょうか。</w:t>
      </w:r>
    </w:p>
    <w:p w:rsidR="00123F92" w:rsidRDefault="00123F92"/>
    <w:p w:rsidR="00123F92" w:rsidRDefault="00123F92"/>
    <w:p w:rsidR="00123F92" w:rsidRPr="00915ED5" w:rsidRDefault="00123F92">
      <w:pPr>
        <w:rPr>
          <w:sz w:val="24"/>
          <w:szCs w:val="28"/>
        </w:rPr>
      </w:pPr>
      <w:r>
        <w:rPr>
          <w:rFonts w:hint="eastAsia"/>
          <w:sz w:val="24"/>
          <w:szCs w:val="28"/>
        </w:rPr>
        <w:t>ポイント</w:t>
      </w:r>
    </w:p>
    <w:p w:rsidR="00123F92" w:rsidRPr="002B4DAF" w:rsidRDefault="00123F92">
      <w:pPr>
        <w:rPr>
          <w:sz w:val="18"/>
          <w:szCs w:val="20"/>
        </w:rPr>
      </w:pPr>
      <w:r>
        <w:rPr>
          <w:noProof/>
        </w:rPr>
        <w:t>本ケースのように、民間試験に対して合理的配慮を申請する場合は、当該試験の主催団体との調整が必要になります。ただし、当該試験が大学カリキュラムに何らかの影響を及ぼすものである場合、実施された試験形態で障害学生の英語技能を十分に測れているのかに留意したうえで、当該試験成績の取り扱いを検討する必要があるでしょう。</w:t>
      </w:r>
    </w:p>
    <w:p w:rsidR="00123F92" w:rsidRDefault="00123F92" w:rsidP="000E099A">
      <w:pPr>
        <w:jc w:val="right"/>
      </w:pPr>
      <w:r>
        <w:rPr>
          <w:noProof/>
        </w:rPr>
        <w:t>#テストアコモデーション　#情報保障　#支援機器　#民間試験　#成績評価</w:t>
      </w:r>
    </w:p>
    <w:p w:rsidR="00123F92" w:rsidRDefault="00123F92"/>
    <w:p w:rsidR="00123F92" w:rsidRDefault="00123F92"/>
    <w:p w:rsidR="00123F92" w:rsidRDefault="00123F92"/>
    <w:p w:rsidR="00123F92" w:rsidRDefault="00123F92">
      <w:r>
        <w:rPr>
          <w:rFonts w:hint="eastAsia"/>
        </w:rPr>
        <w:t>＜参考文献＞</w:t>
      </w:r>
    </w:p>
    <w:p w:rsidR="00272C38" w:rsidRDefault="00123F92" w:rsidP="002B4DAF">
      <w:pPr>
        <w:wordWrap w:val="0"/>
        <w:rPr>
          <w:noProof/>
        </w:rPr>
      </w:pPr>
      <w:r>
        <w:rPr>
          <w:noProof/>
        </w:rPr>
        <w:t>JASSO_事例に学ぶ</w:t>
      </w:r>
    </w:p>
    <w:p w:rsidR="00123F92" w:rsidRDefault="00123F92" w:rsidP="002B4DAF">
      <w:pPr>
        <w:wordWrap w:val="0"/>
      </w:pPr>
      <w:r>
        <w:rPr>
          <w:noProof/>
        </w:rPr>
        <w:t>（https://www.jasso.go.jp/gakusei/tokubetsu_shien/chosa_kenkyu/kaiketsu/ref/485.html）</w:t>
      </w:r>
    </w:p>
    <w:p w:rsidR="00123F92" w:rsidRDefault="00123F92"/>
    <w:p w:rsidR="00123F92" w:rsidRDefault="00123F92">
      <w:r>
        <w:rPr>
          <w:rFonts w:hint="eastAsia"/>
        </w:rPr>
        <w:t>＜関連質問＞</w:t>
      </w:r>
    </w:p>
    <w:p w:rsidR="00123F92" w:rsidRDefault="00123F92">
      <w:pPr>
        <w:sectPr w:rsidR="00123F92" w:rsidSect="00123F92">
          <w:headerReference w:type="default" r:id="rId46"/>
          <w:footerReference w:type="default" r:id="rId47"/>
          <w:pgSz w:w="11906" w:h="16838"/>
          <w:pgMar w:top="1985" w:right="1701" w:bottom="1701" w:left="1701" w:header="851" w:footer="992" w:gutter="0"/>
          <w:pgNumType w:start="1"/>
          <w:cols w:space="425"/>
          <w:docGrid w:type="lines" w:linePitch="360"/>
        </w:sectPr>
      </w:pPr>
    </w:p>
    <w:p w:rsidR="00123F92" w:rsidRDefault="00123F92" w:rsidP="002B4DAF">
      <w:pPr>
        <w:wordWrap w:val="0"/>
        <w:jc w:val="right"/>
      </w:pPr>
      <w:r>
        <w:rPr>
          <w:rFonts w:hint="eastAsia"/>
        </w:rPr>
        <w:lastRenderedPageBreak/>
        <w:t>No．</w:t>
      </w:r>
      <w:r>
        <w:rPr>
          <w:noProof/>
        </w:rPr>
        <w:t>22</w:t>
      </w:r>
    </w:p>
    <w:p w:rsidR="00123F92" w:rsidRDefault="00123F92"/>
    <w:p w:rsidR="00123F92" w:rsidRPr="00DE4D0C" w:rsidRDefault="00123F92">
      <w:pPr>
        <w:rPr>
          <w:sz w:val="22"/>
          <w:szCs w:val="24"/>
        </w:rPr>
      </w:pPr>
      <w:r w:rsidRPr="00DE4D0C">
        <w:rPr>
          <w:rFonts w:hint="eastAsia"/>
          <w:sz w:val="22"/>
          <w:szCs w:val="24"/>
        </w:rPr>
        <w:t>〈〈</w:t>
      </w:r>
      <w:r w:rsidRPr="00926BD3">
        <w:rPr>
          <w:noProof/>
          <w:sz w:val="22"/>
          <w:szCs w:val="24"/>
        </w:rPr>
        <w:t>修学上の合理的配慮</w:t>
      </w:r>
      <w:r w:rsidRPr="00DE4D0C">
        <w:rPr>
          <w:rFonts w:hint="eastAsia"/>
          <w:sz w:val="22"/>
          <w:szCs w:val="24"/>
        </w:rPr>
        <w:t>〉〉</w:t>
      </w:r>
    </w:p>
    <w:p w:rsidR="00123F92" w:rsidRPr="00DE4D0C" w:rsidRDefault="00123F92"/>
    <w:p w:rsidR="00123F92" w:rsidRPr="00915ED5" w:rsidRDefault="00123F92">
      <w:pPr>
        <w:rPr>
          <w:b/>
          <w:bCs/>
          <w:sz w:val="24"/>
          <w:szCs w:val="28"/>
        </w:rPr>
      </w:pPr>
      <w:r w:rsidRPr="00915ED5">
        <w:rPr>
          <w:rFonts w:hint="eastAsia"/>
          <w:b/>
          <w:bCs/>
          <w:sz w:val="24"/>
          <w:szCs w:val="28"/>
        </w:rPr>
        <w:t>Q．</w:t>
      </w:r>
    </w:p>
    <w:p w:rsidR="00123F92" w:rsidRPr="002B4DAF" w:rsidRDefault="00123F92">
      <w:pPr>
        <w:rPr>
          <w:b/>
          <w:bCs/>
        </w:rPr>
      </w:pPr>
      <w:r w:rsidRPr="00926BD3">
        <w:rPr>
          <w:b/>
          <w:bCs/>
          <w:noProof/>
        </w:rPr>
        <w:t>試験時の合理的配慮としてパソコン（PC）による回答を許可する際、どのような検討事項があるでしょうか。</w:t>
      </w:r>
    </w:p>
    <w:p w:rsidR="00123F92" w:rsidRDefault="00123F92"/>
    <w:p w:rsidR="00123F92" w:rsidRDefault="00123F92"/>
    <w:p w:rsidR="00123F92" w:rsidRPr="00915ED5" w:rsidRDefault="00123F92">
      <w:pPr>
        <w:rPr>
          <w:sz w:val="24"/>
          <w:szCs w:val="28"/>
        </w:rPr>
      </w:pPr>
      <w:r>
        <w:rPr>
          <w:rFonts w:hint="eastAsia"/>
          <w:sz w:val="24"/>
          <w:szCs w:val="28"/>
        </w:rPr>
        <w:t>ポイント</w:t>
      </w:r>
    </w:p>
    <w:p w:rsidR="00123F92" w:rsidRDefault="00123F92" w:rsidP="00E43CD4">
      <w:pPr>
        <w:rPr>
          <w:noProof/>
        </w:rPr>
      </w:pPr>
      <w:r>
        <w:rPr>
          <w:noProof/>
        </w:rPr>
        <w:t>使用する機器や具体的な取り決めについて、事前に受験生と確認が必要です。</w:t>
      </w:r>
    </w:p>
    <w:p w:rsidR="00123F92" w:rsidRDefault="00123F92" w:rsidP="00E43CD4">
      <w:pPr>
        <w:rPr>
          <w:noProof/>
        </w:rPr>
      </w:pPr>
      <w:r>
        <w:rPr>
          <w:noProof/>
        </w:rPr>
        <w:t>まず、試験で使用するPCについて、個別の身体機能に対応した特別なPCが必要か、あるいは一般的なPCで対応ができるかを確認します。ただし、いずれのPCでも、インターネットに接続できないように設定したり、標準搭載されている画面収録機能の動作確認や予測変換履歴が残るアプリケーションを活用することで公平性を担保することができます。また、データ破損時の対応等の注意点も事前に共有しておくと、双方安心して試験を実施できるでしょう。</w:t>
      </w:r>
    </w:p>
    <w:p w:rsidR="00123F92" w:rsidRPr="002B4DAF" w:rsidRDefault="00123F92">
      <w:pPr>
        <w:rPr>
          <w:sz w:val="18"/>
          <w:szCs w:val="20"/>
        </w:rPr>
      </w:pPr>
      <w:r>
        <w:rPr>
          <w:noProof/>
        </w:rPr>
        <w:t>回答作成は</w:t>
      </w:r>
      <w:r w:rsidR="002D4CA1" w:rsidRPr="002D4CA1">
        <w:rPr>
          <w:rFonts w:hint="eastAsia"/>
          <w:noProof/>
        </w:rPr>
        <w:t>スペルチェックが働かないテキストエディタ等を指定します。提出方法は、可能であれば、試験会場でそのまま試験終了時にプリントアウトし、他の学生の回答と同じように管理するとリスクが少ないでしょう。</w:t>
      </w:r>
    </w:p>
    <w:p w:rsidR="00123F92" w:rsidRDefault="00123F92" w:rsidP="000E099A">
      <w:pPr>
        <w:jc w:val="right"/>
      </w:pPr>
      <w:r>
        <w:rPr>
          <w:noProof/>
        </w:rPr>
        <w:t>#テストアコモデーション　#書字困難　#PCによる回答　#支援機器　#書字困難</w:t>
      </w:r>
    </w:p>
    <w:p w:rsidR="00123F92" w:rsidRDefault="00123F92"/>
    <w:p w:rsidR="00123F92" w:rsidRDefault="00123F92"/>
    <w:p w:rsidR="00123F92" w:rsidRDefault="00123F92"/>
    <w:p w:rsidR="00123F92" w:rsidRDefault="00123F92">
      <w:r>
        <w:rPr>
          <w:rFonts w:hint="eastAsia"/>
        </w:rPr>
        <w:t>＜参考文献＞</w:t>
      </w:r>
    </w:p>
    <w:p w:rsidR="00123F92" w:rsidRDefault="00123F92"/>
    <w:p w:rsidR="00123F92" w:rsidRDefault="00123F92">
      <w:r>
        <w:rPr>
          <w:rFonts w:hint="eastAsia"/>
        </w:rPr>
        <w:t>＜関連質問＞</w:t>
      </w:r>
    </w:p>
    <w:p w:rsidR="00123F92" w:rsidRDefault="00123F92">
      <w:pPr>
        <w:sectPr w:rsidR="00123F92" w:rsidSect="00123F92">
          <w:headerReference w:type="default" r:id="rId48"/>
          <w:footerReference w:type="default" r:id="rId49"/>
          <w:pgSz w:w="11906" w:h="16838"/>
          <w:pgMar w:top="1985" w:right="1701" w:bottom="1701" w:left="1701" w:header="851" w:footer="992" w:gutter="0"/>
          <w:pgNumType w:start="1"/>
          <w:cols w:space="425"/>
          <w:docGrid w:type="lines" w:linePitch="360"/>
        </w:sectPr>
      </w:pPr>
    </w:p>
    <w:p w:rsidR="00123F92" w:rsidRDefault="00123F92" w:rsidP="002B4DAF">
      <w:pPr>
        <w:wordWrap w:val="0"/>
        <w:jc w:val="right"/>
      </w:pPr>
      <w:r>
        <w:rPr>
          <w:rFonts w:hint="eastAsia"/>
        </w:rPr>
        <w:lastRenderedPageBreak/>
        <w:t>No．</w:t>
      </w:r>
      <w:r>
        <w:rPr>
          <w:noProof/>
        </w:rPr>
        <w:t>23</w:t>
      </w:r>
    </w:p>
    <w:p w:rsidR="00123F92" w:rsidRDefault="00123F92"/>
    <w:p w:rsidR="00123F92" w:rsidRPr="00DE4D0C" w:rsidRDefault="00123F92">
      <w:pPr>
        <w:rPr>
          <w:sz w:val="22"/>
          <w:szCs w:val="24"/>
        </w:rPr>
      </w:pPr>
      <w:r w:rsidRPr="00DE4D0C">
        <w:rPr>
          <w:rFonts w:hint="eastAsia"/>
          <w:sz w:val="22"/>
          <w:szCs w:val="24"/>
        </w:rPr>
        <w:t>〈〈</w:t>
      </w:r>
      <w:r w:rsidRPr="00926BD3">
        <w:rPr>
          <w:noProof/>
          <w:sz w:val="22"/>
          <w:szCs w:val="24"/>
        </w:rPr>
        <w:t>修学上の合理的配慮</w:t>
      </w:r>
      <w:r w:rsidRPr="00DE4D0C">
        <w:rPr>
          <w:rFonts w:hint="eastAsia"/>
          <w:sz w:val="22"/>
          <w:szCs w:val="24"/>
        </w:rPr>
        <w:t>〉〉</w:t>
      </w:r>
    </w:p>
    <w:p w:rsidR="00123F92" w:rsidRPr="00DE4D0C" w:rsidRDefault="00123F92"/>
    <w:p w:rsidR="00123F92" w:rsidRPr="00915ED5" w:rsidRDefault="00123F92">
      <w:pPr>
        <w:rPr>
          <w:b/>
          <w:bCs/>
          <w:sz w:val="24"/>
          <w:szCs w:val="28"/>
        </w:rPr>
      </w:pPr>
      <w:r w:rsidRPr="00915ED5">
        <w:rPr>
          <w:rFonts w:hint="eastAsia"/>
          <w:b/>
          <w:bCs/>
          <w:sz w:val="24"/>
          <w:szCs w:val="28"/>
        </w:rPr>
        <w:t>Q．</w:t>
      </w:r>
    </w:p>
    <w:p w:rsidR="00123F92" w:rsidRPr="002B4DAF" w:rsidRDefault="00123F92">
      <w:pPr>
        <w:rPr>
          <w:b/>
          <w:bCs/>
        </w:rPr>
      </w:pPr>
      <w:r w:rsidRPr="00926BD3">
        <w:rPr>
          <w:b/>
          <w:bCs/>
          <w:noProof/>
        </w:rPr>
        <w:t>入学試験で課す小論文試験に対して、書字困難に対応する合理的配慮の申請がありました。どのように考え、対応したらよいでしょうか。</w:t>
      </w:r>
    </w:p>
    <w:p w:rsidR="00123F92" w:rsidRDefault="00123F92"/>
    <w:p w:rsidR="00123F92" w:rsidRDefault="00123F92"/>
    <w:p w:rsidR="00123F92" w:rsidRPr="00915ED5" w:rsidRDefault="00123F92">
      <w:pPr>
        <w:rPr>
          <w:sz w:val="24"/>
          <w:szCs w:val="28"/>
        </w:rPr>
      </w:pPr>
      <w:r>
        <w:rPr>
          <w:rFonts w:hint="eastAsia"/>
          <w:sz w:val="24"/>
          <w:szCs w:val="28"/>
        </w:rPr>
        <w:t>ポイント</w:t>
      </w:r>
    </w:p>
    <w:p w:rsidR="00123F92" w:rsidRPr="002B4DAF" w:rsidRDefault="00123F92">
      <w:pPr>
        <w:rPr>
          <w:sz w:val="18"/>
          <w:szCs w:val="20"/>
        </w:rPr>
      </w:pPr>
      <w:r>
        <w:rPr>
          <w:noProof/>
        </w:rPr>
        <w:t>大学入試等で課される小論文の多くは、書字の巧緻性や知識ではなく、論理的思考力や表現力を問うことが評価の本質だと思われます。そのため、障害等によって機能的に書字が困難な場合は、どのような方法であれば他の学生との公平性が担保されるか障害学生の意向、根拠資料等を参考にしながら対話の上で決定しましょう。</w:t>
      </w:r>
    </w:p>
    <w:p w:rsidR="00E21BA6" w:rsidRDefault="00123F92" w:rsidP="000E099A">
      <w:pPr>
        <w:jc w:val="right"/>
        <w:rPr>
          <w:noProof/>
        </w:rPr>
      </w:pPr>
      <w:r>
        <w:rPr>
          <w:noProof/>
        </w:rPr>
        <w:t>#テストアコモデーション　#小論文　#書字困難　#成績評価　#本質</w:t>
      </w:r>
      <w:r w:rsidR="00E21BA6">
        <w:rPr>
          <w:rFonts w:hint="eastAsia"/>
          <w:noProof/>
        </w:rPr>
        <w:t>変更不可</w:t>
      </w:r>
    </w:p>
    <w:p w:rsidR="00123F92" w:rsidRDefault="00123F92" w:rsidP="000E099A">
      <w:pPr>
        <w:jc w:val="right"/>
      </w:pPr>
      <w:r>
        <w:rPr>
          <w:noProof/>
        </w:rPr>
        <w:t>#建設的対話</w:t>
      </w:r>
    </w:p>
    <w:p w:rsidR="00123F92" w:rsidRDefault="00123F92"/>
    <w:p w:rsidR="00123F92" w:rsidRDefault="00123F92"/>
    <w:p w:rsidR="00123F92" w:rsidRDefault="00123F92"/>
    <w:p w:rsidR="00123F92" w:rsidRDefault="00123F92">
      <w:r>
        <w:rPr>
          <w:rFonts w:hint="eastAsia"/>
        </w:rPr>
        <w:t>＜参考文献＞</w:t>
      </w:r>
    </w:p>
    <w:p w:rsidR="00272C38" w:rsidRDefault="00123F92" w:rsidP="002B4DAF">
      <w:pPr>
        <w:wordWrap w:val="0"/>
        <w:rPr>
          <w:noProof/>
        </w:rPr>
      </w:pPr>
      <w:r>
        <w:rPr>
          <w:noProof/>
        </w:rPr>
        <w:t>JASSO_事例に学ぶ</w:t>
      </w:r>
    </w:p>
    <w:p w:rsidR="00123F92" w:rsidRDefault="00123F92" w:rsidP="002B4DAF">
      <w:pPr>
        <w:wordWrap w:val="0"/>
      </w:pPr>
      <w:r>
        <w:rPr>
          <w:noProof/>
        </w:rPr>
        <w:t>（https://www.jasso.go.jp/gakusei/tokubetsu_shien/chosa_kenkyu/kaiketsu/ref/456.html）</w:t>
      </w:r>
    </w:p>
    <w:p w:rsidR="00123F92" w:rsidRDefault="00123F92"/>
    <w:p w:rsidR="00123F92" w:rsidRDefault="00123F92">
      <w:r>
        <w:rPr>
          <w:rFonts w:hint="eastAsia"/>
        </w:rPr>
        <w:t>＜関連質問＞</w:t>
      </w:r>
    </w:p>
    <w:p w:rsidR="00123F92" w:rsidRDefault="00123F92">
      <w:pPr>
        <w:sectPr w:rsidR="00123F92" w:rsidSect="00123F92">
          <w:headerReference w:type="default" r:id="rId50"/>
          <w:footerReference w:type="default" r:id="rId51"/>
          <w:pgSz w:w="11906" w:h="16838"/>
          <w:pgMar w:top="1985" w:right="1701" w:bottom="1701" w:left="1701" w:header="851" w:footer="992" w:gutter="0"/>
          <w:pgNumType w:start="1"/>
          <w:cols w:space="425"/>
          <w:docGrid w:type="lines" w:linePitch="360"/>
        </w:sectPr>
      </w:pPr>
      <w:r>
        <w:rPr>
          <w:noProof/>
        </w:rPr>
        <w:t>PCによる回答を許可する場合、検討事項はNo.22に記載したとおりです。</w:t>
      </w:r>
    </w:p>
    <w:p w:rsidR="00123F92" w:rsidRDefault="00123F92" w:rsidP="002B4DAF">
      <w:pPr>
        <w:wordWrap w:val="0"/>
        <w:jc w:val="right"/>
      </w:pPr>
      <w:r>
        <w:rPr>
          <w:rFonts w:hint="eastAsia"/>
        </w:rPr>
        <w:lastRenderedPageBreak/>
        <w:t>No．</w:t>
      </w:r>
      <w:r>
        <w:rPr>
          <w:noProof/>
        </w:rPr>
        <w:t>24</w:t>
      </w:r>
    </w:p>
    <w:p w:rsidR="00123F92" w:rsidRDefault="00123F92"/>
    <w:p w:rsidR="00123F92" w:rsidRPr="00DE4D0C" w:rsidRDefault="00123F92">
      <w:pPr>
        <w:rPr>
          <w:sz w:val="22"/>
          <w:szCs w:val="24"/>
        </w:rPr>
      </w:pPr>
      <w:r w:rsidRPr="00DE4D0C">
        <w:rPr>
          <w:rFonts w:hint="eastAsia"/>
          <w:sz w:val="22"/>
          <w:szCs w:val="24"/>
        </w:rPr>
        <w:t>〈〈</w:t>
      </w:r>
      <w:r w:rsidRPr="00926BD3">
        <w:rPr>
          <w:noProof/>
          <w:sz w:val="22"/>
          <w:szCs w:val="24"/>
        </w:rPr>
        <w:t>修学上の合理的配慮</w:t>
      </w:r>
      <w:r w:rsidRPr="00DE4D0C">
        <w:rPr>
          <w:rFonts w:hint="eastAsia"/>
          <w:sz w:val="22"/>
          <w:szCs w:val="24"/>
        </w:rPr>
        <w:t>〉〉</w:t>
      </w:r>
    </w:p>
    <w:p w:rsidR="00123F92" w:rsidRPr="00DE4D0C" w:rsidRDefault="00123F92"/>
    <w:p w:rsidR="00123F92" w:rsidRPr="00915ED5" w:rsidRDefault="00123F92">
      <w:pPr>
        <w:rPr>
          <w:b/>
          <w:bCs/>
          <w:sz w:val="24"/>
          <w:szCs w:val="28"/>
        </w:rPr>
      </w:pPr>
      <w:r w:rsidRPr="00915ED5">
        <w:rPr>
          <w:rFonts w:hint="eastAsia"/>
          <w:b/>
          <w:bCs/>
          <w:sz w:val="24"/>
          <w:szCs w:val="28"/>
        </w:rPr>
        <w:t>Q．</w:t>
      </w:r>
    </w:p>
    <w:p w:rsidR="00123F92" w:rsidRPr="002B4DAF" w:rsidRDefault="00123F92">
      <w:pPr>
        <w:rPr>
          <w:b/>
          <w:bCs/>
        </w:rPr>
      </w:pPr>
      <w:r w:rsidRPr="00926BD3">
        <w:rPr>
          <w:b/>
          <w:bCs/>
          <w:noProof/>
        </w:rPr>
        <w:t>定期試験において合理的配慮として別室受験の希望がありました。ただし、すべての試験にはテスト監督の配置が難しいため「過重な負担」として別室受験を断ってもよいでしょうか。</w:t>
      </w:r>
    </w:p>
    <w:p w:rsidR="00123F92" w:rsidRDefault="00123F92"/>
    <w:p w:rsidR="00123F92" w:rsidRDefault="00123F92"/>
    <w:p w:rsidR="00123F92" w:rsidRPr="00915ED5" w:rsidRDefault="00123F92">
      <w:pPr>
        <w:rPr>
          <w:sz w:val="24"/>
          <w:szCs w:val="28"/>
        </w:rPr>
      </w:pPr>
      <w:r>
        <w:rPr>
          <w:rFonts w:hint="eastAsia"/>
          <w:sz w:val="24"/>
          <w:szCs w:val="28"/>
        </w:rPr>
        <w:t>ポイント</w:t>
      </w:r>
    </w:p>
    <w:p w:rsidR="00123F92" w:rsidRDefault="00123F92" w:rsidP="00E43CD4">
      <w:pPr>
        <w:rPr>
          <w:noProof/>
        </w:rPr>
      </w:pPr>
      <w:r>
        <w:rPr>
          <w:noProof/>
        </w:rPr>
        <w:t>申請理由が妥当なものであれば、すべての試験では難しいとしても最大限の別室対応が求められます。ただし、定期試験で学生の能力を測るための合理的配慮には別室受験以外にも、様々な方法が考えられるので丁寧な聞き取りが必要です。例えば、ある試験ならば座席の配置の工夫で対応できるかもしれません。いずれにしても大学側も「過重な負担」として、一律の判断をすることは好ましくありません。</w:t>
      </w:r>
    </w:p>
    <w:p w:rsidR="003E6538" w:rsidRDefault="003E6538" w:rsidP="00E43CD4">
      <w:pPr>
        <w:rPr>
          <w:noProof/>
        </w:rPr>
      </w:pPr>
    </w:p>
    <w:p w:rsidR="003E6538" w:rsidRDefault="003E6538" w:rsidP="00E43CD4">
      <w:pPr>
        <w:rPr>
          <w:noProof/>
        </w:rPr>
      </w:pPr>
      <w:r>
        <w:rPr>
          <w:rFonts w:hint="eastAsia"/>
          <w:noProof/>
        </w:rPr>
        <w:t>＜コメント＞</w:t>
      </w:r>
    </w:p>
    <w:p w:rsidR="002D4CA1" w:rsidRDefault="002D4CA1" w:rsidP="002D4CA1">
      <w:pPr>
        <w:rPr>
          <w:noProof/>
        </w:rPr>
      </w:pPr>
      <w:r w:rsidRPr="002D4CA1">
        <w:rPr>
          <w:rFonts w:hint="eastAsia"/>
          <w:noProof/>
        </w:rPr>
        <w:t>欧米ではテスティングセンターのように試験時の合理的配慮に対応する機能を別途用意しています。日本でも今後ニーズが増加することを想定すれば、そのような機能が必要となるかもしれません。ただし、テスティングセンターのような機能ができたとしても、各試験で変更及び調整可能な配慮事項について試験担当教員には主体的に考える責任があることを留意すべきです。</w:t>
      </w:r>
    </w:p>
    <w:p w:rsidR="002D4CA1" w:rsidRDefault="00123F92" w:rsidP="000E099A">
      <w:pPr>
        <w:jc w:val="right"/>
        <w:rPr>
          <w:noProof/>
        </w:rPr>
      </w:pPr>
      <w:r>
        <w:rPr>
          <w:noProof/>
        </w:rPr>
        <w:t xml:space="preserve">#テストアコモデーション　#別室受験　</w:t>
      </w:r>
      <w:r w:rsidR="00036BD1">
        <w:rPr>
          <w:noProof/>
        </w:rPr>
        <w:t>#個々の</w:t>
      </w:r>
      <w:r>
        <w:rPr>
          <w:noProof/>
        </w:rPr>
        <w:t>ニーズ　#建設的対話　#非過重負担</w:t>
      </w:r>
    </w:p>
    <w:p w:rsidR="00123F92" w:rsidRDefault="00123F92" w:rsidP="000E099A">
      <w:pPr>
        <w:jc w:val="right"/>
      </w:pPr>
      <w:r>
        <w:rPr>
          <w:noProof/>
        </w:rPr>
        <w:t>#テスティングセンター</w:t>
      </w:r>
    </w:p>
    <w:p w:rsidR="00123F92" w:rsidRDefault="00123F92"/>
    <w:p w:rsidR="00123F92" w:rsidRDefault="00123F92"/>
    <w:p w:rsidR="00123F92" w:rsidRDefault="00123F92"/>
    <w:p w:rsidR="00123F92" w:rsidRDefault="00123F92">
      <w:r>
        <w:rPr>
          <w:rFonts w:hint="eastAsia"/>
        </w:rPr>
        <w:t>＜参考文献＞</w:t>
      </w:r>
    </w:p>
    <w:p w:rsidR="00123F92" w:rsidRDefault="00123F92"/>
    <w:p w:rsidR="00123F92" w:rsidRDefault="00123F92">
      <w:r>
        <w:rPr>
          <w:rFonts w:hint="eastAsia"/>
        </w:rPr>
        <w:t>＜関連質問＞</w:t>
      </w:r>
    </w:p>
    <w:p w:rsidR="00123F92" w:rsidRDefault="00123F92">
      <w:pPr>
        <w:sectPr w:rsidR="00123F92" w:rsidSect="00123F92">
          <w:headerReference w:type="default" r:id="rId52"/>
          <w:footerReference w:type="default" r:id="rId53"/>
          <w:pgSz w:w="11906" w:h="16838"/>
          <w:pgMar w:top="1985" w:right="1701" w:bottom="1701" w:left="1701" w:header="851" w:footer="992" w:gutter="0"/>
          <w:pgNumType w:start="1"/>
          <w:cols w:space="425"/>
          <w:docGrid w:type="lines" w:linePitch="360"/>
        </w:sectPr>
      </w:pPr>
    </w:p>
    <w:p w:rsidR="00123F92" w:rsidRDefault="00123F92" w:rsidP="002B4DAF">
      <w:pPr>
        <w:wordWrap w:val="0"/>
        <w:jc w:val="right"/>
      </w:pPr>
      <w:r>
        <w:rPr>
          <w:rFonts w:hint="eastAsia"/>
        </w:rPr>
        <w:lastRenderedPageBreak/>
        <w:t>No．</w:t>
      </w:r>
      <w:r>
        <w:rPr>
          <w:noProof/>
        </w:rPr>
        <w:t>25</w:t>
      </w:r>
    </w:p>
    <w:p w:rsidR="00123F92" w:rsidRDefault="00123F92"/>
    <w:p w:rsidR="00123F92" w:rsidRPr="00DE4D0C" w:rsidRDefault="00123F92">
      <w:pPr>
        <w:rPr>
          <w:sz w:val="22"/>
          <w:szCs w:val="24"/>
        </w:rPr>
      </w:pPr>
      <w:r w:rsidRPr="00DE4D0C">
        <w:rPr>
          <w:rFonts w:hint="eastAsia"/>
          <w:sz w:val="22"/>
          <w:szCs w:val="24"/>
        </w:rPr>
        <w:t>〈〈</w:t>
      </w:r>
      <w:r w:rsidRPr="00926BD3">
        <w:rPr>
          <w:noProof/>
          <w:sz w:val="22"/>
          <w:szCs w:val="24"/>
        </w:rPr>
        <w:t>修学上の合理的配慮</w:t>
      </w:r>
      <w:r w:rsidRPr="00DE4D0C">
        <w:rPr>
          <w:rFonts w:hint="eastAsia"/>
          <w:sz w:val="22"/>
          <w:szCs w:val="24"/>
        </w:rPr>
        <w:t>〉〉</w:t>
      </w:r>
    </w:p>
    <w:p w:rsidR="00123F92" w:rsidRPr="00DE4D0C" w:rsidRDefault="00123F92"/>
    <w:p w:rsidR="00123F92" w:rsidRPr="00915ED5" w:rsidRDefault="00123F92">
      <w:pPr>
        <w:rPr>
          <w:b/>
          <w:bCs/>
          <w:sz w:val="24"/>
          <w:szCs w:val="28"/>
        </w:rPr>
      </w:pPr>
      <w:r w:rsidRPr="00915ED5">
        <w:rPr>
          <w:rFonts w:hint="eastAsia"/>
          <w:b/>
          <w:bCs/>
          <w:sz w:val="24"/>
          <w:szCs w:val="28"/>
        </w:rPr>
        <w:t>Q．</w:t>
      </w:r>
    </w:p>
    <w:p w:rsidR="00123F92" w:rsidRPr="002B4DAF" w:rsidRDefault="00123F92">
      <w:pPr>
        <w:rPr>
          <w:b/>
          <w:bCs/>
        </w:rPr>
      </w:pPr>
      <w:r w:rsidRPr="00926BD3">
        <w:rPr>
          <w:b/>
          <w:bCs/>
          <w:noProof/>
        </w:rPr>
        <w:t>卒業研究の計画を立てることが困難な学生がいます。卒業研究への合理的配慮として妥当な範囲の助言がほしいです。</w:t>
      </w:r>
    </w:p>
    <w:p w:rsidR="00123F92" w:rsidRDefault="00123F92"/>
    <w:p w:rsidR="00123F92" w:rsidRDefault="00123F92"/>
    <w:p w:rsidR="00123F92" w:rsidRPr="00915ED5" w:rsidRDefault="00123F92">
      <w:pPr>
        <w:rPr>
          <w:sz w:val="24"/>
          <w:szCs w:val="28"/>
        </w:rPr>
      </w:pPr>
      <w:r>
        <w:rPr>
          <w:rFonts w:hint="eastAsia"/>
          <w:sz w:val="24"/>
          <w:szCs w:val="28"/>
        </w:rPr>
        <w:t>ポイント</w:t>
      </w:r>
    </w:p>
    <w:p w:rsidR="00123F92" w:rsidRPr="002B4DAF" w:rsidRDefault="00123F92">
      <w:pPr>
        <w:rPr>
          <w:sz w:val="18"/>
          <w:szCs w:val="20"/>
        </w:rPr>
      </w:pPr>
      <w:r>
        <w:rPr>
          <w:noProof/>
        </w:rPr>
        <w:t>研究計画の立てることが「卒業研究」の目的・内容・評価の本質だとしても、研究計画を立てるためのサポートを検討する余地はあるでしょう。ただし、卒業論文はほとんどの学生がはじめて取り組むもので、多くの学生が不安に思っていることが想定されます。研究計画の立て方、進捗管理の方法等に関しては、多くの学生向けの指導の中で補える部分もあるかもしれません。全体指導でも課題が解決できない部分は合理的配慮の範疇で個別に対応する方法もあり得るでしょう。</w:t>
      </w:r>
    </w:p>
    <w:p w:rsidR="00123F92" w:rsidRDefault="00123F92" w:rsidP="000E099A">
      <w:pPr>
        <w:jc w:val="right"/>
      </w:pPr>
      <w:r>
        <w:rPr>
          <w:noProof/>
        </w:rPr>
        <w:t>#卒業研究　#合理的配慮　#UDL</w:t>
      </w:r>
    </w:p>
    <w:p w:rsidR="00123F92" w:rsidRDefault="00123F92"/>
    <w:p w:rsidR="00123F92" w:rsidRDefault="00123F92"/>
    <w:p w:rsidR="00123F92" w:rsidRDefault="00123F92"/>
    <w:p w:rsidR="00123F92" w:rsidRDefault="00123F92">
      <w:r>
        <w:rPr>
          <w:rFonts w:hint="eastAsia"/>
        </w:rPr>
        <w:t>＜参考文献＞</w:t>
      </w:r>
    </w:p>
    <w:p w:rsidR="00123F92" w:rsidRDefault="00123F92"/>
    <w:p w:rsidR="00123F92" w:rsidRDefault="00123F92">
      <w:r>
        <w:rPr>
          <w:rFonts w:hint="eastAsia"/>
        </w:rPr>
        <w:t>＜関連質問＞</w:t>
      </w:r>
    </w:p>
    <w:p w:rsidR="00123F92" w:rsidRDefault="00123F92">
      <w:pPr>
        <w:sectPr w:rsidR="00123F92" w:rsidSect="00123F92">
          <w:headerReference w:type="default" r:id="rId54"/>
          <w:footerReference w:type="default" r:id="rId55"/>
          <w:pgSz w:w="11906" w:h="16838"/>
          <w:pgMar w:top="1985" w:right="1701" w:bottom="1701" w:left="1701" w:header="851" w:footer="992" w:gutter="0"/>
          <w:pgNumType w:start="1"/>
          <w:cols w:space="425"/>
          <w:docGrid w:type="lines" w:linePitch="360"/>
        </w:sectPr>
      </w:pPr>
    </w:p>
    <w:p w:rsidR="00123F92" w:rsidRDefault="00123F92" w:rsidP="002B4DAF">
      <w:pPr>
        <w:wordWrap w:val="0"/>
        <w:jc w:val="right"/>
      </w:pPr>
      <w:r>
        <w:rPr>
          <w:rFonts w:hint="eastAsia"/>
        </w:rPr>
        <w:lastRenderedPageBreak/>
        <w:t>No．</w:t>
      </w:r>
      <w:r>
        <w:rPr>
          <w:noProof/>
        </w:rPr>
        <w:t>26</w:t>
      </w:r>
    </w:p>
    <w:p w:rsidR="00123F92" w:rsidRDefault="00123F92"/>
    <w:p w:rsidR="00123F92" w:rsidRPr="00DE4D0C" w:rsidRDefault="00123F92">
      <w:pPr>
        <w:rPr>
          <w:sz w:val="22"/>
          <w:szCs w:val="24"/>
        </w:rPr>
      </w:pPr>
      <w:r w:rsidRPr="00DE4D0C">
        <w:rPr>
          <w:rFonts w:hint="eastAsia"/>
          <w:sz w:val="22"/>
          <w:szCs w:val="24"/>
        </w:rPr>
        <w:t>〈〈</w:t>
      </w:r>
      <w:r w:rsidRPr="00926BD3">
        <w:rPr>
          <w:noProof/>
          <w:sz w:val="22"/>
          <w:szCs w:val="24"/>
        </w:rPr>
        <w:t>修学上の合理的配慮</w:t>
      </w:r>
      <w:r w:rsidRPr="00DE4D0C">
        <w:rPr>
          <w:rFonts w:hint="eastAsia"/>
          <w:sz w:val="22"/>
          <w:szCs w:val="24"/>
        </w:rPr>
        <w:t>〉〉</w:t>
      </w:r>
    </w:p>
    <w:p w:rsidR="00123F92" w:rsidRPr="00DE4D0C" w:rsidRDefault="00123F92"/>
    <w:p w:rsidR="00123F92" w:rsidRPr="00915ED5" w:rsidRDefault="00123F92">
      <w:pPr>
        <w:rPr>
          <w:b/>
          <w:bCs/>
          <w:sz w:val="24"/>
          <w:szCs w:val="28"/>
        </w:rPr>
      </w:pPr>
      <w:r w:rsidRPr="00915ED5">
        <w:rPr>
          <w:rFonts w:hint="eastAsia"/>
          <w:b/>
          <w:bCs/>
          <w:sz w:val="24"/>
          <w:szCs w:val="28"/>
        </w:rPr>
        <w:t>Q．</w:t>
      </w:r>
    </w:p>
    <w:p w:rsidR="00123F92" w:rsidRPr="002B4DAF" w:rsidRDefault="00123F92">
      <w:pPr>
        <w:rPr>
          <w:b/>
          <w:bCs/>
        </w:rPr>
      </w:pPr>
      <w:r w:rsidRPr="00926BD3">
        <w:rPr>
          <w:b/>
          <w:bCs/>
          <w:noProof/>
        </w:rPr>
        <w:t>下肢障害のある学生が、危険薬品を取り扱う実験科目への参加を希望しています。当該実験科目は立位で行うことが慣例で、講義担当教員が安全を確保できないと判断しています。この場合、見学によって参加とみなしてよいのでしょうか。</w:t>
      </w:r>
    </w:p>
    <w:p w:rsidR="00123F92" w:rsidRDefault="00123F92"/>
    <w:p w:rsidR="00123F92" w:rsidRDefault="00123F92"/>
    <w:p w:rsidR="00123F92" w:rsidRPr="00915ED5" w:rsidRDefault="00123F92">
      <w:pPr>
        <w:rPr>
          <w:sz w:val="24"/>
          <w:szCs w:val="28"/>
        </w:rPr>
      </w:pPr>
      <w:r>
        <w:rPr>
          <w:rFonts w:hint="eastAsia"/>
          <w:sz w:val="24"/>
          <w:szCs w:val="28"/>
        </w:rPr>
        <w:t>ポイント</w:t>
      </w:r>
    </w:p>
    <w:p w:rsidR="00123F92" w:rsidRDefault="00123F92" w:rsidP="00E43CD4">
      <w:pPr>
        <w:rPr>
          <w:noProof/>
        </w:rPr>
      </w:pPr>
      <w:r>
        <w:rPr>
          <w:noProof/>
        </w:rPr>
        <w:t>その慣例が当該科目の目的・内容・評価の本質であるかがポイントとなります。本質的ではない慣例によって合理的配慮の提供が妨げられることはあってはなりません。</w:t>
      </w:r>
    </w:p>
    <w:p w:rsidR="00123F92" w:rsidRPr="002B4DAF" w:rsidRDefault="00123F92">
      <w:pPr>
        <w:rPr>
          <w:sz w:val="18"/>
          <w:szCs w:val="20"/>
        </w:rPr>
      </w:pPr>
      <w:r>
        <w:rPr>
          <w:noProof/>
        </w:rPr>
        <w:t>立位以外の方法が認められる場合、予定されている実験内容について具体的に情報提供を行い、当該学生との対話を通してより良い方法を検討しましょう。例えば、TA</w:t>
      </w:r>
      <w:r w:rsidR="00E21BA6">
        <w:rPr>
          <w:rFonts w:hint="eastAsia"/>
          <w:noProof/>
        </w:rPr>
        <w:t>（ティーチングアシスタント）</w:t>
      </w:r>
      <w:r>
        <w:rPr>
          <w:noProof/>
        </w:rPr>
        <w:t>を配置して障害学生が指示を出すことで能動的な参加とした例や支援機器を適切に使用することで実験への参加が可能になった例もあります。ただし、学生本人の希望があった場合でも医師や講義担当教員等の複数の客観的判断</w:t>
      </w:r>
      <w:r w:rsidR="00E21BA6" w:rsidRPr="00E21BA6">
        <w:rPr>
          <w:rFonts w:hint="eastAsia"/>
          <w:noProof/>
        </w:rPr>
        <w:t>に基づき、安全配慮義務の観点から希望する方法での実技は難しいと判断する場合もあるかもしれません。</w:t>
      </w:r>
    </w:p>
    <w:p w:rsidR="002D4CA1" w:rsidRDefault="00123F92" w:rsidP="000E099A">
      <w:pPr>
        <w:jc w:val="right"/>
        <w:rPr>
          <w:noProof/>
        </w:rPr>
      </w:pPr>
      <w:r>
        <w:rPr>
          <w:noProof/>
        </w:rPr>
        <w:t xml:space="preserve">#実験科目　#慣例　#安全配慮義務　#本質変更不可　#建設的対話　#意向尊重　</w:t>
      </w:r>
    </w:p>
    <w:p w:rsidR="00123F92" w:rsidRDefault="00123F92" w:rsidP="000E099A">
      <w:pPr>
        <w:jc w:val="right"/>
      </w:pPr>
      <w:r>
        <w:rPr>
          <w:noProof/>
        </w:rPr>
        <w:t>#下肢障害</w:t>
      </w:r>
    </w:p>
    <w:p w:rsidR="00123F92" w:rsidRDefault="00123F92"/>
    <w:p w:rsidR="00123F92" w:rsidRDefault="00123F92"/>
    <w:p w:rsidR="00123F92" w:rsidRDefault="00123F92"/>
    <w:p w:rsidR="00123F92" w:rsidRDefault="00123F92">
      <w:r>
        <w:rPr>
          <w:rFonts w:hint="eastAsia"/>
        </w:rPr>
        <w:t>＜参考文献＞</w:t>
      </w:r>
    </w:p>
    <w:p w:rsidR="00272C38" w:rsidRDefault="00123F92" w:rsidP="002B4DAF">
      <w:pPr>
        <w:wordWrap w:val="0"/>
        <w:rPr>
          <w:noProof/>
        </w:rPr>
      </w:pPr>
      <w:r>
        <w:rPr>
          <w:noProof/>
        </w:rPr>
        <w:t>JASSO_事例に学ぶ</w:t>
      </w:r>
    </w:p>
    <w:p w:rsidR="00123F92" w:rsidRDefault="00123F92" w:rsidP="002B4DAF">
      <w:pPr>
        <w:wordWrap w:val="0"/>
        <w:rPr>
          <w:noProof/>
        </w:rPr>
      </w:pPr>
      <w:r>
        <w:rPr>
          <w:noProof/>
        </w:rPr>
        <w:t>（https://www.jasso.go.jp/gakusei/tokubetsu_shien/chosa_kenkyu/kaiketsu/ref/682.html）</w:t>
      </w:r>
    </w:p>
    <w:p w:rsidR="00123F92" w:rsidRDefault="00123F92"/>
    <w:p w:rsidR="00123F92" w:rsidRDefault="00123F92">
      <w:r>
        <w:rPr>
          <w:rFonts w:hint="eastAsia"/>
        </w:rPr>
        <w:t>＜関連質問＞</w:t>
      </w:r>
    </w:p>
    <w:p w:rsidR="00123F92" w:rsidRDefault="00123F92">
      <w:pPr>
        <w:sectPr w:rsidR="00123F92" w:rsidSect="00123F92">
          <w:headerReference w:type="default" r:id="rId56"/>
          <w:footerReference w:type="default" r:id="rId57"/>
          <w:pgSz w:w="11906" w:h="16838"/>
          <w:pgMar w:top="1985" w:right="1701" w:bottom="1701" w:left="1701" w:header="851" w:footer="992" w:gutter="0"/>
          <w:pgNumType w:start="1"/>
          <w:cols w:space="425"/>
          <w:docGrid w:type="lines" w:linePitch="360"/>
        </w:sectPr>
      </w:pPr>
    </w:p>
    <w:p w:rsidR="00123F92" w:rsidRDefault="00123F92" w:rsidP="002B4DAF">
      <w:pPr>
        <w:wordWrap w:val="0"/>
        <w:jc w:val="right"/>
      </w:pPr>
      <w:r>
        <w:rPr>
          <w:rFonts w:hint="eastAsia"/>
        </w:rPr>
        <w:lastRenderedPageBreak/>
        <w:t>No．</w:t>
      </w:r>
      <w:r>
        <w:rPr>
          <w:noProof/>
        </w:rPr>
        <w:t>27</w:t>
      </w:r>
    </w:p>
    <w:p w:rsidR="00123F92" w:rsidRDefault="00123F92"/>
    <w:p w:rsidR="00123F92" w:rsidRPr="00DE4D0C" w:rsidRDefault="00123F92">
      <w:pPr>
        <w:rPr>
          <w:sz w:val="22"/>
          <w:szCs w:val="24"/>
        </w:rPr>
      </w:pPr>
      <w:r w:rsidRPr="00DE4D0C">
        <w:rPr>
          <w:rFonts w:hint="eastAsia"/>
          <w:sz w:val="22"/>
          <w:szCs w:val="24"/>
        </w:rPr>
        <w:t>〈〈</w:t>
      </w:r>
      <w:r w:rsidRPr="00926BD3">
        <w:rPr>
          <w:noProof/>
          <w:sz w:val="22"/>
          <w:szCs w:val="24"/>
        </w:rPr>
        <w:t>修学上の合理的配慮</w:t>
      </w:r>
      <w:r w:rsidRPr="00DE4D0C">
        <w:rPr>
          <w:rFonts w:hint="eastAsia"/>
          <w:sz w:val="22"/>
          <w:szCs w:val="24"/>
        </w:rPr>
        <w:t>〉〉</w:t>
      </w:r>
    </w:p>
    <w:p w:rsidR="00123F92" w:rsidRPr="00DE4D0C" w:rsidRDefault="00123F92"/>
    <w:p w:rsidR="00123F92" w:rsidRPr="00915ED5" w:rsidRDefault="00123F92">
      <w:pPr>
        <w:rPr>
          <w:b/>
          <w:bCs/>
          <w:sz w:val="24"/>
          <w:szCs w:val="28"/>
        </w:rPr>
      </w:pPr>
      <w:r w:rsidRPr="00915ED5">
        <w:rPr>
          <w:rFonts w:hint="eastAsia"/>
          <w:b/>
          <w:bCs/>
          <w:sz w:val="24"/>
          <w:szCs w:val="28"/>
        </w:rPr>
        <w:t>Q．</w:t>
      </w:r>
    </w:p>
    <w:p w:rsidR="00123F92" w:rsidRPr="002B4DAF" w:rsidRDefault="00123F92">
      <w:pPr>
        <w:rPr>
          <w:b/>
          <w:bCs/>
        </w:rPr>
      </w:pPr>
      <w:r w:rsidRPr="00926BD3">
        <w:rPr>
          <w:b/>
          <w:bCs/>
          <w:noProof/>
        </w:rPr>
        <w:t>実験の安全な実施と、障害によって起こりうる事故発生等の危険性をどのように考慮すればよいでしょうか。本学では実験・実習では安全が全てに優先されます。そのため、転倒の可能性が他より高い障害学生が実験の見学をもって「実験・実習を修得した」と言ってもよいのでしょうか。</w:t>
      </w:r>
    </w:p>
    <w:p w:rsidR="00123F92" w:rsidRDefault="00123F92"/>
    <w:p w:rsidR="00123F92" w:rsidRDefault="00123F92"/>
    <w:p w:rsidR="00123F92" w:rsidRPr="00915ED5" w:rsidRDefault="00123F92">
      <w:pPr>
        <w:rPr>
          <w:sz w:val="24"/>
          <w:szCs w:val="28"/>
        </w:rPr>
      </w:pPr>
      <w:r>
        <w:rPr>
          <w:rFonts w:hint="eastAsia"/>
          <w:sz w:val="24"/>
          <w:szCs w:val="28"/>
        </w:rPr>
        <w:t>ポイント</w:t>
      </w:r>
    </w:p>
    <w:p w:rsidR="00123F92" w:rsidRDefault="00123F92" w:rsidP="00E43CD4">
      <w:pPr>
        <w:rPr>
          <w:noProof/>
        </w:rPr>
      </w:pPr>
      <w:r>
        <w:rPr>
          <w:noProof/>
        </w:rPr>
        <w:t>教育機関において安全が全てに優先されるのは全学生に共通します。したがって、組織側が先回りして”可能性が高い”ということを根拠とし、障害学生のみに実験の見学を指示するのは「不当な差別的取扱い」に当たる可能性があります。また、仮にすべての実験及びその手順で見学にした場合、当該学生はその科目の本質要件を満たせなくなる可能性があります。</w:t>
      </w:r>
    </w:p>
    <w:p w:rsidR="00123F92" w:rsidRPr="002B4DAF" w:rsidRDefault="00123F92">
      <w:pPr>
        <w:rPr>
          <w:sz w:val="18"/>
          <w:szCs w:val="20"/>
        </w:rPr>
      </w:pPr>
      <w:r>
        <w:rPr>
          <w:noProof/>
        </w:rPr>
        <w:t>障害学生の“学ぶ権利”を保証するためにどのような方法ならば参加ができそうか、建設的対話に基づく検討が必要でしょう。</w:t>
      </w:r>
    </w:p>
    <w:p w:rsidR="00123F92" w:rsidRDefault="00123F92" w:rsidP="000E099A">
      <w:pPr>
        <w:jc w:val="right"/>
      </w:pPr>
      <w:r>
        <w:rPr>
          <w:noProof/>
        </w:rPr>
        <w:t>#実験科目　#安全配慮義務　#予期不安　#不当な差別的取扱い　#建設的対話</w:t>
      </w:r>
    </w:p>
    <w:p w:rsidR="00123F92" w:rsidRDefault="00123F92"/>
    <w:p w:rsidR="00123F92" w:rsidRDefault="00123F92"/>
    <w:p w:rsidR="00123F92" w:rsidRDefault="00123F92"/>
    <w:p w:rsidR="00123F92" w:rsidRDefault="00123F92">
      <w:r>
        <w:rPr>
          <w:rFonts w:hint="eastAsia"/>
        </w:rPr>
        <w:t>＜参考文献＞</w:t>
      </w:r>
    </w:p>
    <w:p w:rsidR="00272C38" w:rsidRDefault="00123F92" w:rsidP="002B4DAF">
      <w:pPr>
        <w:wordWrap w:val="0"/>
        <w:rPr>
          <w:noProof/>
        </w:rPr>
      </w:pPr>
      <w:r>
        <w:rPr>
          <w:noProof/>
        </w:rPr>
        <w:t>JASSOwebコラム</w:t>
      </w:r>
    </w:p>
    <w:p w:rsidR="00123F92" w:rsidRPr="00272C38" w:rsidRDefault="00123F92" w:rsidP="002B4DAF">
      <w:pPr>
        <w:wordWrap w:val="0"/>
        <w:rPr>
          <w:sz w:val="18"/>
          <w:szCs w:val="20"/>
        </w:rPr>
      </w:pPr>
      <w:r w:rsidRPr="00272C38">
        <w:rPr>
          <w:noProof/>
          <w:sz w:val="18"/>
          <w:szCs w:val="20"/>
        </w:rPr>
        <w:t>（https://www.jasso.go.jp/gakusei/tokubetsu_shien/chosa_kenkyu/kaiketsu/kiso/column5.html）</w:t>
      </w:r>
    </w:p>
    <w:p w:rsidR="00272C38" w:rsidRDefault="00123F92" w:rsidP="002B4DAF">
      <w:pPr>
        <w:wordWrap w:val="0"/>
        <w:rPr>
          <w:noProof/>
        </w:rPr>
      </w:pPr>
      <w:r>
        <w:rPr>
          <w:noProof/>
        </w:rPr>
        <w:t>JASSO_事例に学ぶ</w:t>
      </w:r>
    </w:p>
    <w:p w:rsidR="00123F92" w:rsidRPr="00272C38" w:rsidRDefault="00123F92" w:rsidP="002B4DAF">
      <w:pPr>
        <w:wordWrap w:val="0"/>
        <w:rPr>
          <w:sz w:val="18"/>
          <w:szCs w:val="20"/>
        </w:rPr>
      </w:pPr>
      <w:r w:rsidRPr="00272C38">
        <w:rPr>
          <w:noProof/>
          <w:sz w:val="18"/>
          <w:szCs w:val="20"/>
        </w:rPr>
        <w:t>（https://www.jasso.go.jp/gakusei/tokubetsu_shien/chosa_kenkyu/kaiketsu/ref/682.html）</w:t>
      </w:r>
    </w:p>
    <w:p w:rsidR="00123F92" w:rsidRDefault="00123F92"/>
    <w:p w:rsidR="00123F92" w:rsidRDefault="00123F92">
      <w:r>
        <w:rPr>
          <w:rFonts w:hint="eastAsia"/>
        </w:rPr>
        <w:t>＜関連質問＞</w:t>
      </w:r>
    </w:p>
    <w:p w:rsidR="00123F92" w:rsidRDefault="00123F92">
      <w:pPr>
        <w:sectPr w:rsidR="00123F92" w:rsidSect="00123F92">
          <w:headerReference w:type="default" r:id="rId58"/>
          <w:footerReference w:type="default" r:id="rId59"/>
          <w:pgSz w:w="11906" w:h="16838"/>
          <w:pgMar w:top="1985" w:right="1701" w:bottom="1701" w:left="1701" w:header="851" w:footer="992" w:gutter="0"/>
          <w:pgNumType w:start="1"/>
          <w:cols w:space="425"/>
          <w:docGrid w:type="lines" w:linePitch="360"/>
        </w:sectPr>
      </w:pPr>
    </w:p>
    <w:p w:rsidR="00123F92" w:rsidRDefault="00123F92" w:rsidP="002B4DAF">
      <w:pPr>
        <w:wordWrap w:val="0"/>
        <w:jc w:val="right"/>
      </w:pPr>
      <w:r>
        <w:rPr>
          <w:rFonts w:hint="eastAsia"/>
        </w:rPr>
        <w:lastRenderedPageBreak/>
        <w:t>No．</w:t>
      </w:r>
      <w:r>
        <w:rPr>
          <w:noProof/>
        </w:rPr>
        <w:t>28</w:t>
      </w:r>
    </w:p>
    <w:p w:rsidR="00123F92" w:rsidRDefault="00123F92"/>
    <w:p w:rsidR="00123F92" w:rsidRPr="00DE4D0C" w:rsidRDefault="00123F92">
      <w:pPr>
        <w:rPr>
          <w:sz w:val="22"/>
          <w:szCs w:val="24"/>
        </w:rPr>
      </w:pPr>
      <w:r w:rsidRPr="00DE4D0C">
        <w:rPr>
          <w:rFonts w:hint="eastAsia"/>
          <w:sz w:val="22"/>
          <w:szCs w:val="24"/>
        </w:rPr>
        <w:t>〈〈</w:t>
      </w:r>
      <w:r w:rsidRPr="00926BD3">
        <w:rPr>
          <w:noProof/>
          <w:sz w:val="22"/>
          <w:szCs w:val="24"/>
        </w:rPr>
        <w:t>修学上の合理的配慮</w:t>
      </w:r>
      <w:r w:rsidRPr="00DE4D0C">
        <w:rPr>
          <w:rFonts w:hint="eastAsia"/>
          <w:sz w:val="22"/>
          <w:szCs w:val="24"/>
        </w:rPr>
        <w:t>〉〉</w:t>
      </w:r>
    </w:p>
    <w:p w:rsidR="00123F92" w:rsidRPr="00DE4D0C" w:rsidRDefault="00123F92"/>
    <w:p w:rsidR="00123F92" w:rsidRPr="00915ED5" w:rsidRDefault="00123F92">
      <w:pPr>
        <w:rPr>
          <w:b/>
          <w:bCs/>
          <w:sz w:val="24"/>
          <w:szCs w:val="28"/>
        </w:rPr>
      </w:pPr>
      <w:r w:rsidRPr="00915ED5">
        <w:rPr>
          <w:rFonts w:hint="eastAsia"/>
          <w:b/>
          <w:bCs/>
          <w:sz w:val="24"/>
          <w:szCs w:val="28"/>
        </w:rPr>
        <w:t>Q．</w:t>
      </w:r>
    </w:p>
    <w:p w:rsidR="00123F92" w:rsidRPr="002B4DAF" w:rsidRDefault="00123F92">
      <w:pPr>
        <w:rPr>
          <w:b/>
          <w:bCs/>
        </w:rPr>
      </w:pPr>
      <w:r w:rsidRPr="00926BD3">
        <w:rPr>
          <w:b/>
          <w:bCs/>
          <w:noProof/>
        </w:rPr>
        <w:t>対人援助職の養成課程に所属する障害学生の「障害特性として対人関係の形成や対人コミュニケーションの不得手、グループワークや人前でのプレゼンテーションの困難さ」に対して、修学上の合理的配慮はどのように考えればよいでしょうか。</w:t>
      </w:r>
    </w:p>
    <w:p w:rsidR="00123F92" w:rsidRDefault="00123F92"/>
    <w:p w:rsidR="00123F92" w:rsidRDefault="00123F92"/>
    <w:p w:rsidR="00123F92" w:rsidRPr="00915ED5" w:rsidRDefault="00123F92">
      <w:pPr>
        <w:rPr>
          <w:sz w:val="24"/>
          <w:szCs w:val="28"/>
        </w:rPr>
      </w:pPr>
      <w:r>
        <w:rPr>
          <w:rFonts w:hint="eastAsia"/>
          <w:sz w:val="24"/>
          <w:szCs w:val="28"/>
        </w:rPr>
        <w:t>ポイント</w:t>
      </w:r>
    </w:p>
    <w:p w:rsidR="00123F92" w:rsidRPr="002B4DAF" w:rsidRDefault="00123F92">
      <w:pPr>
        <w:rPr>
          <w:sz w:val="18"/>
          <w:szCs w:val="20"/>
        </w:rPr>
      </w:pPr>
      <w:r>
        <w:rPr>
          <w:noProof/>
        </w:rPr>
        <w:t>資格取得で求められる要件も合理的配慮により満たすことができるとすれば、それは必要な支援ということができます。そのため、資格取得や就職に関する要件と修学上の合理的配慮は切り分けて考える必要があります。各科目の目的・内容・評価の本質を考慮して修学支援を検討しましょう。</w:t>
      </w:r>
    </w:p>
    <w:p w:rsidR="002D4CA1" w:rsidRDefault="00123F92" w:rsidP="000E099A">
      <w:pPr>
        <w:jc w:val="right"/>
        <w:rPr>
          <w:noProof/>
        </w:rPr>
      </w:pPr>
      <w:r>
        <w:rPr>
          <w:noProof/>
        </w:rPr>
        <w:t xml:space="preserve">#テクニカルスタンダード　#合理的配慮　#対人援助職　#本質変更不可　</w:t>
      </w:r>
    </w:p>
    <w:p w:rsidR="00123F92" w:rsidRDefault="00123F92" w:rsidP="000E099A">
      <w:pPr>
        <w:jc w:val="right"/>
      </w:pPr>
      <w:r>
        <w:rPr>
          <w:noProof/>
        </w:rPr>
        <w:t>#プレゼンテーション</w:t>
      </w:r>
    </w:p>
    <w:p w:rsidR="00123F92" w:rsidRDefault="00123F92"/>
    <w:p w:rsidR="00123F92" w:rsidRDefault="00123F92"/>
    <w:p w:rsidR="00123F92" w:rsidRDefault="00123F92"/>
    <w:p w:rsidR="00123F92" w:rsidRDefault="00123F92">
      <w:r>
        <w:rPr>
          <w:rFonts w:hint="eastAsia"/>
        </w:rPr>
        <w:t>＜参考文献＞</w:t>
      </w:r>
    </w:p>
    <w:p w:rsidR="00272C38" w:rsidRDefault="00123F92" w:rsidP="002B4DAF">
      <w:pPr>
        <w:wordWrap w:val="0"/>
        <w:rPr>
          <w:noProof/>
        </w:rPr>
      </w:pPr>
      <w:r>
        <w:rPr>
          <w:noProof/>
        </w:rPr>
        <w:t>JASSOwebコラム</w:t>
      </w:r>
    </w:p>
    <w:p w:rsidR="00123F92" w:rsidRPr="00272C38" w:rsidRDefault="00123F92" w:rsidP="002B4DAF">
      <w:pPr>
        <w:wordWrap w:val="0"/>
        <w:rPr>
          <w:sz w:val="18"/>
          <w:szCs w:val="20"/>
        </w:rPr>
      </w:pPr>
      <w:r w:rsidRPr="00272C38">
        <w:rPr>
          <w:noProof/>
          <w:sz w:val="18"/>
          <w:szCs w:val="20"/>
        </w:rPr>
        <w:t>（https://www.jasso.go.jp/gakusei/tokubetsu_shien/chosa_kenkyu/kaiketsu/kiso/column4.html）</w:t>
      </w:r>
    </w:p>
    <w:p w:rsidR="00123F92" w:rsidRDefault="00123F92"/>
    <w:p w:rsidR="00123F92" w:rsidRDefault="00123F92">
      <w:r>
        <w:rPr>
          <w:rFonts w:hint="eastAsia"/>
        </w:rPr>
        <w:t>＜関連質問＞</w:t>
      </w:r>
    </w:p>
    <w:p w:rsidR="00123F92" w:rsidRDefault="00123F92">
      <w:pPr>
        <w:sectPr w:rsidR="00123F92" w:rsidSect="00123F92">
          <w:headerReference w:type="default" r:id="rId60"/>
          <w:footerReference w:type="default" r:id="rId61"/>
          <w:pgSz w:w="11906" w:h="16838"/>
          <w:pgMar w:top="1985" w:right="1701" w:bottom="1701" w:left="1701" w:header="851" w:footer="992" w:gutter="0"/>
          <w:pgNumType w:start="1"/>
          <w:cols w:space="425"/>
          <w:docGrid w:type="lines" w:linePitch="360"/>
        </w:sectPr>
      </w:pPr>
    </w:p>
    <w:p w:rsidR="00123F92" w:rsidRDefault="00123F92" w:rsidP="002B4DAF">
      <w:pPr>
        <w:wordWrap w:val="0"/>
        <w:jc w:val="right"/>
      </w:pPr>
      <w:r>
        <w:rPr>
          <w:rFonts w:hint="eastAsia"/>
        </w:rPr>
        <w:lastRenderedPageBreak/>
        <w:t>No．</w:t>
      </w:r>
      <w:r>
        <w:rPr>
          <w:noProof/>
        </w:rPr>
        <w:t>29</w:t>
      </w:r>
    </w:p>
    <w:p w:rsidR="00123F92" w:rsidRDefault="00123F92"/>
    <w:p w:rsidR="00123F92" w:rsidRPr="00DE4D0C" w:rsidRDefault="00123F92">
      <w:pPr>
        <w:rPr>
          <w:sz w:val="22"/>
          <w:szCs w:val="24"/>
        </w:rPr>
      </w:pPr>
      <w:r w:rsidRPr="00DE4D0C">
        <w:rPr>
          <w:rFonts w:hint="eastAsia"/>
          <w:sz w:val="22"/>
          <w:szCs w:val="24"/>
        </w:rPr>
        <w:t>〈〈</w:t>
      </w:r>
      <w:r w:rsidRPr="00926BD3">
        <w:rPr>
          <w:noProof/>
          <w:sz w:val="22"/>
          <w:szCs w:val="24"/>
        </w:rPr>
        <w:t>修学上の合理的配慮</w:t>
      </w:r>
      <w:r w:rsidRPr="00DE4D0C">
        <w:rPr>
          <w:rFonts w:hint="eastAsia"/>
          <w:sz w:val="22"/>
          <w:szCs w:val="24"/>
        </w:rPr>
        <w:t>〉〉</w:t>
      </w:r>
    </w:p>
    <w:p w:rsidR="00123F92" w:rsidRPr="00DE4D0C" w:rsidRDefault="00123F92"/>
    <w:p w:rsidR="00123F92" w:rsidRPr="00915ED5" w:rsidRDefault="00123F92">
      <w:pPr>
        <w:rPr>
          <w:b/>
          <w:bCs/>
          <w:sz w:val="24"/>
          <w:szCs w:val="28"/>
        </w:rPr>
      </w:pPr>
      <w:r w:rsidRPr="00915ED5">
        <w:rPr>
          <w:rFonts w:hint="eastAsia"/>
          <w:b/>
          <w:bCs/>
          <w:sz w:val="24"/>
          <w:szCs w:val="28"/>
        </w:rPr>
        <w:t>Q．</w:t>
      </w:r>
    </w:p>
    <w:p w:rsidR="00123F92" w:rsidRPr="002B4DAF" w:rsidRDefault="00123F92">
      <w:pPr>
        <w:rPr>
          <w:b/>
          <w:bCs/>
        </w:rPr>
      </w:pPr>
      <w:r w:rsidRPr="00926BD3">
        <w:rPr>
          <w:b/>
          <w:bCs/>
          <w:noProof/>
        </w:rPr>
        <w:t>学外実習に係るコーディネートに多くの労務負担がかかっています。実習先の都合もあり、障害学生の受け入れが難しい場合も少なくありません。大学として障害学生を受け入れてもらうためにどのように工夫ができるでしょうか。</w:t>
      </w:r>
    </w:p>
    <w:p w:rsidR="00123F92" w:rsidRDefault="00123F92"/>
    <w:p w:rsidR="00123F92" w:rsidRDefault="00123F92"/>
    <w:p w:rsidR="00123F92" w:rsidRPr="00915ED5" w:rsidRDefault="00123F92">
      <w:pPr>
        <w:rPr>
          <w:sz w:val="24"/>
          <w:szCs w:val="28"/>
        </w:rPr>
      </w:pPr>
      <w:r>
        <w:rPr>
          <w:rFonts w:hint="eastAsia"/>
          <w:sz w:val="24"/>
          <w:szCs w:val="28"/>
        </w:rPr>
        <w:t>ポイント</w:t>
      </w:r>
    </w:p>
    <w:p w:rsidR="00123F92" w:rsidRDefault="00123F92" w:rsidP="00E43CD4">
      <w:pPr>
        <w:rPr>
          <w:noProof/>
        </w:rPr>
      </w:pPr>
      <w:r>
        <w:rPr>
          <w:noProof/>
        </w:rPr>
        <w:t>障害学生と準備できることとして、実習のシミュレーション、配慮事項等の情報共有範囲の具体的検討が考えられます。</w:t>
      </w:r>
    </w:p>
    <w:p w:rsidR="00123F92" w:rsidRPr="002B4DAF" w:rsidRDefault="00123F92">
      <w:pPr>
        <w:rPr>
          <w:sz w:val="18"/>
          <w:szCs w:val="20"/>
        </w:rPr>
      </w:pPr>
      <w:r>
        <w:rPr>
          <w:noProof/>
        </w:rPr>
        <w:t>一方で学外実習を教育活動の一環として行っていれば、大学は実習先に対しても、障害学生のアドボケート（権利擁護）が求められます。前例の有無にとらわれず、積極的に実習先への理解啓発や開拓をしていきましょう。例えば、大学と実習機関で定期連絡会を開催し、双方の共通理解を持つ取り組みもあります。</w:t>
      </w:r>
    </w:p>
    <w:p w:rsidR="00123F92" w:rsidRDefault="00123F92" w:rsidP="000E099A">
      <w:pPr>
        <w:jc w:val="right"/>
      </w:pPr>
      <w:r>
        <w:rPr>
          <w:noProof/>
        </w:rPr>
        <w:t>#学外実習　#学外機関との連携　#アドボケート　#理解啓発</w:t>
      </w:r>
    </w:p>
    <w:p w:rsidR="00123F92" w:rsidRDefault="00123F92"/>
    <w:p w:rsidR="00123F92" w:rsidRDefault="00123F92"/>
    <w:p w:rsidR="00123F92" w:rsidRDefault="00123F92"/>
    <w:p w:rsidR="00123F92" w:rsidRDefault="00123F92">
      <w:r>
        <w:rPr>
          <w:rFonts w:hint="eastAsia"/>
        </w:rPr>
        <w:t>＜参考文献＞</w:t>
      </w:r>
    </w:p>
    <w:p w:rsidR="00272C38" w:rsidRDefault="00123F92" w:rsidP="002B4DAF">
      <w:pPr>
        <w:wordWrap w:val="0"/>
        <w:rPr>
          <w:noProof/>
        </w:rPr>
      </w:pPr>
      <w:r>
        <w:rPr>
          <w:noProof/>
        </w:rPr>
        <w:t>JASSO_事例に学ぶ</w:t>
      </w:r>
    </w:p>
    <w:p w:rsidR="00123F92" w:rsidRDefault="00123F92" w:rsidP="002B4DAF">
      <w:pPr>
        <w:wordWrap w:val="0"/>
      </w:pPr>
      <w:r>
        <w:rPr>
          <w:noProof/>
        </w:rPr>
        <w:t>（https://www.jasso.go.jp/gakusei/tokubetsu_shien/chosa_kenkyu/kaiketsu/ref/232.html）</w:t>
      </w:r>
    </w:p>
    <w:p w:rsidR="00272C38" w:rsidRDefault="00123F92" w:rsidP="002B4DAF">
      <w:pPr>
        <w:wordWrap w:val="0"/>
        <w:rPr>
          <w:noProof/>
        </w:rPr>
      </w:pPr>
      <w:r>
        <w:rPr>
          <w:noProof/>
        </w:rPr>
        <w:t>JASSO_事例に学ぶ</w:t>
      </w:r>
    </w:p>
    <w:p w:rsidR="00123F92" w:rsidRDefault="00123F92" w:rsidP="002B4DAF">
      <w:pPr>
        <w:wordWrap w:val="0"/>
      </w:pPr>
      <w:r>
        <w:rPr>
          <w:noProof/>
        </w:rPr>
        <w:t>（https://www.jasso.go.jp/gakusei/tokubetsu_shien/chosa_kenkyu/kaiketsu/ref/438.html）</w:t>
      </w:r>
    </w:p>
    <w:p w:rsidR="00123F92" w:rsidRDefault="00123F92"/>
    <w:p w:rsidR="00123F92" w:rsidRDefault="00123F92">
      <w:r>
        <w:rPr>
          <w:rFonts w:hint="eastAsia"/>
        </w:rPr>
        <w:t>＜関連質問＞</w:t>
      </w:r>
    </w:p>
    <w:p w:rsidR="00123F92" w:rsidRDefault="00123F92">
      <w:pPr>
        <w:sectPr w:rsidR="00123F92" w:rsidSect="00123F92">
          <w:headerReference w:type="default" r:id="rId62"/>
          <w:footerReference w:type="default" r:id="rId63"/>
          <w:pgSz w:w="11906" w:h="16838"/>
          <w:pgMar w:top="1985" w:right="1701" w:bottom="1701" w:left="1701" w:header="851" w:footer="992" w:gutter="0"/>
          <w:pgNumType w:start="1"/>
          <w:cols w:space="425"/>
          <w:docGrid w:type="lines" w:linePitch="360"/>
        </w:sectPr>
      </w:pPr>
    </w:p>
    <w:p w:rsidR="00123F92" w:rsidRDefault="00123F92" w:rsidP="002B4DAF">
      <w:pPr>
        <w:wordWrap w:val="0"/>
        <w:jc w:val="right"/>
      </w:pPr>
      <w:r>
        <w:rPr>
          <w:rFonts w:hint="eastAsia"/>
        </w:rPr>
        <w:lastRenderedPageBreak/>
        <w:t>No．</w:t>
      </w:r>
      <w:r>
        <w:rPr>
          <w:noProof/>
        </w:rPr>
        <w:t>30</w:t>
      </w:r>
    </w:p>
    <w:p w:rsidR="00123F92" w:rsidRDefault="00123F92"/>
    <w:p w:rsidR="00123F92" w:rsidRPr="00DE4D0C" w:rsidRDefault="00123F92">
      <w:pPr>
        <w:rPr>
          <w:sz w:val="22"/>
          <w:szCs w:val="24"/>
        </w:rPr>
      </w:pPr>
      <w:r w:rsidRPr="00DE4D0C">
        <w:rPr>
          <w:rFonts w:hint="eastAsia"/>
          <w:sz w:val="22"/>
          <w:szCs w:val="24"/>
        </w:rPr>
        <w:t>〈〈</w:t>
      </w:r>
      <w:r w:rsidRPr="00926BD3">
        <w:rPr>
          <w:noProof/>
          <w:sz w:val="22"/>
          <w:szCs w:val="24"/>
        </w:rPr>
        <w:t>修学上の合理的配慮</w:t>
      </w:r>
      <w:r w:rsidRPr="00DE4D0C">
        <w:rPr>
          <w:rFonts w:hint="eastAsia"/>
          <w:sz w:val="22"/>
          <w:szCs w:val="24"/>
        </w:rPr>
        <w:t>〉〉</w:t>
      </w:r>
    </w:p>
    <w:p w:rsidR="00123F92" w:rsidRPr="00DE4D0C" w:rsidRDefault="00123F92"/>
    <w:p w:rsidR="00123F92" w:rsidRPr="00915ED5" w:rsidRDefault="00123F92">
      <w:pPr>
        <w:rPr>
          <w:b/>
          <w:bCs/>
          <w:sz w:val="24"/>
          <w:szCs w:val="28"/>
        </w:rPr>
      </w:pPr>
      <w:r w:rsidRPr="00915ED5">
        <w:rPr>
          <w:rFonts w:hint="eastAsia"/>
          <w:b/>
          <w:bCs/>
          <w:sz w:val="24"/>
          <w:szCs w:val="28"/>
        </w:rPr>
        <w:t>Q．</w:t>
      </w:r>
    </w:p>
    <w:p w:rsidR="00123F92" w:rsidRPr="002B4DAF" w:rsidRDefault="00123F92">
      <w:pPr>
        <w:rPr>
          <w:b/>
          <w:bCs/>
        </w:rPr>
      </w:pPr>
      <w:r w:rsidRPr="00926BD3">
        <w:rPr>
          <w:b/>
          <w:bCs/>
          <w:noProof/>
        </w:rPr>
        <w:t>障害のある学生が留学を希望しています。そのため、留学希望校と配慮事項の伝達など様々なや調整を行っていますが、”受け入れは可能ですが、十分な支援を提供することは難しいです”と言われています。大学としてはこのような状況で学生を送り出しをしてもいいのだろうかと懸念しています。</w:t>
      </w:r>
    </w:p>
    <w:p w:rsidR="00123F92" w:rsidRDefault="00123F92"/>
    <w:p w:rsidR="00123F92" w:rsidRDefault="00123F92"/>
    <w:p w:rsidR="00123F92" w:rsidRPr="00915ED5" w:rsidRDefault="00123F92">
      <w:pPr>
        <w:rPr>
          <w:sz w:val="24"/>
          <w:szCs w:val="28"/>
        </w:rPr>
      </w:pPr>
      <w:r>
        <w:rPr>
          <w:rFonts w:hint="eastAsia"/>
          <w:sz w:val="24"/>
          <w:szCs w:val="28"/>
        </w:rPr>
        <w:t>ポイント</w:t>
      </w:r>
    </w:p>
    <w:p w:rsidR="00123F92" w:rsidRPr="002B4DAF" w:rsidRDefault="00123F92">
      <w:pPr>
        <w:rPr>
          <w:sz w:val="18"/>
          <w:szCs w:val="20"/>
        </w:rPr>
      </w:pPr>
      <w:r>
        <w:rPr>
          <w:noProof/>
        </w:rPr>
        <w:t>どの制度に基づいて留学が実施されているかで、受け入れ校と送り出し校の責務が変わる場合があります。まずを制度を確認したうえで調整を進めていくことが大事です。ただ、調整に関しては、留学に限らず同様のことが言えますが、調整の経過を学生本人と共有し、その都度学生の意向を確認し、対話を積み重ねながら合意形成を図ります。</w:t>
      </w:r>
    </w:p>
    <w:p w:rsidR="00123F92" w:rsidRDefault="00123F92" w:rsidP="000E099A">
      <w:pPr>
        <w:jc w:val="right"/>
      </w:pPr>
      <w:r>
        <w:rPr>
          <w:noProof/>
        </w:rPr>
        <w:t>#留学　#意向尊重　#建設的対話　#学外機関との連携</w:t>
      </w:r>
    </w:p>
    <w:p w:rsidR="00123F92" w:rsidRDefault="00123F92"/>
    <w:p w:rsidR="00123F92" w:rsidRDefault="00123F92"/>
    <w:p w:rsidR="00123F92" w:rsidRDefault="00123F92"/>
    <w:p w:rsidR="00123F92" w:rsidRDefault="00123F92">
      <w:r>
        <w:rPr>
          <w:rFonts w:hint="eastAsia"/>
        </w:rPr>
        <w:t>＜参考文献＞</w:t>
      </w:r>
    </w:p>
    <w:p w:rsidR="00272C38" w:rsidRDefault="00123F92" w:rsidP="002B4DAF">
      <w:pPr>
        <w:wordWrap w:val="0"/>
        <w:rPr>
          <w:noProof/>
        </w:rPr>
      </w:pPr>
      <w:r>
        <w:rPr>
          <w:noProof/>
        </w:rPr>
        <w:t>JASSOwebコラム</w:t>
      </w:r>
    </w:p>
    <w:p w:rsidR="00123F92" w:rsidRPr="00272C38" w:rsidRDefault="00123F92" w:rsidP="002B4DAF">
      <w:pPr>
        <w:wordWrap w:val="0"/>
        <w:rPr>
          <w:sz w:val="18"/>
          <w:szCs w:val="20"/>
        </w:rPr>
      </w:pPr>
      <w:r w:rsidRPr="00272C38">
        <w:rPr>
          <w:noProof/>
          <w:sz w:val="18"/>
          <w:szCs w:val="20"/>
        </w:rPr>
        <w:t>（https://www.jasso.go.jp/gakusei/tokubetsu_shien/chosa_kenkyu/kaiketsu/kiso/column5.html）</w:t>
      </w:r>
    </w:p>
    <w:p w:rsidR="00123F92" w:rsidRDefault="00123F92"/>
    <w:p w:rsidR="00123F92" w:rsidRDefault="00123F92">
      <w:r>
        <w:rPr>
          <w:rFonts w:hint="eastAsia"/>
        </w:rPr>
        <w:t>＜関連質問＞</w:t>
      </w:r>
    </w:p>
    <w:p w:rsidR="00123F92" w:rsidRDefault="00123F92">
      <w:pPr>
        <w:sectPr w:rsidR="00123F92" w:rsidSect="00123F92">
          <w:headerReference w:type="default" r:id="rId64"/>
          <w:footerReference w:type="default" r:id="rId65"/>
          <w:pgSz w:w="11906" w:h="16838"/>
          <w:pgMar w:top="1985" w:right="1701" w:bottom="1701" w:left="1701" w:header="851" w:footer="992" w:gutter="0"/>
          <w:pgNumType w:start="1"/>
          <w:cols w:space="425"/>
          <w:docGrid w:type="lines" w:linePitch="360"/>
        </w:sectPr>
      </w:pPr>
    </w:p>
    <w:p w:rsidR="00123F92" w:rsidRDefault="00123F92" w:rsidP="002B4DAF">
      <w:pPr>
        <w:wordWrap w:val="0"/>
        <w:jc w:val="right"/>
      </w:pPr>
      <w:r>
        <w:rPr>
          <w:rFonts w:hint="eastAsia"/>
        </w:rPr>
        <w:lastRenderedPageBreak/>
        <w:t>No．</w:t>
      </w:r>
      <w:r>
        <w:rPr>
          <w:noProof/>
        </w:rPr>
        <w:t>31</w:t>
      </w:r>
    </w:p>
    <w:p w:rsidR="00123F92" w:rsidRDefault="00123F92"/>
    <w:p w:rsidR="00123F92" w:rsidRPr="00DE4D0C" w:rsidRDefault="00123F92">
      <w:pPr>
        <w:rPr>
          <w:sz w:val="22"/>
          <w:szCs w:val="24"/>
        </w:rPr>
      </w:pPr>
      <w:r w:rsidRPr="00DE4D0C">
        <w:rPr>
          <w:rFonts w:hint="eastAsia"/>
          <w:sz w:val="22"/>
          <w:szCs w:val="24"/>
        </w:rPr>
        <w:t>〈〈</w:t>
      </w:r>
      <w:r w:rsidRPr="00926BD3">
        <w:rPr>
          <w:noProof/>
          <w:sz w:val="22"/>
          <w:szCs w:val="24"/>
        </w:rPr>
        <w:t>修学上の合理的配慮</w:t>
      </w:r>
      <w:r w:rsidRPr="00DE4D0C">
        <w:rPr>
          <w:rFonts w:hint="eastAsia"/>
          <w:sz w:val="22"/>
          <w:szCs w:val="24"/>
        </w:rPr>
        <w:t>〉〉</w:t>
      </w:r>
    </w:p>
    <w:p w:rsidR="00123F92" w:rsidRPr="00DE4D0C" w:rsidRDefault="00123F92"/>
    <w:p w:rsidR="00123F92" w:rsidRPr="00915ED5" w:rsidRDefault="00123F92">
      <w:pPr>
        <w:rPr>
          <w:b/>
          <w:bCs/>
          <w:sz w:val="24"/>
          <w:szCs w:val="28"/>
        </w:rPr>
      </w:pPr>
      <w:r w:rsidRPr="00915ED5">
        <w:rPr>
          <w:rFonts w:hint="eastAsia"/>
          <w:b/>
          <w:bCs/>
          <w:sz w:val="24"/>
          <w:szCs w:val="28"/>
        </w:rPr>
        <w:t>Q．</w:t>
      </w:r>
    </w:p>
    <w:p w:rsidR="00123F92" w:rsidRPr="002B4DAF" w:rsidRDefault="00123F92">
      <w:pPr>
        <w:rPr>
          <w:b/>
          <w:bCs/>
        </w:rPr>
      </w:pPr>
      <w:r w:rsidRPr="00926BD3">
        <w:rPr>
          <w:b/>
          <w:bCs/>
          <w:noProof/>
        </w:rPr>
        <w:t>障害のある留学生に対する合理的配慮に関してどのような点に留意すればよいでしょうか。</w:t>
      </w:r>
    </w:p>
    <w:p w:rsidR="00123F92" w:rsidRDefault="00123F92"/>
    <w:p w:rsidR="00123F92" w:rsidRDefault="00123F92"/>
    <w:p w:rsidR="00123F92" w:rsidRPr="00915ED5" w:rsidRDefault="00123F92">
      <w:pPr>
        <w:rPr>
          <w:sz w:val="24"/>
          <w:szCs w:val="28"/>
        </w:rPr>
      </w:pPr>
      <w:r>
        <w:rPr>
          <w:rFonts w:hint="eastAsia"/>
          <w:sz w:val="24"/>
          <w:szCs w:val="28"/>
        </w:rPr>
        <w:t>ポイント</w:t>
      </w:r>
    </w:p>
    <w:p w:rsidR="00123F92" w:rsidRPr="002B4DAF" w:rsidRDefault="00123F92">
      <w:pPr>
        <w:rPr>
          <w:sz w:val="18"/>
          <w:szCs w:val="20"/>
        </w:rPr>
      </w:pPr>
      <w:r>
        <w:rPr>
          <w:noProof/>
        </w:rPr>
        <w:t>合理的配慮の観点で言えば、他の障害学生と同様の要件や基準を以て取扱うことが原則です。より効果的で効率的な支援の在り方を検討するために、当該学生の送り出し校とも連携を取ることも考えられます。また、言語的あるいは文化的にも高度な専門性が必要となる場合も少なくないため、留学生関係部署とも日頃から関係構築を図っておくとよいでしょう。</w:t>
      </w:r>
    </w:p>
    <w:p w:rsidR="00123F92" w:rsidRDefault="00123F92" w:rsidP="000E099A">
      <w:pPr>
        <w:jc w:val="right"/>
      </w:pPr>
      <w:r>
        <w:rPr>
          <w:noProof/>
        </w:rPr>
        <w:t>#留学生　#合理的配慮　#学内連携</w:t>
      </w:r>
    </w:p>
    <w:p w:rsidR="00123F92" w:rsidRDefault="00123F92"/>
    <w:p w:rsidR="00123F92" w:rsidRDefault="00123F92"/>
    <w:p w:rsidR="00123F92" w:rsidRDefault="00123F92"/>
    <w:p w:rsidR="00123F92" w:rsidRDefault="00123F92">
      <w:r>
        <w:rPr>
          <w:rFonts w:hint="eastAsia"/>
        </w:rPr>
        <w:t>＜参考文献＞</w:t>
      </w:r>
    </w:p>
    <w:p w:rsidR="00272C38" w:rsidRDefault="00123F92" w:rsidP="002B4DAF">
      <w:pPr>
        <w:wordWrap w:val="0"/>
        <w:rPr>
          <w:noProof/>
        </w:rPr>
      </w:pPr>
      <w:r>
        <w:rPr>
          <w:noProof/>
        </w:rPr>
        <w:t>JASSOwebコラム</w:t>
      </w:r>
    </w:p>
    <w:p w:rsidR="00123F92" w:rsidRPr="00272C38" w:rsidRDefault="00123F92" w:rsidP="002B4DAF">
      <w:pPr>
        <w:wordWrap w:val="0"/>
        <w:rPr>
          <w:sz w:val="18"/>
          <w:szCs w:val="20"/>
        </w:rPr>
      </w:pPr>
      <w:r w:rsidRPr="00272C38">
        <w:rPr>
          <w:noProof/>
          <w:sz w:val="18"/>
          <w:szCs w:val="20"/>
        </w:rPr>
        <w:t>（https://www.jasso.go.jp/gakusei/tokubetsu_shien/chosa_kenkyu/kaiketsu/kiso/column5.html）</w:t>
      </w:r>
    </w:p>
    <w:p w:rsidR="00272C38" w:rsidRDefault="00123F92" w:rsidP="002B4DAF">
      <w:pPr>
        <w:wordWrap w:val="0"/>
        <w:rPr>
          <w:noProof/>
        </w:rPr>
      </w:pPr>
      <w:r>
        <w:rPr>
          <w:noProof/>
        </w:rPr>
        <w:t>JASSOwebコラム</w:t>
      </w:r>
    </w:p>
    <w:p w:rsidR="00123F92" w:rsidRPr="00272C38" w:rsidRDefault="00123F92" w:rsidP="002B4DAF">
      <w:pPr>
        <w:wordWrap w:val="0"/>
        <w:rPr>
          <w:sz w:val="18"/>
          <w:szCs w:val="20"/>
        </w:rPr>
      </w:pPr>
      <w:r w:rsidRPr="00272C38">
        <w:rPr>
          <w:noProof/>
          <w:sz w:val="18"/>
          <w:szCs w:val="20"/>
        </w:rPr>
        <w:t>（https://www.jasso.go.jp/gakusei/tokubetsu_shien/chosa_kenkyu/kaiketsu/kiso/column4.html）</w:t>
      </w:r>
    </w:p>
    <w:p w:rsidR="00123F92" w:rsidRDefault="00123F92"/>
    <w:p w:rsidR="00123F92" w:rsidRDefault="00123F92">
      <w:r>
        <w:rPr>
          <w:rFonts w:hint="eastAsia"/>
        </w:rPr>
        <w:t>＜関連質問＞</w:t>
      </w:r>
    </w:p>
    <w:p w:rsidR="00123F92" w:rsidRDefault="00123F92">
      <w:pPr>
        <w:sectPr w:rsidR="00123F92" w:rsidSect="00123F92">
          <w:headerReference w:type="default" r:id="rId66"/>
          <w:footerReference w:type="default" r:id="rId67"/>
          <w:pgSz w:w="11906" w:h="16838"/>
          <w:pgMar w:top="1985" w:right="1701" w:bottom="1701" w:left="1701" w:header="851" w:footer="992" w:gutter="0"/>
          <w:pgNumType w:start="1"/>
          <w:cols w:space="425"/>
          <w:docGrid w:type="lines" w:linePitch="360"/>
        </w:sectPr>
      </w:pPr>
    </w:p>
    <w:p w:rsidR="00123F92" w:rsidRDefault="00123F92" w:rsidP="002B4DAF">
      <w:pPr>
        <w:wordWrap w:val="0"/>
        <w:jc w:val="right"/>
      </w:pPr>
      <w:r>
        <w:rPr>
          <w:rFonts w:hint="eastAsia"/>
        </w:rPr>
        <w:lastRenderedPageBreak/>
        <w:t>No．</w:t>
      </w:r>
      <w:r>
        <w:rPr>
          <w:noProof/>
        </w:rPr>
        <w:t>32</w:t>
      </w:r>
    </w:p>
    <w:p w:rsidR="00123F92" w:rsidRDefault="00123F92"/>
    <w:p w:rsidR="00123F92" w:rsidRPr="00DE4D0C" w:rsidRDefault="00123F92">
      <w:pPr>
        <w:rPr>
          <w:sz w:val="22"/>
          <w:szCs w:val="24"/>
        </w:rPr>
      </w:pPr>
      <w:r w:rsidRPr="00DE4D0C">
        <w:rPr>
          <w:rFonts w:hint="eastAsia"/>
          <w:sz w:val="22"/>
          <w:szCs w:val="24"/>
        </w:rPr>
        <w:t>〈〈</w:t>
      </w:r>
      <w:r w:rsidRPr="00926BD3">
        <w:rPr>
          <w:noProof/>
          <w:sz w:val="22"/>
          <w:szCs w:val="24"/>
        </w:rPr>
        <w:t>修学上の合理的配慮</w:t>
      </w:r>
      <w:r w:rsidRPr="00DE4D0C">
        <w:rPr>
          <w:rFonts w:hint="eastAsia"/>
          <w:sz w:val="22"/>
          <w:szCs w:val="24"/>
        </w:rPr>
        <w:t>〉〉</w:t>
      </w:r>
    </w:p>
    <w:p w:rsidR="00123F92" w:rsidRPr="00DE4D0C" w:rsidRDefault="00123F92"/>
    <w:p w:rsidR="00123F92" w:rsidRPr="00915ED5" w:rsidRDefault="00123F92">
      <w:pPr>
        <w:rPr>
          <w:b/>
          <w:bCs/>
          <w:sz w:val="24"/>
          <w:szCs w:val="28"/>
        </w:rPr>
      </w:pPr>
      <w:r w:rsidRPr="00915ED5">
        <w:rPr>
          <w:rFonts w:hint="eastAsia"/>
          <w:b/>
          <w:bCs/>
          <w:sz w:val="24"/>
          <w:szCs w:val="28"/>
        </w:rPr>
        <w:t>Q．</w:t>
      </w:r>
    </w:p>
    <w:p w:rsidR="00123F92" w:rsidRPr="002B4DAF" w:rsidRDefault="00123F92">
      <w:pPr>
        <w:rPr>
          <w:b/>
          <w:bCs/>
        </w:rPr>
      </w:pPr>
      <w:r w:rsidRPr="00926BD3">
        <w:rPr>
          <w:b/>
          <w:bCs/>
          <w:noProof/>
        </w:rPr>
        <w:t>視覚障害学生が受講している講義内で視覚資料を使用する場合、どのように対応すればよいでしょうか。</w:t>
      </w:r>
    </w:p>
    <w:p w:rsidR="00123F92" w:rsidRDefault="00123F92"/>
    <w:p w:rsidR="00123F92" w:rsidRDefault="00123F92"/>
    <w:p w:rsidR="00123F92" w:rsidRPr="00915ED5" w:rsidRDefault="00123F92">
      <w:pPr>
        <w:rPr>
          <w:sz w:val="24"/>
          <w:szCs w:val="28"/>
        </w:rPr>
      </w:pPr>
      <w:r>
        <w:rPr>
          <w:rFonts w:hint="eastAsia"/>
          <w:sz w:val="24"/>
          <w:szCs w:val="28"/>
        </w:rPr>
        <w:t>ポイント</w:t>
      </w:r>
    </w:p>
    <w:p w:rsidR="00123F92" w:rsidRPr="002B4DAF" w:rsidRDefault="00123F92">
      <w:pPr>
        <w:rPr>
          <w:sz w:val="18"/>
          <w:szCs w:val="20"/>
        </w:rPr>
      </w:pPr>
      <w:r>
        <w:rPr>
          <w:noProof/>
        </w:rPr>
        <w:t>視覚障害学生への修学支援としては「資料の拡大」「テキストデータの提供」「視覚情報の読み上げ」「点訳」等が想定できます。ただし、講義によってどの方法で情報を得たいかは、講義内容や学生一人ひとりの障害の程度、学習スタイルによっても異なるでしょう。そのため、学生本人と丁寧に相談したうえで支援方法を決定していく必要があります。</w:t>
      </w:r>
    </w:p>
    <w:p w:rsidR="00123F92" w:rsidRDefault="00123F92" w:rsidP="000E099A">
      <w:pPr>
        <w:jc w:val="right"/>
      </w:pPr>
      <w:r>
        <w:rPr>
          <w:noProof/>
        </w:rPr>
        <w:t>#視覚障害　#支援方法　#個々のニーズ　#意向尊重</w:t>
      </w:r>
    </w:p>
    <w:p w:rsidR="00123F92" w:rsidRDefault="00123F92"/>
    <w:p w:rsidR="00123F92" w:rsidRDefault="00123F92"/>
    <w:p w:rsidR="00123F92" w:rsidRDefault="00123F92"/>
    <w:p w:rsidR="00123F92" w:rsidRDefault="00123F92">
      <w:r>
        <w:rPr>
          <w:rFonts w:hint="eastAsia"/>
        </w:rPr>
        <w:t>＜参考文献＞</w:t>
      </w:r>
    </w:p>
    <w:p w:rsidR="00272C38" w:rsidRDefault="00123F92" w:rsidP="002B4DAF">
      <w:pPr>
        <w:wordWrap w:val="0"/>
        <w:rPr>
          <w:noProof/>
        </w:rPr>
      </w:pPr>
      <w:r>
        <w:rPr>
          <w:noProof/>
        </w:rPr>
        <w:t>JASSOハンドブック</w:t>
      </w:r>
    </w:p>
    <w:p w:rsidR="00123F92" w:rsidRPr="00272C38" w:rsidRDefault="00123F92" w:rsidP="002B4DAF">
      <w:pPr>
        <w:wordWrap w:val="0"/>
        <w:rPr>
          <w:sz w:val="20"/>
          <w:szCs w:val="21"/>
        </w:rPr>
      </w:pPr>
      <w:r w:rsidRPr="00272C38">
        <w:rPr>
          <w:noProof/>
          <w:sz w:val="20"/>
          <w:szCs w:val="21"/>
        </w:rPr>
        <w:t>（https://www.jasso.go.jp/gakusei/tokubetsu_shien/hand_book/08/03.html#gouritekihairyorei）</w:t>
      </w:r>
    </w:p>
    <w:p w:rsidR="00123F92" w:rsidRDefault="00123F92"/>
    <w:p w:rsidR="00123F92" w:rsidRDefault="00123F92">
      <w:r>
        <w:rPr>
          <w:rFonts w:hint="eastAsia"/>
        </w:rPr>
        <w:t>＜関連質問＞</w:t>
      </w:r>
    </w:p>
    <w:p w:rsidR="00123F92" w:rsidRDefault="00123F92">
      <w:pPr>
        <w:sectPr w:rsidR="00123F92" w:rsidSect="00123F92">
          <w:headerReference w:type="default" r:id="rId68"/>
          <w:footerReference w:type="default" r:id="rId69"/>
          <w:pgSz w:w="11906" w:h="16838"/>
          <w:pgMar w:top="1985" w:right="1701" w:bottom="1701" w:left="1701" w:header="851" w:footer="992" w:gutter="0"/>
          <w:pgNumType w:start="1"/>
          <w:cols w:space="425"/>
          <w:docGrid w:type="lines" w:linePitch="360"/>
        </w:sectPr>
      </w:pPr>
    </w:p>
    <w:p w:rsidR="00123F92" w:rsidRDefault="00123F92" w:rsidP="002B4DAF">
      <w:pPr>
        <w:wordWrap w:val="0"/>
        <w:jc w:val="right"/>
      </w:pPr>
      <w:r>
        <w:rPr>
          <w:rFonts w:hint="eastAsia"/>
        </w:rPr>
        <w:lastRenderedPageBreak/>
        <w:t>No．</w:t>
      </w:r>
      <w:r>
        <w:rPr>
          <w:noProof/>
        </w:rPr>
        <w:t>33</w:t>
      </w:r>
    </w:p>
    <w:p w:rsidR="00123F92" w:rsidRDefault="00123F92"/>
    <w:p w:rsidR="00123F92" w:rsidRPr="00DE4D0C" w:rsidRDefault="00123F92">
      <w:pPr>
        <w:rPr>
          <w:sz w:val="22"/>
          <w:szCs w:val="24"/>
        </w:rPr>
      </w:pPr>
      <w:r w:rsidRPr="00DE4D0C">
        <w:rPr>
          <w:rFonts w:hint="eastAsia"/>
          <w:sz w:val="22"/>
          <w:szCs w:val="24"/>
        </w:rPr>
        <w:t>〈〈</w:t>
      </w:r>
      <w:r w:rsidRPr="00926BD3">
        <w:rPr>
          <w:noProof/>
          <w:sz w:val="22"/>
          <w:szCs w:val="24"/>
        </w:rPr>
        <w:t>修学上の合理的配慮</w:t>
      </w:r>
      <w:r w:rsidRPr="00DE4D0C">
        <w:rPr>
          <w:rFonts w:hint="eastAsia"/>
          <w:sz w:val="22"/>
          <w:szCs w:val="24"/>
        </w:rPr>
        <w:t>〉〉</w:t>
      </w:r>
    </w:p>
    <w:p w:rsidR="00123F92" w:rsidRPr="00DE4D0C" w:rsidRDefault="00123F92"/>
    <w:p w:rsidR="00123F92" w:rsidRPr="00915ED5" w:rsidRDefault="00123F92">
      <w:pPr>
        <w:rPr>
          <w:b/>
          <w:bCs/>
          <w:sz w:val="24"/>
          <w:szCs w:val="28"/>
        </w:rPr>
      </w:pPr>
      <w:r w:rsidRPr="00915ED5">
        <w:rPr>
          <w:rFonts w:hint="eastAsia"/>
          <w:b/>
          <w:bCs/>
          <w:sz w:val="24"/>
          <w:szCs w:val="28"/>
        </w:rPr>
        <w:t>Q．</w:t>
      </w:r>
    </w:p>
    <w:p w:rsidR="00123F92" w:rsidRPr="002B4DAF" w:rsidRDefault="00123F92">
      <w:pPr>
        <w:rPr>
          <w:b/>
          <w:bCs/>
        </w:rPr>
      </w:pPr>
      <w:r w:rsidRPr="00926BD3">
        <w:rPr>
          <w:b/>
          <w:bCs/>
          <w:noProof/>
        </w:rPr>
        <w:t>テキストデータを作成する手順がイメージできません。</w:t>
      </w:r>
    </w:p>
    <w:p w:rsidR="00123F92" w:rsidRDefault="00123F92"/>
    <w:p w:rsidR="00123F92" w:rsidRDefault="00123F92"/>
    <w:p w:rsidR="00123F92" w:rsidRPr="00915ED5" w:rsidRDefault="00123F92">
      <w:pPr>
        <w:rPr>
          <w:sz w:val="24"/>
          <w:szCs w:val="28"/>
        </w:rPr>
      </w:pPr>
      <w:r>
        <w:rPr>
          <w:rFonts w:hint="eastAsia"/>
          <w:sz w:val="24"/>
          <w:szCs w:val="28"/>
        </w:rPr>
        <w:t>ポイント</w:t>
      </w:r>
    </w:p>
    <w:p w:rsidR="00123F92" w:rsidRDefault="00123F92" w:rsidP="00E43CD4">
      <w:pPr>
        <w:rPr>
          <w:noProof/>
        </w:rPr>
      </w:pPr>
      <w:r>
        <w:rPr>
          <w:noProof/>
        </w:rPr>
        <w:t>テキストデータ化の手順はHEAP事業WEBサイトに掲載されているTipsをご参照ください。</w:t>
      </w:r>
    </w:p>
    <w:p w:rsidR="00123F92" w:rsidRPr="002B4DAF" w:rsidRDefault="00123F92">
      <w:pPr>
        <w:rPr>
          <w:sz w:val="18"/>
          <w:szCs w:val="20"/>
        </w:rPr>
      </w:pPr>
      <w:r>
        <w:rPr>
          <w:noProof/>
        </w:rPr>
        <w:t>作業に取り組む前に、出版社にテキストデータと引き換えることが可能か国立国会図書館やサピエ図書館に既存データがないか問い合わせをしましょう。ちなみに京都大学において出版社からテキストデータの提供してもらえたケースは少ないわけではありません。テキストデータが引き換えられない場合は、必要に応じて大学図書館等と連携しながらテキストデータ化を行うこととなります。</w:t>
      </w:r>
    </w:p>
    <w:p w:rsidR="00123F92" w:rsidRDefault="00123F92" w:rsidP="000E099A">
      <w:pPr>
        <w:jc w:val="right"/>
      </w:pPr>
      <w:r>
        <w:rPr>
          <w:noProof/>
        </w:rPr>
        <w:t>#テキストデータ化　#学内連携</w:t>
      </w:r>
    </w:p>
    <w:p w:rsidR="00123F92" w:rsidRDefault="00123F92"/>
    <w:p w:rsidR="00123F92" w:rsidRDefault="00123F92"/>
    <w:p w:rsidR="00123F92" w:rsidRDefault="00123F92"/>
    <w:p w:rsidR="00123F92" w:rsidRDefault="00123F92">
      <w:r>
        <w:rPr>
          <w:rFonts w:hint="eastAsia"/>
        </w:rPr>
        <w:t>＜参考文献＞</w:t>
      </w:r>
    </w:p>
    <w:p w:rsidR="00272C38" w:rsidRDefault="00123F92" w:rsidP="002B4DAF">
      <w:pPr>
        <w:wordWrap w:val="0"/>
        <w:rPr>
          <w:noProof/>
        </w:rPr>
      </w:pPr>
      <w:r>
        <w:rPr>
          <w:noProof/>
        </w:rPr>
        <w:t>HEAPwebサイト</w:t>
      </w:r>
    </w:p>
    <w:p w:rsidR="00123F92" w:rsidRDefault="00123F92" w:rsidP="002B4DAF">
      <w:pPr>
        <w:wordWrap w:val="0"/>
      </w:pPr>
      <w:r>
        <w:rPr>
          <w:noProof/>
        </w:rPr>
        <w:t>（https://www.gssc.kyoto-u.ac.jp/platform/reports）</w:t>
      </w:r>
    </w:p>
    <w:p w:rsidR="00272C38" w:rsidRDefault="00123F92" w:rsidP="002B4DAF">
      <w:pPr>
        <w:wordWrap w:val="0"/>
        <w:rPr>
          <w:noProof/>
        </w:rPr>
      </w:pPr>
      <w:r>
        <w:rPr>
          <w:noProof/>
        </w:rPr>
        <w:t>立命館大学生存学研究所</w:t>
      </w:r>
    </w:p>
    <w:p w:rsidR="00123F92" w:rsidRPr="00272C38" w:rsidRDefault="00123F92" w:rsidP="002B4DAF">
      <w:pPr>
        <w:wordWrap w:val="0"/>
        <w:rPr>
          <w:sz w:val="18"/>
          <w:szCs w:val="20"/>
        </w:rPr>
      </w:pPr>
      <w:r w:rsidRPr="00272C38">
        <w:rPr>
          <w:noProof/>
          <w:sz w:val="18"/>
          <w:szCs w:val="20"/>
        </w:rPr>
        <w:t>（https://www.ritsumei-arsvi.org/publication/center_report/publication-center12/publication-193/）</w:t>
      </w:r>
    </w:p>
    <w:p w:rsidR="00123F92" w:rsidRDefault="00123F92"/>
    <w:p w:rsidR="00123F92" w:rsidRDefault="00123F92">
      <w:r>
        <w:rPr>
          <w:rFonts w:hint="eastAsia"/>
        </w:rPr>
        <w:t>＜関連質問＞</w:t>
      </w:r>
    </w:p>
    <w:p w:rsidR="00123F92" w:rsidRDefault="00123F92">
      <w:pPr>
        <w:sectPr w:rsidR="00123F92" w:rsidSect="00123F92">
          <w:headerReference w:type="default" r:id="rId70"/>
          <w:footerReference w:type="default" r:id="rId71"/>
          <w:pgSz w:w="11906" w:h="16838"/>
          <w:pgMar w:top="1985" w:right="1701" w:bottom="1701" w:left="1701" w:header="851" w:footer="992" w:gutter="0"/>
          <w:pgNumType w:start="1"/>
          <w:cols w:space="425"/>
          <w:docGrid w:type="lines" w:linePitch="360"/>
        </w:sectPr>
      </w:pPr>
    </w:p>
    <w:p w:rsidR="00123F92" w:rsidRDefault="00123F92" w:rsidP="002B4DAF">
      <w:pPr>
        <w:wordWrap w:val="0"/>
        <w:jc w:val="right"/>
      </w:pPr>
      <w:r>
        <w:rPr>
          <w:rFonts w:hint="eastAsia"/>
        </w:rPr>
        <w:lastRenderedPageBreak/>
        <w:t>No．</w:t>
      </w:r>
      <w:r>
        <w:rPr>
          <w:noProof/>
        </w:rPr>
        <w:t>34</w:t>
      </w:r>
    </w:p>
    <w:p w:rsidR="00123F92" w:rsidRDefault="00123F92"/>
    <w:p w:rsidR="00123F92" w:rsidRPr="00DE4D0C" w:rsidRDefault="00123F92">
      <w:pPr>
        <w:rPr>
          <w:sz w:val="22"/>
          <w:szCs w:val="24"/>
        </w:rPr>
      </w:pPr>
      <w:r w:rsidRPr="00DE4D0C">
        <w:rPr>
          <w:rFonts w:hint="eastAsia"/>
          <w:sz w:val="22"/>
          <w:szCs w:val="24"/>
        </w:rPr>
        <w:t>〈〈</w:t>
      </w:r>
      <w:r w:rsidRPr="00926BD3">
        <w:rPr>
          <w:noProof/>
          <w:sz w:val="22"/>
          <w:szCs w:val="24"/>
        </w:rPr>
        <w:t>修学上の合理的配慮</w:t>
      </w:r>
      <w:r w:rsidRPr="00DE4D0C">
        <w:rPr>
          <w:rFonts w:hint="eastAsia"/>
          <w:sz w:val="22"/>
          <w:szCs w:val="24"/>
        </w:rPr>
        <w:t>〉〉</w:t>
      </w:r>
    </w:p>
    <w:p w:rsidR="00123F92" w:rsidRPr="00DE4D0C" w:rsidRDefault="00123F92"/>
    <w:p w:rsidR="00123F92" w:rsidRPr="00915ED5" w:rsidRDefault="00123F92">
      <w:pPr>
        <w:rPr>
          <w:b/>
          <w:bCs/>
          <w:sz w:val="24"/>
          <w:szCs w:val="28"/>
        </w:rPr>
      </w:pPr>
      <w:r w:rsidRPr="00915ED5">
        <w:rPr>
          <w:rFonts w:hint="eastAsia"/>
          <w:b/>
          <w:bCs/>
          <w:sz w:val="24"/>
          <w:szCs w:val="28"/>
        </w:rPr>
        <w:t>Q．</w:t>
      </w:r>
    </w:p>
    <w:p w:rsidR="00123F92" w:rsidRPr="002B4DAF" w:rsidRDefault="00123F92">
      <w:pPr>
        <w:rPr>
          <w:b/>
          <w:bCs/>
        </w:rPr>
      </w:pPr>
      <w:r w:rsidRPr="00926BD3">
        <w:rPr>
          <w:b/>
          <w:bCs/>
          <w:noProof/>
        </w:rPr>
        <w:t>教科書をテキストデータ化するにあたって、教科書はどこの費用で購入すればよいでしょうか。</w:t>
      </w:r>
    </w:p>
    <w:p w:rsidR="00123F92" w:rsidRDefault="00123F92"/>
    <w:p w:rsidR="00123F92" w:rsidRDefault="00123F92"/>
    <w:p w:rsidR="00123F92" w:rsidRPr="00915ED5" w:rsidRDefault="00123F92">
      <w:pPr>
        <w:rPr>
          <w:sz w:val="24"/>
          <w:szCs w:val="28"/>
        </w:rPr>
      </w:pPr>
      <w:r>
        <w:rPr>
          <w:rFonts w:hint="eastAsia"/>
          <w:sz w:val="24"/>
          <w:szCs w:val="28"/>
        </w:rPr>
        <w:t>ポイント</w:t>
      </w:r>
    </w:p>
    <w:p w:rsidR="00123F92" w:rsidRPr="002B4DAF" w:rsidRDefault="00123F92">
      <w:pPr>
        <w:rPr>
          <w:sz w:val="18"/>
          <w:szCs w:val="20"/>
        </w:rPr>
      </w:pPr>
      <w:r>
        <w:rPr>
          <w:noProof/>
        </w:rPr>
        <w:t>学生本人が購入した教科書に対してテキストデータ化を行うことが原則です。そのため、書籍の取り扱いは学生と相談しましょう。例えば、テキストデータ化のために裁断してもよいのか、一枚ずつスキャンするのかは学生のニーズによっても異なります。</w:t>
      </w:r>
    </w:p>
    <w:p w:rsidR="00123F92" w:rsidRDefault="00123F92" w:rsidP="000E099A">
      <w:pPr>
        <w:jc w:val="right"/>
      </w:pPr>
      <w:r>
        <w:rPr>
          <w:noProof/>
        </w:rPr>
        <w:t>#テキストデータ化　#費用負担　#機会平等</w:t>
      </w:r>
    </w:p>
    <w:p w:rsidR="00123F92" w:rsidRDefault="00123F92"/>
    <w:p w:rsidR="00123F92" w:rsidRDefault="00123F92"/>
    <w:p w:rsidR="00123F92" w:rsidRDefault="00123F92"/>
    <w:p w:rsidR="00123F92" w:rsidRDefault="00123F92">
      <w:r>
        <w:rPr>
          <w:rFonts w:hint="eastAsia"/>
        </w:rPr>
        <w:t>＜参考文献＞</w:t>
      </w:r>
    </w:p>
    <w:p w:rsidR="00123F92" w:rsidRDefault="00123F92"/>
    <w:p w:rsidR="00123F92" w:rsidRDefault="00123F92">
      <w:r>
        <w:rPr>
          <w:rFonts w:hint="eastAsia"/>
        </w:rPr>
        <w:t>＜関連質問＞</w:t>
      </w:r>
    </w:p>
    <w:p w:rsidR="00123F92" w:rsidRDefault="00123F92">
      <w:pPr>
        <w:sectPr w:rsidR="00123F92" w:rsidSect="00123F92">
          <w:headerReference w:type="default" r:id="rId72"/>
          <w:footerReference w:type="default" r:id="rId73"/>
          <w:pgSz w:w="11906" w:h="16838"/>
          <w:pgMar w:top="1985" w:right="1701" w:bottom="1701" w:left="1701" w:header="851" w:footer="992" w:gutter="0"/>
          <w:pgNumType w:start="1"/>
          <w:cols w:space="425"/>
          <w:docGrid w:type="lines" w:linePitch="360"/>
        </w:sectPr>
      </w:pPr>
    </w:p>
    <w:p w:rsidR="00123F92" w:rsidRDefault="00123F92" w:rsidP="002B4DAF">
      <w:pPr>
        <w:wordWrap w:val="0"/>
        <w:jc w:val="right"/>
      </w:pPr>
      <w:r>
        <w:rPr>
          <w:rFonts w:hint="eastAsia"/>
        </w:rPr>
        <w:lastRenderedPageBreak/>
        <w:t>No．</w:t>
      </w:r>
      <w:r>
        <w:rPr>
          <w:noProof/>
        </w:rPr>
        <w:t>35</w:t>
      </w:r>
    </w:p>
    <w:p w:rsidR="00123F92" w:rsidRDefault="00123F92"/>
    <w:p w:rsidR="00123F92" w:rsidRPr="00DE4D0C" w:rsidRDefault="00123F92">
      <w:pPr>
        <w:rPr>
          <w:sz w:val="22"/>
          <w:szCs w:val="24"/>
        </w:rPr>
      </w:pPr>
      <w:r w:rsidRPr="00DE4D0C">
        <w:rPr>
          <w:rFonts w:hint="eastAsia"/>
          <w:sz w:val="22"/>
          <w:szCs w:val="24"/>
        </w:rPr>
        <w:t>〈〈</w:t>
      </w:r>
      <w:r w:rsidRPr="00926BD3">
        <w:rPr>
          <w:noProof/>
          <w:sz w:val="22"/>
          <w:szCs w:val="24"/>
        </w:rPr>
        <w:t>修学上の合理的配慮</w:t>
      </w:r>
      <w:r w:rsidRPr="00DE4D0C">
        <w:rPr>
          <w:rFonts w:hint="eastAsia"/>
          <w:sz w:val="22"/>
          <w:szCs w:val="24"/>
        </w:rPr>
        <w:t>〉〉</w:t>
      </w:r>
    </w:p>
    <w:p w:rsidR="00123F92" w:rsidRPr="00DE4D0C" w:rsidRDefault="00123F92"/>
    <w:p w:rsidR="00123F92" w:rsidRPr="00915ED5" w:rsidRDefault="00123F92">
      <w:pPr>
        <w:rPr>
          <w:b/>
          <w:bCs/>
          <w:sz w:val="24"/>
          <w:szCs w:val="28"/>
        </w:rPr>
      </w:pPr>
      <w:r w:rsidRPr="00915ED5">
        <w:rPr>
          <w:rFonts w:hint="eastAsia"/>
          <w:b/>
          <w:bCs/>
          <w:sz w:val="24"/>
          <w:szCs w:val="28"/>
        </w:rPr>
        <w:t>Q．</w:t>
      </w:r>
    </w:p>
    <w:p w:rsidR="00123F92" w:rsidRPr="002B4DAF" w:rsidRDefault="00123F92">
      <w:pPr>
        <w:rPr>
          <w:b/>
          <w:bCs/>
        </w:rPr>
      </w:pPr>
      <w:r w:rsidRPr="00926BD3">
        <w:rPr>
          <w:b/>
          <w:bCs/>
          <w:noProof/>
        </w:rPr>
        <w:t>教室のオーディオ機器を活用して音声認識システムを運用したいです。必要なものや手順について教えてください。</w:t>
      </w:r>
    </w:p>
    <w:p w:rsidR="00123F92" w:rsidRDefault="00123F92"/>
    <w:p w:rsidR="00123F92" w:rsidRDefault="00123F92"/>
    <w:p w:rsidR="00123F92" w:rsidRPr="00915ED5" w:rsidRDefault="00123F92">
      <w:pPr>
        <w:rPr>
          <w:sz w:val="24"/>
          <w:szCs w:val="28"/>
        </w:rPr>
      </w:pPr>
      <w:r>
        <w:rPr>
          <w:rFonts w:hint="eastAsia"/>
          <w:sz w:val="24"/>
          <w:szCs w:val="28"/>
        </w:rPr>
        <w:t>ポイント</w:t>
      </w:r>
    </w:p>
    <w:p w:rsidR="00123F92" w:rsidRDefault="00123F92" w:rsidP="00E43CD4">
      <w:pPr>
        <w:rPr>
          <w:noProof/>
        </w:rPr>
      </w:pPr>
      <w:r>
        <w:rPr>
          <w:noProof/>
        </w:rPr>
        <w:t>教室のオーディオ機器から音声出力端子を見つけ、音声認識システムに音を入れるためのケーブルを用意します。どのケーブルが必要かは、オーディオ機器の端子や音声認識システムを駆動させる端末によって異なります。変換プラグやオーディオインターフェイスが必要となる場合もあります。</w:t>
      </w:r>
    </w:p>
    <w:p w:rsidR="00123F92" w:rsidRPr="002B4DAF" w:rsidRDefault="00123F92">
      <w:pPr>
        <w:rPr>
          <w:sz w:val="18"/>
          <w:szCs w:val="20"/>
        </w:rPr>
      </w:pPr>
      <w:r>
        <w:rPr>
          <w:noProof/>
        </w:rPr>
        <w:t>大学職員や障害学生支援担当者で技術的に対応できない場合は、出入り業者に相談するとよいでしょう（音響業者であれば、この話は非常に簡単な話です）。</w:t>
      </w:r>
    </w:p>
    <w:p w:rsidR="00123F92" w:rsidRDefault="00123F92" w:rsidP="000E099A">
      <w:pPr>
        <w:jc w:val="right"/>
      </w:pPr>
      <w:r>
        <w:rPr>
          <w:noProof/>
        </w:rPr>
        <w:t>#支援機器　#情報保障　#音声認識　#学内連携</w:t>
      </w:r>
    </w:p>
    <w:p w:rsidR="00123F92" w:rsidRDefault="00123F92"/>
    <w:p w:rsidR="00123F92" w:rsidRDefault="00123F92"/>
    <w:p w:rsidR="00123F92" w:rsidRDefault="00123F92"/>
    <w:p w:rsidR="00123F92" w:rsidRDefault="00123F92">
      <w:r>
        <w:rPr>
          <w:rFonts w:hint="eastAsia"/>
        </w:rPr>
        <w:t>＜参考文献＞</w:t>
      </w:r>
    </w:p>
    <w:p w:rsidR="00272C38" w:rsidRDefault="00123F92" w:rsidP="002B4DAF">
      <w:pPr>
        <w:wordWrap w:val="0"/>
        <w:rPr>
          <w:noProof/>
        </w:rPr>
      </w:pPr>
      <w:r>
        <w:rPr>
          <w:noProof/>
        </w:rPr>
        <w:t>JASSO_事例に学ぶ</w:t>
      </w:r>
    </w:p>
    <w:p w:rsidR="00123F92" w:rsidRDefault="00123F92" w:rsidP="002B4DAF">
      <w:pPr>
        <w:wordWrap w:val="0"/>
      </w:pPr>
      <w:r>
        <w:rPr>
          <w:noProof/>
        </w:rPr>
        <w:t>（https://www.jasso.go.jp/gakusei/tokubetsu_shien/chosa_kenkyu/kaiketsu/ref/537.html）</w:t>
      </w:r>
    </w:p>
    <w:p w:rsidR="00123F92" w:rsidRDefault="00123F92"/>
    <w:p w:rsidR="00123F92" w:rsidRDefault="00123F92">
      <w:r>
        <w:rPr>
          <w:rFonts w:hint="eastAsia"/>
        </w:rPr>
        <w:t>＜関連質問＞</w:t>
      </w:r>
    </w:p>
    <w:p w:rsidR="00123F92" w:rsidRDefault="00123F92">
      <w:pPr>
        <w:sectPr w:rsidR="00123F92" w:rsidSect="00123F92">
          <w:headerReference w:type="default" r:id="rId74"/>
          <w:footerReference w:type="default" r:id="rId75"/>
          <w:pgSz w:w="11906" w:h="16838"/>
          <w:pgMar w:top="1985" w:right="1701" w:bottom="1701" w:left="1701" w:header="851" w:footer="992" w:gutter="0"/>
          <w:pgNumType w:start="1"/>
          <w:cols w:space="425"/>
          <w:docGrid w:type="lines" w:linePitch="360"/>
        </w:sectPr>
      </w:pPr>
    </w:p>
    <w:p w:rsidR="00123F92" w:rsidRDefault="00123F92" w:rsidP="002B4DAF">
      <w:pPr>
        <w:wordWrap w:val="0"/>
        <w:jc w:val="right"/>
      </w:pPr>
      <w:r>
        <w:rPr>
          <w:rFonts w:hint="eastAsia"/>
        </w:rPr>
        <w:lastRenderedPageBreak/>
        <w:t>No．</w:t>
      </w:r>
      <w:r>
        <w:rPr>
          <w:noProof/>
        </w:rPr>
        <w:t>36</w:t>
      </w:r>
    </w:p>
    <w:p w:rsidR="00123F92" w:rsidRDefault="00123F92"/>
    <w:p w:rsidR="00123F92" w:rsidRPr="00DE4D0C" w:rsidRDefault="00123F92">
      <w:pPr>
        <w:rPr>
          <w:sz w:val="22"/>
          <w:szCs w:val="24"/>
        </w:rPr>
      </w:pPr>
      <w:r w:rsidRPr="00DE4D0C">
        <w:rPr>
          <w:rFonts w:hint="eastAsia"/>
          <w:sz w:val="22"/>
          <w:szCs w:val="24"/>
        </w:rPr>
        <w:t>〈〈</w:t>
      </w:r>
      <w:r w:rsidRPr="00926BD3">
        <w:rPr>
          <w:noProof/>
          <w:sz w:val="22"/>
          <w:szCs w:val="24"/>
        </w:rPr>
        <w:t>修学上の合理的配慮</w:t>
      </w:r>
      <w:r w:rsidRPr="00DE4D0C">
        <w:rPr>
          <w:rFonts w:hint="eastAsia"/>
          <w:sz w:val="22"/>
          <w:szCs w:val="24"/>
        </w:rPr>
        <w:t>〉〉</w:t>
      </w:r>
    </w:p>
    <w:p w:rsidR="00123F92" w:rsidRPr="00DE4D0C" w:rsidRDefault="00123F92"/>
    <w:p w:rsidR="00123F92" w:rsidRPr="00915ED5" w:rsidRDefault="00123F92">
      <w:pPr>
        <w:rPr>
          <w:b/>
          <w:bCs/>
          <w:sz w:val="24"/>
          <w:szCs w:val="28"/>
        </w:rPr>
      </w:pPr>
      <w:r w:rsidRPr="00915ED5">
        <w:rPr>
          <w:rFonts w:hint="eastAsia"/>
          <w:b/>
          <w:bCs/>
          <w:sz w:val="24"/>
          <w:szCs w:val="28"/>
        </w:rPr>
        <w:t>Q．</w:t>
      </w:r>
    </w:p>
    <w:p w:rsidR="00123F92" w:rsidRPr="002B4DAF" w:rsidRDefault="00123F92">
      <w:pPr>
        <w:rPr>
          <w:b/>
          <w:bCs/>
        </w:rPr>
      </w:pPr>
      <w:r w:rsidRPr="00926BD3">
        <w:rPr>
          <w:b/>
          <w:bCs/>
          <w:noProof/>
        </w:rPr>
        <w:t>情報保障としてPCノートテイクを配置しているが、当該授業はレジュメを短時間で読み上げる発表形式で、専門用語が多く、情報保障がうまく機能していない状態です。どのように改善したらよいでしょうか。</w:t>
      </w:r>
    </w:p>
    <w:p w:rsidR="00123F92" w:rsidRDefault="00123F92"/>
    <w:p w:rsidR="00123F92" w:rsidRDefault="00123F92"/>
    <w:p w:rsidR="00123F92" w:rsidRPr="00915ED5" w:rsidRDefault="00123F92">
      <w:pPr>
        <w:rPr>
          <w:sz w:val="24"/>
          <w:szCs w:val="28"/>
        </w:rPr>
      </w:pPr>
      <w:r>
        <w:rPr>
          <w:rFonts w:hint="eastAsia"/>
          <w:sz w:val="24"/>
          <w:szCs w:val="28"/>
        </w:rPr>
        <w:t>ポイント</w:t>
      </w:r>
    </w:p>
    <w:p w:rsidR="00123F92" w:rsidRPr="002B4DAF" w:rsidRDefault="00123F92">
      <w:pPr>
        <w:rPr>
          <w:sz w:val="18"/>
          <w:szCs w:val="20"/>
        </w:rPr>
      </w:pPr>
      <w:r>
        <w:rPr>
          <w:noProof/>
        </w:rPr>
        <w:t>情報保障の方法は臨機応変に考える必要があります。例えば、アナログな方法ですが読まれている箇所を指差しする方法や、場合によっては複数の方法を組み合わせることも考えられるでしょう。本ケースのようにレジュメや事前資料が準備できるならば、事前にPCノートテイクをスムーズに行うための「前ロール」を作成することも可能です。どの方法がより良い情報が得られそうかを障害学生と一緒に検討し、方法の決定や情報保障者の配置を行いましょう。</w:t>
      </w:r>
    </w:p>
    <w:p w:rsidR="002D4CA1" w:rsidRDefault="00123F92" w:rsidP="000E099A">
      <w:pPr>
        <w:jc w:val="right"/>
        <w:rPr>
          <w:noProof/>
        </w:rPr>
      </w:pPr>
      <w:r>
        <w:rPr>
          <w:noProof/>
        </w:rPr>
        <w:t xml:space="preserve">#情報保障　#PCノートテイク　#方法の見直し　#支援方法　#個々のニーズ　</w:t>
      </w:r>
    </w:p>
    <w:p w:rsidR="00123F92" w:rsidRDefault="00123F92" w:rsidP="000E099A">
      <w:pPr>
        <w:jc w:val="right"/>
      </w:pPr>
      <w:r>
        <w:rPr>
          <w:noProof/>
        </w:rPr>
        <w:t>#建設的対話</w:t>
      </w:r>
    </w:p>
    <w:p w:rsidR="00123F92" w:rsidRDefault="00123F92"/>
    <w:p w:rsidR="00123F92" w:rsidRDefault="00123F92"/>
    <w:p w:rsidR="00123F92" w:rsidRDefault="00123F92"/>
    <w:p w:rsidR="00123F92" w:rsidRDefault="00123F92">
      <w:r>
        <w:rPr>
          <w:rFonts w:hint="eastAsia"/>
        </w:rPr>
        <w:t>＜参考文献＞</w:t>
      </w:r>
    </w:p>
    <w:p w:rsidR="00272C38" w:rsidRDefault="00123F92" w:rsidP="002B4DAF">
      <w:pPr>
        <w:wordWrap w:val="0"/>
        <w:rPr>
          <w:noProof/>
        </w:rPr>
      </w:pPr>
      <w:r>
        <w:rPr>
          <w:noProof/>
        </w:rPr>
        <w:t>JASSO_事例に学ぶ</w:t>
      </w:r>
    </w:p>
    <w:p w:rsidR="00123F92" w:rsidRDefault="00123F92" w:rsidP="002B4DAF">
      <w:pPr>
        <w:wordWrap w:val="0"/>
      </w:pPr>
      <w:r>
        <w:rPr>
          <w:noProof/>
        </w:rPr>
        <w:t>（https://www.jasso.go.jp/gakusei/tokubetsu_shien/chosa_kenkyu/kaiketsu/ref/490.html）</w:t>
      </w:r>
    </w:p>
    <w:p w:rsidR="00123F92" w:rsidRDefault="00123F92"/>
    <w:p w:rsidR="00123F92" w:rsidRDefault="00123F92">
      <w:r>
        <w:rPr>
          <w:rFonts w:hint="eastAsia"/>
        </w:rPr>
        <w:t>＜関連質問＞</w:t>
      </w:r>
    </w:p>
    <w:p w:rsidR="00123F92" w:rsidRDefault="00123F92">
      <w:pPr>
        <w:sectPr w:rsidR="00123F92" w:rsidSect="00123F92">
          <w:headerReference w:type="default" r:id="rId76"/>
          <w:footerReference w:type="default" r:id="rId77"/>
          <w:pgSz w:w="11906" w:h="16838"/>
          <w:pgMar w:top="1985" w:right="1701" w:bottom="1701" w:left="1701" w:header="851" w:footer="992" w:gutter="0"/>
          <w:pgNumType w:start="1"/>
          <w:cols w:space="425"/>
          <w:docGrid w:type="lines" w:linePitch="360"/>
        </w:sectPr>
      </w:pPr>
    </w:p>
    <w:p w:rsidR="00123F92" w:rsidRDefault="00123F92" w:rsidP="002B4DAF">
      <w:pPr>
        <w:wordWrap w:val="0"/>
        <w:jc w:val="right"/>
      </w:pPr>
      <w:r>
        <w:rPr>
          <w:rFonts w:hint="eastAsia"/>
        </w:rPr>
        <w:lastRenderedPageBreak/>
        <w:t>No．</w:t>
      </w:r>
      <w:r>
        <w:rPr>
          <w:noProof/>
        </w:rPr>
        <w:t>37</w:t>
      </w:r>
    </w:p>
    <w:p w:rsidR="00123F92" w:rsidRDefault="00123F92"/>
    <w:p w:rsidR="00123F92" w:rsidRPr="00DE4D0C" w:rsidRDefault="00123F92">
      <w:pPr>
        <w:rPr>
          <w:sz w:val="22"/>
          <w:szCs w:val="24"/>
        </w:rPr>
      </w:pPr>
      <w:r w:rsidRPr="00DE4D0C">
        <w:rPr>
          <w:rFonts w:hint="eastAsia"/>
          <w:sz w:val="22"/>
          <w:szCs w:val="24"/>
        </w:rPr>
        <w:t>〈〈</w:t>
      </w:r>
      <w:r w:rsidRPr="00926BD3">
        <w:rPr>
          <w:noProof/>
          <w:sz w:val="22"/>
          <w:szCs w:val="24"/>
        </w:rPr>
        <w:t>修学上の合理的配慮</w:t>
      </w:r>
      <w:r w:rsidRPr="00DE4D0C">
        <w:rPr>
          <w:rFonts w:hint="eastAsia"/>
          <w:sz w:val="22"/>
          <w:szCs w:val="24"/>
        </w:rPr>
        <w:t>〉〉</w:t>
      </w:r>
    </w:p>
    <w:p w:rsidR="00123F92" w:rsidRPr="00DE4D0C" w:rsidRDefault="00123F92"/>
    <w:p w:rsidR="00123F92" w:rsidRPr="00915ED5" w:rsidRDefault="00123F92">
      <w:pPr>
        <w:rPr>
          <w:b/>
          <w:bCs/>
          <w:sz w:val="24"/>
          <w:szCs w:val="28"/>
        </w:rPr>
      </w:pPr>
      <w:r w:rsidRPr="00915ED5">
        <w:rPr>
          <w:rFonts w:hint="eastAsia"/>
          <w:b/>
          <w:bCs/>
          <w:sz w:val="24"/>
          <w:szCs w:val="28"/>
        </w:rPr>
        <w:t>Q．</w:t>
      </w:r>
    </w:p>
    <w:p w:rsidR="00123F92" w:rsidRPr="002B4DAF" w:rsidRDefault="00123F92">
      <w:pPr>
        <w:rPr>
          <w:b/>
          <w:bCs/>
        </w:rPr>
      </w:pPr>
      <w:r w:rsidRPr="00926BD3">
        <w:rPr>
          <w:b/>
          <w:bCs/>
          <w:noProof/>
        </w:rPr>
        <w:t>PCノートテイクで使用するPCはどの程度のスペックが必要でしょうか。</w:t>
      </w:r>
    </w:p>
    <w:p w:rsidR="00123F92" w:rsidRDefault="00123F92"/>
    <w:p w:rsidR="00123F92" w:rsidRDefault="00123F92"/>
    <w:p w:rsidR="00123F92" w:rsidRPr="00915ED5" w:rsidRDefault="00123F92">
      <w:pPr>
        <w:rPr>
          <w:sz w:val="24"/>
          <w:szCs w:val="28"/>
        </w:rPr>
      </w:pPr>
      <w:r>
        <w:rPr>
          <w:rFonts w:hint="eastAsia"/>
          <w:sz w:val="24"/>
          <w:szCs w:val="28"/>
        </w:rPr>
        <w:t>ポイント</w:t>
      </w:r>
    </w:p>
    <w:p w:rsidR="00123F92" w:rsidRDefault="00123F92" w:rsidP="00E43CD4">
      <w:pPr>
        <w:rPr>
          <w:noProof/>
        </w:rPr>
      </w:pPr>
      <w:r>
        <w:rPr>
          <w:noProof/>
        </w:rPr>
        <w:t>連係入力のためのアプリケーションの多くは処理上の負荷はあまり高くありません。そのためハイエンドモデルは必要ないでしょう。ただし、入力しやすいキーボードや有線LANケーブル端子、ある程度の耐久性があるものを基準に選定したほうがよいでしょう。</w:t>
      </w:r>
    </w:p>
    <w:p w:rsidR="00123F92" w:rsidRPr="002B4DAF" w:rsidRDefault="00123F92">
      <w:pPr>
        <w:rPr>
          <w:sz w:val="18"/>
          <w:szCs w:val="20"/>
        </w:rPr>
      </w:pPr>
      <w:r>
        <w:rPr>
          <w:noProof/>
        </w:rPr>
        <w:t>これらの選定に関しては使用予定のアプリと併せて、学内の専門家（情報処理センター等）に相談し、助言を得るのも良い方法の一つです。</w:t>
      </w:r>
    </w:p>
    <w:p w:rsidR="00123F92" w:rsidRDefault="00123F92" w:rsidP="000E099A">
      <w:pPr>
        <w:jc w:val="right"/>
      </w:pPr>
      <w:r>
        <w:rPr>
          <w:noProof/>
        </w:rPr>
        <w:t>#支援機器　#情報保障　#PCノートテイク　#学内連携</w:t>
      </w:r>
    </w:p>
    <w:p w:rsidR="00123F92" w:rsidRDefault="00123F92"/>
    <w:p w:rsidR="00123F92" w:rsidRDefault="00123F92"/>
    <w:p w:rsidR="00123F92" w:rsidRDefault="00123F92"/>
    <w:p w:rsidR="00123F92" w:rsidRDefault="00123F92">
      <w:r>
        <w:rPr>
          <w:rFonts w:hint="eastAsia"/>
        </w:rPr>
        <w:t>＜参考文献＞</w:t>
      </w:r>
    </w:p>
    <w:p w:rsidR="00272C38" w:rsidRDefault="00123F92" w:rsidP="002B4DAF">
      <w:pPr>
        <w:wordWrap w:val="0"/>
        <w:rPr>
          <w:noProof/>
        </w:rPr>
      </w:pPr>
      <w:r>
        <w:rPr>
          <w:noProof/>
        </w:rPr>
        <w:t>PEPNet-Japan</w:t>
      </w:r>
    </w:p>
    <w:p w:rsidR="00123F92" w:rsidRDefault="00123F92" w:rsidP="002B4DAF">
      <w:pPr>
        <w:wordWrap w:val="0"/>
      </w:pPr>
      <w:r>
        <w:rPr>
          <w:noProof/>
        </w:rPr>
        <w:t>（</w:t>
      </w:r>
      <w:r w:rsidR="00272C38" w:rsidRPr="00272C38">
        <w:rPr>
          <w:noProof/>
        </w:rPr>
        <w:t>http://www.pepnet-j.org/web/modules/tinyd1/index.php?id=109&amp;tmid=208</w:t>
      </w:r>
      <w:r>
        <w:rPr>
          <w:noProof/>
        </w:rPr>
        <w:t>）</w:t>
      </w:r>
    </w:p>
    <w:p w:rsidR="00272C38" w:rsidRDefault="00123F92" w:rsidP="002B4DAF">
      <w:pPr>
        <w:wordWrap w:val="0"/>
        <w:rPr>
          <w:noProof/>
        </w:rPr>
      </w:pPr>
      <w:r>
        <w:rPr>
          <w:noProof/>
        </w:rPr>
        <w:t>PEPNet-Japan</w:t>
      </w:r>
    </w:p>
    <w:p w:rsidR="00123F92" w:rsidRDefault="00123F92" w:rsidP="002B4DAF">
      <w:pPr>
        <w:wordWrap w:val="0"/>
      </w:pPr>
      <w:r>
        <w:rPr>
          <w:noProof/>
        </w:rPr>
        <w:t>（http://www.pepnet-j.org/web/modules/tinyd1/index.php?id=371&amp;tmid=466）</w:t>
      </w:r>
    </w:p>
    <w:p w:rsidR="00272C38" w:rsidRDefault="00123F92" w:rsidP="002B4DAF">
      <w:pPr>
        <w:wordWrap w:val="0"/>
        <w:rPr>
          <w:noProof/>
        </w:rPr>
      </w:pPr>
      <w:r>
        <w:rPr>
          <w:noProof/>
        </w:rPr>
        <w:t>JASSO_事例に学ぶ</w:t>
      </w:r>
    </w:p>
    <w:p w:rsidR="00123F92" w:rsidRDefault="00123F92" w:rsidP="002B4DAF">
      <w:pPr>
        <w:wordWrap w:val="0"/>
      </w:pPr>
      <w:r>
        <w:rPr>
          <w:noProof/>
        </w:rPr>
        <w:t>（https://www.jasso.go.jp/gakusei/tokubetsu_shien/chosa_kenkyu/kaiketsu/ref/537.html）</w:t>
      </w:r>
    </w:p>
    <w:p w:rsidR="00123F92" w:rsidRDefault="00123F92"/>
    <w:p w:rsidR="00123F92" w:rsidRDefault="00123F92">
      <w:r>
        <w:rPr>
          <w:rFonts w:hint="eastAsia"/>
        </w:rPr>
        <w:t>＜関連質問＞</w:t>
      </w:r>
    </w:p>
    <w:p w:rsidR="00123F92" w:rsidRDefault="00123F92">
      <w:pPr>
        <w:sectPr w:rsidR="00123F92" w:rsidSect="00123F92">
          <w:headerReference w:type="default" r:id="rId78"/>
          <w:footerReference w:type="default" r:id="rId79"/>
          <w:pgSz w:w="11906" w:h="16838"/>
          <w:pgMar w:top="1985" w:right="1701" w:bottom="1701" w:left="1701" w:header="851" w:footer="992" w:gutter="0"/>
          <w:pgNumType w:start="1"/>
          <w:cols w:space="425"/>
          <w:docGrid w:type="lines" w:linePitch="360"/>
        </w:sectPr>
      </w:pPr>
    </w:p>
    <w:p w:rsidR="00123F92" w:rsidRDefault="00123F92" w:rsidP="002B4DAF">
      <w:pPr>
        <w:wordWrap w:val="0"/>
        <w:jc w:val="right"/>
      </w:pPr>
      <w:r>
        <w:rPr>
          <w:rFonts w:hint="eastAsia"/>
        </w:rPr>
        <w:lastRenderedPageBreak/>
        <w:t>No．</w:t>
      </w:r>
      <w:r>
        <w:rPr>
          <w:noProof/>
        </w:rPr>
        <w:t>38</w:t>
      </w:r>
    </w:p>
    <w:p w:rsidR="00123F92" w:rsidRDefault="00123F92"/>
    <w:p w:rsidR="00123F92" w:rsidRPr="00DE4D0C" w:rsidRDefault="00123F92">
      <w:pPr>
        <w:rPr>
          <w:sz w:val="22"/>
          <w:szCs w:val="24"/>
        </w:rPr>
      </w:pPr>
      <w:r w:rsidRPr="00DE4D0C">
        <w:rPr>
          <w:rFonts w:hint="eastAsia"/>
          <w:sz w:val="22"/>
          <w:szCs w:val="24"/>
        </w:rPr>
        <w:t>〈〈</w:t>
      </w:r>
      <w:r w:rsidRPr="00926BD3">
        <w:rPr>
          <w:noProof/>
          <w:sz w:val="22"/>
          <w:szCs w:val="24"/>
        </w:rPr>
        <w:t>修学上の合理的配慮</w:t>
      </w:r>
      <w:r w:rsidRPr="00DE4D0C">
        <w:rPr>
          <w:rFonts w:hint="eastAsia"/>
          <w:sz w:val="22"/>
          <w:szCs w:val="24"/>
        </w:rPr>
        <w:t>〉〉</w:t>
      </w:r>
    </w:p>
    <w:p w:rsidR="00123F92" w:rsidRPr="00DE4D0C" w:rsidRDefault="00123F92"/>
    <w:p w:rsidR="00123F92" w:rsidRPr="00915ED5" w:rsidRDefault="00123F92">
      <w:pPr>
        <w:rPr>
          <w:b/>
          <w:bCs/>
          <w:sz w:val="24"/>
          <w:szCs w:val="28"/>
        </w:rPr>
      </w:pPr>
      <w:r w:rsidRPr="00915ED5">
        <w:rPr>
          <w:rFonts w:hint="eastAsia"/>
          <w:b/>
          <w:bCs/>
          <w:sz w:val="24"/>
          <w:szCs w:val="28"/>
        </w:rPr>
        <w:t>Q．</w:t>
      </w:r>
    </w:p>
    <w:p w:rsidR="00123F92" w:rsidRPr="002B4DAF" w:rsidRDefault="00123F92">
      <w:pPr>
        <w:rPr>
          <w:b/>
          <w:bCs/>
        </w:rPr>
      </w:pPr>
      <w:r w:rsidRPr="00926BD3">
        <w:rPr>
          <w:b/>
          <w:bCs/>
          <w:noProof/>
        </w:rPr>
        <w:t>OCRソフトが途中で強制終了してしまうがなぜでしょうか。</w:t>
      </w:r>
    </w:p>
    <w:p w:rsidR="00123F92" w:rsidRDefault="00123F92"/>
    <w:p w:rsidR="00123F92" w:rsidRDefault="00123F92"/>
    <w:p w:rsidR="00123F92" w:rsidRPr="00915ED5" w:rsidRDefault="00123F92">
      <w:pPr>
        <w:rPr>
          <w:sz w:val="24"/>
          <w:szCs w:val="28"/>
        </w:rPr>
      </w:pPr>
      <w:r>
        <w:rPr>
          <w:rFonts w:hint="eastAsia"/>
          <w:sz w:val="24"/>
          <w:szCs w:val="28"/>
        </w:rPr>
        <w:t>ポイント</w:t>
      </w:r>
    </w:p>
    <w:p w:rsidR="00123F92" w:rsidRDefault="00123F92" w:rsidP="00E43CD4">
      <w:pPr>
        <w:rPr>
          <w:noProof/>
        </w:rPr>
      </w:pPr>
      <w:r>
        <w:rPr>
          <w:noProof/>
        </w:rPr>
        <w:t>OCR機能は画像データを文字データに変換する際、CPUやメモリに相当な一時的負荷がかかっています。パソコンがその処理に耐え切れずにソフトがダウンしていることも想定できます。</w:t>
      </w:r>
    </w:p>
    <w:p w:rsidR="00123F92" w:rsidRPr="002B4DAF" w:rsidRDefault="00123F92">
      <w:pPr>
        <w:rPr>
          <w:sz w:val="18"/>
          <w:szCs w:val="20"/>
        </w:rPr>
      </w:pPr>
      <w:r>
        <w:rPr>
          <w:noProof/>
        </w:rPr>
        <w:t>テクノロジーの活用には高度な専門知識が必要となります。障害学生支援担当者として、そのような知識を身に着けておくことは望ましいことですが、全ての知識を完全に身に着けることは現実的ではありません。学内の専門家（情報処理センター等）へ助言を求められる関係性を構築できると良いでしょう。</w:t>
      </w:r>
    </w:p>
    <w:p w:rsidR="00123F92" w:rsidRDefault="00123F92" w:rsidP="000E099A">
      <w:pPr>
        <w:jc w:val="right"/>
      </w:pPr>
      <w:r>
        <w:rPr>
          <w:noProof/>
        </w:rPr>
        <w:t>#支援機器　#テキストデータ化　#学内連携</w:t>
      </w:r>
    </w:p>
    <w:p w:rsidR="00123F92" w:rsidRDefault="00123F92"/>
    <w:p w:rsidR="00123F92" w:rsidRDefault="00123F92"/>
    <w:p w:rsidR="00123F92" w:rsidRDefault="00123F92"/>
    <w:p w:rsidR="00123F92" w:rsidRDefault="00123F92">
      <w:r>
        <w:rPr>
          <w:rFonts w:hint="eastAsia"/>
        </w:rPr>
        <w:t>＜参考文献＞</w:t>
      </w:r>
    </w:p>
    <w:p w:rsidR="00272C38" w:rsidRDefault="00123F92" w:rsidP="002B4DAF">
      <w:pPr>
        <w:wordWrap w:val="0"/>
        <w:rPr>
          <w:noProof/>
        </w:rPr>
      </w:pPr>
      <w:r>
        <w:rPr>
          <w:noProof/>
        </w:rPr>
        <w:t>JASSO_事例に学ぶ</w:t>
      </w:r>
    </w:p>
    <w:p w:rsidR="00123F92" w:rsidRDefault="00123F92" w:rsidP="002B4DAF">
      <w:pPr>
        <w:wordWrap w:val="0"/>
      </w:pPr>
      <w:r>
        <w:rPr>
          <w:noProof/>
        </w:rPr>
        <w:t>（https://www.jasso.go.jp/gakusei/tokubetsu_shien/chosa_kenkyu/kaiketsu/ref/537.html）</w:t>
      </w:r>
    </w:p>
    <w:p w:rsidR="00123F92" w:rsidRDefault="00123F92"/>
    <w:p w:rsidR="00123F92" w:rsidRDefault="00123F92">
      <w:r>
        <w:rPr>
          <w:rFonts w:hint="eastAsia"/>
        </w:rPr>
        <w:t>＜関連質問＞</w:t>
      </w:r>
    </w:p>
    <w:p w:rsidR="00123F92" w:rsidRDefault="00123F92">
      <w:pPr>
        <w:sectPr w:rsidR="00123F92" w:rsidSect="00123F92">
          <w:headerReference w:type="default" r:id="rId80"/>
          <w:footerReference w:type="default" r:id="rId81"/>
          <w:pgSz w:w="11906" w:h="16838"/>
          <w:pgMar w:top="1985" w:right="1701" w:bottom="1701" w:left="1701" w:header="851" w:footer="992" w:gutter="0"/>
          <w:pgNumType w:start="1"/>
          <w:cols w:space="425"/>
          <w:docGrid w:type="lines" w:linePitch="360"/>
        </w:sectPr>
      </w:pPr>
    </w:p>
    <w:p w:rsidR="00123F92" w:rsidRDefault="00123F92" w:rsidP="002B4DAF">
      <w:pPr>
        <w:wordWrap w:val="0"/>
        <w:jc w:val="right"/>
      </w:pPr>
      <w:r>
        <w:rPr>
          <w:rFonts w:hint="eastAsia"/>
        </w:rPr>
        <w:lastRenderedPageBreak/>
        <w:t>No．</w:t>
      </w:r>
      <w:r>
        <w:rPr>
          <w:noProof/>
        </w:rPr>
        <w:t>39</w:t>
      </w:r>
    </w:p>
    <w:p w:rsidR="00123F92" w:rsidRDefault="00123F92"/>
    <w:p w:rsidR="00123F92" w:rsidRPr="00DE4D0C" w:rsidRDefault="00123F92">
      <w:pPr>
        <w:rPr>
          <w:sz w:val="22"/>
          <w:szCs w:val="24"/>
        </w:rPr>
      </w:pPr>
      <w:r w:rsidRPr="00DE4D0C">
        <w:rPr>
          <w:rFonts w:hint="eastAsia"/>
          <w:sz w:val="22"/>
          <w:szCs w:val="24"/>
        </w:rPr>
        <w:t>〈〈</w:t>
      </w:r>
      <w:r w:rsidRPr="00926BD3">
        <w:rPr>
          <w:noProof/>
          <w:sz w:val="22"/>
          <w:szCs w:val="24"/>
        </w:rPr>
        <w:t>修学上の合理的配慮</w:t>
      </w:r>
      <w:r w:rsidRPr="00DE4D0C">
        <w:rPr>
          <w:rFonts w:hint="eastAsia"/>
          <w:sz w:val="22"/>
          <w:szCs w:val="24"/>
        </w:rPr>
        <w:t>〉〉</w:t>
      </w:r>
    </w:p>
    <w:p w:rsidR="00123F92" w:rsidRPr="00DE4D0C" w:rsidRDefault="00123F92"/>
    <w:p w:rsidR="00123F92" w:rsidRPr="00915ED5" w:rsidRDefault="00123F92">
      <w:pPr>
        <w:rPr>
          <w:b/>
          <w:bCs/>
          <w:sz w:val="24"/>
          <w:szCs w:val="28"/>
        </w:rPr>
      </w:pPr>
      <w:r w:rsidRPr="00915ED5">
        <w:rPr>
          <w:rFonts w:hint="eastAsia"/>
          <w:b/>
          <w:bCs/>
          <w:sz w:val="24"/>
          <w:szCs w:val="28"/>
        </w:rPr>
        <w:t>Q．</w:t>
      </w:r>
    </w:p>
    <w:p w:rsidR="00123F92" w:rsidRPr="002B4DAF" w:rsidRDefault="00123F92">
      <w:pPr>
        <w:rPr>
          <w:b/>
          <w:bCs/>
        </w:rPr>
      </w:pPr>
      <w:r w:rsidRPr="00926BD3">
        <w:rPr>
          <w:b/>
          <w:bCs/>
          <w:noProof/>
        </w:rPr>
        <w:t>大学講義における手話通訳の派遣利用を検討しています。地域通訳者の派遣について、どのような流れで依頼や調整を行えばよいでしょうか。費用負担の考え方についても教えてください。</w:t>
      </w:r>
    </w:p>
    <w:p w:rsidR="00123F92" w:rsidRDefault="00123F92"/>
    <w:p w:rsidR="00123F92" w:rsidRDefault="00123F92"/>
    <w:p w:rsidR="00123F92" w:rsidRPr="00915ED5" w:rsidRDefault="00123F92">
      <w:pPr>
        <w:rPr>
          <w:sz w:val="24"/>
          <w:szCs w:val="28"/>
        </w:rPr>
      </w:pPr>
      <w:r>
        <w:rPr>
          <w:rFonts w:hint="eastAsia"/>
          <w:sz w:val="24"/>
          <w:szCs w:val="28"/>
        </w:rPr>
        <w:t>ポイント</w:t>
      </w:r>
    </w:p>
    <w:p w:rsidR="00123F92" w:rsidRPr="002B4DAF" w:rsidRDefault="00123F92">
      <w:pPr>
        <w:rPr>
          <w:sz w:val="18"/>
          <w:szCs w:val="20"/>
        </w:rPr>
      </w:pPr>
      <w:r>
        <w:rPr>
          <w:noProof/>
        </w:rPr>
        <w:t>本ケースは大学の本来的業務である教育活動における合理的配慮であり、その費用は大学負担と考えられます。ただし、予算が調整できても地域によっては通訳を担う人的リソースに限りがあり、安定した通訳派遣が難しいケースもあります。その場合でも、派遣担当者や障害学生や講義担当教員で協議し、適切な配置ができるように調整をしましょう。なお、派遣窓口がわからない場合は、各自治体の障害福祉課に直接お問い合わせください。</w:t>
      </w:r>
    </w:p>
    <w:p w:rsidR="00123F92" w:rsidRDefault="00123F92" w:rsidP="000E099A">
      <w:pPr>
        <w:jc w:val="right"/>
      </w:pPr>
      <w:r>
        <w:rPr>
          <w:noProof/>
        </w:rPr>
        <w:t>#手話通訳　#情報保障　#学外機関との連携　#費用負担</w:t>
      </w:r>
    </w:p>
    <w:p w:rsidR="00123F92" w:rsidRDefault="00123F92"/>
    <w:p w:rsidR="00123F92" w:rsidRDefault="00123F92"/>
    <w:p w:rsidR="00123F92" w:rsidRDefault="00123F92"/>
    <w:p w:rsidR="00123F92" w:rsidRDefault="00123F92">
      <w:r>
        <w:rPr>
          <w:rFonts w:hint="eastAsia"/>
        </w:rPr>
        <w:t>＜参考文献＞</w:t>
      </w:r>
    </w:p>
    <w:p w:rsidR="00272C38" w:rsidRDefault="00123F92" w:rsidP="002B4DAF">
      <w:pPr>
        <w:wordWrap w:val="0"/>
        <w:rPr>
          <w:noProof/>
        </w:rPr>
      </w:pPr>
      <w:r>
        <w:rPr>
          <w:noProof/>
        </w:rPr>
        <w:t>PEPNet-Japan</w:t>
      </w:r>
    </w:p>
    <w:p w:rsidR="00123F92" w:rsidRDefault="00123F92" w:rsidP="002B4DAF">
      <w:pPr>
        <w:wordWrap w:val="0"/>
      </w:pPr>
      <w:r>
        <w:rPr>
          <w:noProof/>
        </w:rPr>
        <w:t>(http://www.pepnet-j.org/web/modules/tinyd1/index.php?id=313&amp;tmid=407)</w:t>
      </w:r>
    </w:p>
    <w:p w:rsidR="00123F92" w:rsidRDefault="00123F92"/>
    <w:p w:rsidR="00123F92" w:rsidRDefault="00123F92">
      <w:r>
        <w:rPr>
          <w:rFonts w:hint="eastAsia"/>
        </w:rPr>
        <w:t>＜関連質問＞</w:t>
      </w:r>
    </w:p>
    <w:p w:rsidR="00123F92" w:rsidRDefault="00123F92">
      <w:pPr>
        <w:sectPr w:rsidR="00123F92" w:rsidSect="00123F92">
          <w:headerReference w:type="default" r:id="rId82"/>
          <w:footerReference w:type="default" r:id="rId83"/>
          <w:pgSz w:w="11906" w:h="16838"/>
          <w:pgMar w:top="1985" w:right="1701" w:bottom="1701" w:left="1701" w:header="851" w:footer="992" w:gutter="0"/>
          <w:pgNumType w:start="1"/>
          <w:cols w:space="425"/>
          <w:docGrid w:type="lines" w:linePitch="360"/>
        </w:sectPr>
      </w:pPr>
    </w:p>
    <w:p w:rsidR="00123F92" w:rsidRDefault="00123F92" w:rsidP="002B4DAF">
      <w:pPr>
        <w:wordWrap w:val="0"/>
        <w:jc w:val="right"/>
      </w:pPr>
      <w:r>
        <w:rPr>
          <w:rFonts w:hint="eastAsia"/>
        </w:rPr>
        <w:lastRenderedPageBreak/>
        <w:t>No．</w:t>
      </w:r>
      <w:r>
        <w:rPr>
          <w:noProof/>
        </w:rPr>
        <w:t>40</w:t>
      </w:r>
    </w:p>
    <w:p w:rsidR="00123F92" w:rsidRDefault="00123F92"/>
    <w:p w:rsidR="00123F92" w:rsidRPr="00DE4D0C" w:rsidRDefault="00123F92">
      <w:pPr>
        <w:rPr>
          <w:sz w:val="22"/>
          <w:szCs w:val="24"/>
        </w:rPr>
      </w:pPr>
      <w:r w:rsidRPr="00DE4D0C">
        <w:rPr>
          <w:rFonts w:hint="eastAsia"/>
          <w:sz w:val="22"/>
          <w:szCs w:val="24"/>
        </w:rPr>
        <w:t>〈〈</w:t>
      </w:r>
      <w:r w:rsidRPr="00926BD3">
        <w:rPr>
          <w:noProof/>
          <w:sz w:val="22"/>
          <w:szCs w:val="24"/>
        </w:rPr>
        <w:t>体制・システム</w:t>
      </w:r>
      <w:r w:rsidRPr="00DE4D0C">
        <w:rPr>
          <w:rFonts w:hint="eastAsia"/>
          <w:sz w:val="22"/>
          <w:szCs w:val="24"/>
        </w:rPr>
        <w:t>〉〉</w:t>
      </w:r>
    </w:p>
    <w:p w:rsidR="00123F92" w:rsidRPr="00DE4D0C" w:rsidRDefault="00123F92"/>
    <w:p w:rsidR="00123F92" w:rsidRPr="00915ED5" w:rsidRDefault="00123F92">
      <w:pPr>
        <w:rPr>
          <w:b/>
          <w:bCs/>
          <w:sz w:val="24"/>
          <w:szCs w:val="28"/>
        </w:rPr>
      </w:pPr>
      <w:r w:rsidRPr="00915ED5">
        <w:rPr>
          <w:rFonts w:hint="eastAsia"/>
          <w:b/>
          <w:bCs/>
          <w:sz w:val="24"/>
          <w:szCs w:val="28"/>
        </w:rPr>
        <w:t>Q．</w:t>
      </w:r>
    </w:p>
    <w:p w:rsidR="00123F92" w:rsidRPr="002B4DAF" w:rsidRDefault="00123F92">
      <w:pPr>
        <w:rPr>
          <w:b/>
          <w:bCs/>
        </w:rPr>
      </w:pPr>
      <w:r w:rsidRPr="00926BD3">
        <w:rPr>
          <w:b/>
          <w:bCs/>
          <w:noProof/>
        </w:rPr>
        <w:t>何らかの機能障害があれば、修学に関する合理的配慮を提供する対象者となりますか。</w:t>
      </w:r>
    </w:p>
    <w:p w:rsidR="00123F92" w:rsidRDefault="00123F92"/>
    <w:p w:rsidR="00123F92" w:rsidRDefault="00123F92"/>
    <w:p w:rsidR="00123F92" w:rsidRPr="00915ED5" w:rsidRDefault="00123F92">
      <w:pPr>
        <w:rPr>
          <w:sz w:val="24"/>
          <w:szCs w:val="28"/>
        </w:rPr>
      </w:pPr>
      <w:r>
        <w:rPr>
          <w:rFonts w:hint="eastAsia"/>
          <w:sz w:val="24"/>
          <w:szCs w:val="28"/>
        </w:rPr>
        <w:t>ポイント</w:t>
      </w:r>
    </w:p>
    <w:p w:rsidR="00123F92" w:rsidRPr="002B4DAF" w:rsidRDefault="00123F92">
      <w:pPr>
        <w:rPr>
          <w:sz w:val="18"/>
          <w:szCs w:val="20"/>
        </w:rPr>
      </w:pPr>
      <w:r>
        <w:rPr>
          <w:noProof/>
        </w:rPr>
        <w:t>必ずしも「機能障害がある＝合理的配慮提供の対象者」ではありません。合理的配慮の対象者か否かは個人のニーズや社会的障壁が生じているかがポイントであり、機能障害に関する診断は適否を判断するうえでの一要件に過ぎません。つまりこの場合は、機能障害の有無や程度ではなく、何か本人が困っていれば（社会的障壁が生じていれば）、合理的配慮の提供対象となり得ます。</w:t>
      </w:r>
    </w:p>
    <w:p w:rsidR="002D4CA1" w:rsidRDefault="00123F92" w:rsidP="000E099A">
      <w:pPr>
        <w:jc w:val="right"/>
        <w:rPr>
          <w:noProof/>
        </w:rPr>
      </w:pPr>
      <w:r>
        <w:rPr>
          <w:noProof/>
        </w:rPr>
        <w:t xml:space="preserve">#合理的配慮　#合理的配慮の対象者　#機能障害　#社会的障壁の除去　</w:t>
      </w:r>
    </w:p>
    <w:p w:rsidR="00123F92" w:rsidRDefault="00123F92" w:rsidP="000E099A">
      <w:pPr>
        <w:jc w:val="right"/>
      </w:pPr>
      <w:r>
        <w:rPr>
          <w:noProof/>
        </w:rPr>
        <w:t>#合理的配慮の適格性</w:t>
      </w:r>
    </w:p>
    <w:p w:rsidR="00123F92" w:rsidRDefault="00123F92"/>
    <w:p w:rsidR="00123F92" w:rsidRDefault="00123F92"/>
    <w:p w:rsidR="00123F92" w:rsidRDefault="00123F92"/>
    <w:p w:rsidR="00123F92" w:rsidRDefault="00123F92">
      <w:r>
        <w:rPr>
          <w:rFonts w:hint="eastAsia"/>
        </w:rPr>
        <w:t>＜参考文献＞</w:t>
      </w:r>
    </w:p>
    <w:p w:rsidR="00272C38" w:rsidRDefault="00123F92" w:rsidP="002B4DAF">
      <w:pPr>
        <w:wordWrap w:val="0"/>
        <w:rPr>
          <w:noProof/>
        </w:rPr>
      </w:pPr>
      <w:r>
        <w:rPr>
          <w:noProof/>
        </w:rPr>
        <w:t>第二次まとめ</w:t>
      </w:r>
    </w:p>
    <w:p w:rsidR="00123F92" w:rsidRDefault="00123F92" w:rsidP="002B4DAF">
      <w:pPr>
        <w:wordWrap w:val="0"/>
      </w:pPr>
      <w:r>
        <w:rPr>
          <w:noProof/>
        </w:rPr>
        <w:t>（http://www.mext.go.jp/b_menu/shingi/chousa/koutou/074/gaiyou/1384405.htm）</w:t>
      </w:r>
    </w:p>
    <w:p w:rsidR="00123F92" w:rsidRDefault="00123F92"/>
    <w:p w:rsidR="00123F92" w:rsidRDefault="00123F92">
      <w:r>
        <w:rPr>
          <w:rFonts w:hint="eastAsia"/>
        </w:rPr>
        <w:t>＜関連質問＞</w:t>
      </w:r>
    </w:p>
    <w:p w:rsidR="00123F92" w:rsidRDefault="00123F92">
      <w:pPr>
        <w:sectPr w:rsidR="00123F92" w:rsidSect="00123F92">
          <w:headerReference w:type="default" r:id="rId84"/>
          <w:footerReference w:type="default" r:id="rId85"/>
          <w:pgSz w:w="11906" w:h="16838"/>
          <w:pgMar w:top="1985" w:right="1701" w:bottom="1701" w:left="1701" w:header="851" w:footer="992" w:gutter="0"/>
          <w:pgNumType w:start="1"/>
          <w:cols w:space="425"/>
          <w:docGrid w:type="lines" w:linePitch="360"/>
        </w:sectPr>
      </w:pPr>
    </w:p>
    <w:p w:rsidR="00123F92" w:rsidRDefault="00123F92" w:rsidP="002B4DAF">
      <w:pPr>
        <w:wordWrap w:val="0"/>
        <w:jc w:val="right"/>
      </w:pPr>
      <w:r>
        <w:rPr>
          <w:rFonts w:hint="eastAsia"/>
        </w:rPr>
        <w:lastRenderedPageBreak/>
        <w:t>No．</w:t>
      </w:r>
      <w:r>
        <w:rPr>
          <w:noProof/>
        </w:rPr>
        <w:t>41</w:t>
      </w:r>
    </w:p>
    <w:p w:rsidR="00123F92" w:rsidRDefault="00123F92"/>
    <w:p w:rsidR="00123F92" w:rsidRPr="00DE4D0C" w:rsidRDefault="00123F92">
      <w:pPr>
        <w:rPr>
          <w:sz w:val="22"/>
          <w:szCs w:val="24"/>
        </w:rPr>
      </w:pPr>
      <w:r w:rsidRPr="00DE4D0C">
        <w:rPr>
          <w:rFonts w:hint="eastAsia"/>
          <w:sz w:val="22"/>
          <w:szCs w:val="24"/>
        </w:rPr>
        <w:t>〈〈</w:t>
      </w:r>
      <w:r w:rsidRPr="00926BD3">
        <w:rPr>
          <w:noProof/>
          <w:sz w:val="22"/>
          <w:szCs w:val="24"/>
        </w:rPr>
        <w:t>体制・システム</w:t>
      </w:r>
      <w:r w:rsidRPr="00DE4D0C">
        <w:rPr>
          <w:rFonts w:hint="eastAsia"/>
          <w:sz w:val="22"/>
          <w:szCs w:val="24"/>
        </w:rPr>
        <w:t>〉〉</w:t>
      </w:r>
    </w:p>
    <w:p w:rsidR="00123F92" w:rsidRPr="00DE4D0C" w:rsidRDefault="00123F92"/>
    <w:p w:rsidR="00123F92" w:rsidRPr="00915ED5" w:rsidRDefault="00123F92">
      <w:pPr>
        <w:rPr>
          <w:b/>
          <w:bCs/>
          <w:sz w:val="24"/>
          <w:szCs w:val="28"/>
        </w:rPr>
      </w:pPr>
      <w:r w:rsidRPr="00915ED5">
        <w:rPr>
          <w:rFonts w:hint="eastAsia"/>
          <w:b/>
          <w:bCs/>
          <w:sz w:val="24"/>
          <w:szCs w:val="28"/>
        </w:rPr>
        <w:t>Q．</w:t>
      </w:r>
    </w:p>
    <w:p w:rsidR="00123F92" w:rsidRPr="002B4DAF" w:rsidRDefault="00123F92">
      <w:pPr>
        <w:rPr>
          <w:b/>
          <w:bCs/>
        </w:rPr>
      </w:pPr>
      <w:r w:rsidRPr="00926BD3">
        <w:rPr>
          <w:b/>
          <w:bCs/>
          <w:noProof/>
        </w:rPr>
        <w:t>不慮の事故による一時的な怪我で松葉づえ利用を余儀なくされている学生がいます。当該学生が実験系の授業受講にあたり、TAの配置が必要だと考えられますが、そのコーディネーションは障害学生支援部署が対応すべきでしょうか。</w:t>
      </w:r>
    </w:p>
    <w:p w:rsidR="00123F92" w:rsidRDefault="00123F92"/>
    <w:p w:rsidR="00123F92" w:rsidRDefault="00123F92"/>
    <w:p w:rsidR="00123F92" w:rsidRPr="00915ED5" w:rsidRDefault="00123F92">
      <w:pPr>
        <w:rPr>
          <w:sz w:val="24"/>
          <w:szCs w:val="28"/>
        </w:rPr>
      </w:pPr>
      <w:r>
        <w:rPr>
          <w:rFonts w:hint="eastAsia"/>
          <w:sz w:val="24"/>
          <w:szCs w:val="28"/>
        </w:rPr>
        <w:t>ポイント</w:t>
      </w:r>
    </w:p>
    <w:p w:rsidR="00123F92" w:rsidRPr="002B4DAF" w:rsidRDefault="00123F92">
      <w:pPr>
        <w:rPr>
          <w:sz w:val="18"/>
          <w:szCs w:val="20"/>
        </w:rPr>
      </w:pPr>
      <w:r>
        <w:rPr>
          <w:noProof/>
        </w:rPr>
        <w:t>大学によって障害学生支援担当部署の設立の経緯や関連部署との役割分担などが異なるため、判断は異なるでしょう。例えば、障害学生支援担当部署が持っているリソースやノウハウでスムーズに対応できる場合は、一時的な怪我であっても当該部署が対応することが妥当でしょう。ただし、障害学生支援の枠に当てはまらない場合、当該学生に対して支援する義務がないということではありません。原則として教育担当部局が責任を持ちながら、何らかの形で当該学生の修学を支援することが望ましいです。</w:t>
      </w:r>
    </w:p>
    <w:p w:rsidR="00123F92" w:rsidRDefault="00123F92" w:rsidP="000E099A">
      <w:pPr>
        <w:jc w:val="right"/>
      </w:pPr>
      <w:r>
        <w:rPr>
          <w:noProof/>
        </w:rPr>
        <w:t>#一時的な怪我　#障害学生支援部署　#教育</w:t>
      </w:r>
      <w:r w:rsidR="00577D5A">
        <w:rPr>
          <w:rFonts w:hint="eastAsia"/>
          <w:noProof/>
        </w:rPr>
        <w:t>担当</w:t>
      </w:r>
      <w:r>
        <w:rPr>
          <w:noProof/>
        </w:rPr>
        <w:t>部局　#学内連携</w:t>
      </w:r>
    </w:p>
    <w:p w:rsidR="00123F92" w:rsidRDefault="00123F92"/>
    <w:p w:rsidR="00123F92" w:rsidRDefault="00123F92"/>
    <w:p w:rsidR="00123F92" w:rsidRDefault="00123F92"/>
    <w:p w:rsidR="00123F92" w:rsidRDefault="00123F92">
      <w:r>
        <w:rPr>
          <w:rFonts w:hint="eastAsia"/>
        </w:rPr>
        <w:t>＜参考文献＞</w:t>
      </w:r>
    </w:p>
    <w:p w:rsidR="00272C38" w:rsidRDefault="00123F92" w:rsidP="002B4DAF">
      <w:pPr>
        <w:wordWrap w:val="0"/>
        <w:rPr>
          <w:noProof/>
        </w:rPr>
      </w:pPr>
      <w:r>
        <w:rPr>
          <w:noProof/>
        </w:rPr>
        <w:t>JASSOwebコラム</w:t>
      </w:r>
    </w:p>
    <w:p w:rsidR="00123F92" w:rsidRPr="00272C38" w:rsidRDefault="00123F92" w:rsidP="002B4DAF">
      <w:pPr>
        <w:wordWrap w:val="0"/>
        <w:rPr>
          <w:sz w:val="18"/>
          <w:szCs w:val="20"/>
        </w:rPr>
      </w:pPr>
      <w:r w:rsidRPr="00272C38">
        <w:rPr>
          <w:noProof/>
          <w:sz w:val="18"/>
          <w:szCs w:val="20"/>
        </w:rPr>
        <w:t>（https://www.jasso.go.jp/gakusei/tokubetsu_shien/chosa_kenkyu/kaiketsu/kiso/column2.html）</w:t>
      </w:r>
    </w:p>
    <w:p w:rsidR="00123F92" w:rsidRDefault="00123F92"/>
    <w:p w:rsidR="00123F92" w:rsidRDefault="00123F92">
      <w:r>
        <w:rPr>
          <w:rFonts w:hint="eastAsia"/>
        </w:rPr>
        <w:t>＜関連質問＞</w:t>
      </w:r>
    </w:p>
    <w:p w:rsidR="00123F92" w:rsidRDefault="00123F92">
      <w:pPr>
        <w:sectPr w:rsidR="00123F92" w:rsidSect="00123F92">
          <w:headerReference w:type="default" r:id="rId86"/>
          <w:footerReference w:type="default" r:id="rId87"/>
          <w:pgSz w:w="11906" w:h="16838"/>
          <w:pgMar w:top="1985" w:right="1701" w:bottom="1701" w:left="1701" w:header="851" w:footer="992" w:gutter="0"/>
          <w:pgNumType w:start="1"/>
          <w:cols w:space="425"/>
          <w:docGrid w:type="lines" w:linePitch="360"/>
        </w:sectPr>
      </w:pPr>
    </w:p>
    <w:p w:rsidR="00123F92" w:rsidRDefault="00123F92" w:rsidP="002B4DAF">
      <w:pPr>
        <w:wordWrap w:val="0"/>
        <w:jc w:val="right"/>
      </w:pPr>
      <w:r>
        <w:rPr>
          <w:rFonts w:hint="eastAsia"/>
        </w:rPr>
        <w:lastRenderedPageBreak/>
        <w:t>No．</w:t>
      </w:r>
      <w:r>
        <w:rPr>
          <w:noProof/>
        </w:rPr>
        <w:t>42</w:t>
      </w:r>
    </w:p>
    <w:p w:rsidR="00123F92" w:rsidRDefault="00123F92"/>
    <w:p w:rsidR="00123F92" w:rsidRPr="00DE4D0C" w:rsidRDefault="00123F92">
      <w:pPr>
        <w:rPr>
          <w:sz w:val="22"/>
          <w:szCs w:val="24"/>
        </w:rPr>
      </w:pPr>
      <w:r w:rsidRPr="00DE4D0C">
        <w:rPr>
          <w:rFonts w:hint="eastAsia"/>
          <w:sz w:val="22"/>
          <w:szCs w:val="24"/>
        </w:rPr>
        <w:t>〈〈</w:t>
      </w:r>
      <w:r w:rsidRPr="00926BD3">
        <w:rPr>
          <w:noProof/>
          <w:sz w:val="22"/>
          <w:szCs w:val="24"/>
        </w:rPr>
        <w:t>体制・システム</w:t>
      </w:r>
      <w:r w:rsidRPr="00DE4D0C">
        <w:rPr>
          <w:rFonts w:hint="eastAsia"/>
          <w:sz w:val="22"/>
          <w:szCs w:val="24"/>
        </w:rPr>
        <w:t>〉〉</w:t>
      </w:r>
    </w:p>
    <w:p w:rsidR="00123F92" w:rsidRPr="00DE4D0C" w:rsidRDefault="00123F92"/>
    <w:p w:rsidR="00123F92" w:rsidRPr="00915ED5" w:rsidRDefault="00123F92">
      <w:pPr>
        <w:rPr>
          <w:b/>
          <w:bCs/>
          <w:sz w:val="24"/>
          <w:szCs w:val="28"/>
        </w:rPr>
      </w:pPr>
      <w:r w:rsidRPr="00915ED5">
        <w:rPr>
          <w:rFonts w:hint="eastAsia"/>
          <w:b/>
          <w:bCs/>
          <w:sz w:val="24"/>
          <w:szCs w:val="28"/>
        </w:rPr>
        <w:t>Q．</w:t>
      </w:r>
    </w:p>
    <w:p w:rsidR="00123F92" w:rsidRPr="002B4DAF" w:rsidRDefault="00123F92">
      <w:pPr>
        <w:rPr>
          <w:b/>
          <w:bCs/>
        </w:rPr>
      </w:pPr>
      <w:r w:rsidRPr="00926BD3">
        <w:rPr>
          <w:b/>
          <w:bCs/>
          <w:noProof/>
        </w:rPr>
        <w:t>発達障害のあることが推察される学生に対する合理的配慮の提供の適否や内容をどのように考えればよいでしょうか。</w:t>
      </w:r>
    </w:p>
    <w:p w:rsidR="00123F92" w:rsidRDefault="00123F92"/>
    <w:p w:rsidR="00123F92" w:rsidRDefault="00123F92"/>
    <w:p w:rsidR="00123F92" w:rsidRPr="00915ED5" w:rsidRDefault="00123F92">
      <w:pPr>
        <w:rPr>
          <w:sz w:val="24"/>
          <w:szCs w:val="28"/>
        </w:rPr>
      </w:pPr>
      <w:r>
        <w:rPr>
          <w:rFonts w:hint="eastAsia"/>
          <w:sz w:val="24"/>
          <w:szCs w:val="28"/>
        </w:rPr>
        <w:t>ポイント</w:t>
      </w:r>
    </w:p>
    <w:p w:rsidR="00123F92" w:rsidRPr="002B4DAF" w:rsidRDefault="00123F92">
      <w:pPr>
        <w:rPr>
          <w:sz w:val="18"/>
          <w:szCs w:val="20"/>
        </w:rPr>
      </w:pPr>
      <w:r>
        <w:rPr>
          <w:noProof/>
        </w:rPr>
        <w:t>障害に関する確定的な診断がない場合でも、教育的ニーズが生じている学生に対して何らかの合理的配慮が提供される可能性はあります。その場合、配慮内容は個々のニーズや根拠資料に基づき決定されます。</w:t>
      </w:r>
    </w:p>
    <w:p w:rsidR="002D4CA1" w:rsidRDefault="00123F92" w:rsidP="000E099A">
      <w:pPr>
        <w:jc w:val="right"/>
        <w:rPr>
          <w:noProof/>
        </w:rPr>
      </w:pPr>
      <w:r>
        <w:rPr>
          <w:noProof/>
        </w:rPr>
        <w:t xml:space="preserve">#合理的配慮　#発達障害のあることが推察される学生　#合理的配慮の対象者　</w:t>
      </w:r>
    </w:p>
    <w:p w:rsidR="00123F92" w:rsidRDefault="00123F92" w:rsidP="000E099A">
      <w:pPr>
        <w:jc w:val="right"/>
      </w:pPr>
      <w:r>
        <w:rPr>
          <w:noProof/>
        </w:rPr>
        <w:t>#個々のニーズ　#根拠資料　#合意形成</w:t>
      </w:r>
    </w:p>
    <w:p w:rsidR="00123F92" w:rsidRDefault="00123F92"/>
    <w:p w:rsidR="00123F92" w:rsidRDefault="00123F92"/>
    <w:p w:rsidR="00123F92" w:rsidRDefault="00123F92"/>
    <w:p w:rsidR="00123F92" w:rsidRDefault="00123F92">
      <w:r>
        <w:rPr>
          <w:rFonts w:hint="eastAsia"/>
        </w:rPr>
        <w:t>＜参考文献＞</w:t>
      </w:r>
    </w:p>
    <w:p w:rsidR="00272C38" w:rsidRDefault="00123F92" w:rsidP="002B4DAF">
      <w:pPr>
        <w:wordWrap w:val="0"/>
        <w:rPr>
          <w:noProof/>
        </w:rPr>
      </w:pPr>
      <w:r>
        <w:rPr>
          <w:noProof/>
        </w:rPr>
        <w:t>JASSOハンドブック</w:t>
      </w:r>
    </w:p>
    <w:p w:rsidR="00123F92" w:rsidRDefault="00123F92" w:rsidP="002B4DAF">
      <w:pPr>
        <w:wordWrap w:val="0"/>
      </w:pPr>
      <w:r>
        <w:rPr>
          <w:noProof/>
        </w:rPr>
        <w:t>（https://www.jasso.go.jp/gakusei/tokubetsu_shien/hand_book/03.html#hairyo）</w:t>
      </w:r>
    </w:p>
    <w:p w:rsidR="00123F92" w:rsidRDefault="00123F92"/>
    <w:p w:rsidR="00123F92" w:rsidRDefault="00123F92">
      <w:r>
        <w:rPr>
          <w:rFonts w:hint="eastAsia"/>
        </w:rPr>
        <w:t>＜関連質問＞</w:t>
      </w:r>
    </w:p>
    <w:p w:rsidR="00123F92" w:rsidRDefault="00123F92">
      <w:pPr>
        <w:sectPr w:rsidR="00123F92" w:rsidSect="00123F92">
          <w:headerReference w:type="default" r:id="rId88"/>
          <w:footerReference w:type="default" r:id="rId89"/>
          <w:pgSz w:w="11906" w:h="16838"/>
          <w:pgMar w:top="1985" w:right="1701" w:bottom="1701" w:left="1701" w:header="851" w:footer="992" w:gutter="0"/>
          <w:pgNumType w:start="1"/>
          <w:cols w:space="425"/>
          <w:docGrid w:type="lines" w:linePitch="360"/>
        </w:sectPr>
      </w:pPr>
      <w:r>
        <w:rPr>
          <w:noProof/>
        </w:rPr>
        <w:t>提供の適否については、No．40も併せて参照してください。</w:t>
      </w:r>
    </w:p>
    <w:p w:rsidR="00123F92" w:rsidRDefault="00123F92" w:rsidP="002B4DAF">
      <w:pPr>
        <w:wordWrap w:val="0"/>
        <w:jc w:val="right"/>
      </w:pPr>
      <w:r>
        <w:rPr>
          <w:rFonts w:hint="eastAsia"/>
        </w:rPr>
        <w:lastRenderedPageBreak/>
        <w:t>No．</w:t>
      </w:r>
      <w:r>
        <w:rPr>
          <w:noProof/>
        </w:rPr>
        <w:t>43</w:t>
      </w:r>
    </w:p>
    <w:p w:rsidR="00123F92" w:rsidRDefault="00123F92"/>
    <w:p w:rsidR="00123F92" w:rsidRPr="00DE4D0C" w:rsidRDefault="00123F92">
      <w:pPr>
        <w:rPr>
          <w:sz w:val="22"/>
          <w:szCs w:val="24"/>
        </w:rPr>
      </w:pPr>
      <w:r w:rsidRPr="00DE4D0C">
        <w:rPr>
          <w:rFonts w:hint="eastAsia"/>
          <w:sz w:val="22"/>
          <w:szCs w:val="24"/>
        </w:rPr>
        <w:t>〈〈</w:t>
      </w:r>
      <w:r w:rsidRPr="00926BD3">
        <w:rPr>
          <w:noProof/>
          <w:sz w:val="22"/>
          <w:szCs w:val="24"/>
        </w:rPr>
        <w:t>体制・システム</w:t>
      </w:r>
      <w:r w:rsidRPr="00DE4D0C">
        <w:rPr>
          <w:rFonts w:hint="eastAsia"/>
          <w:sz w:val="22"/>
          <w:szCs w:val="24"/>
        </w:rPr>
        <w:t>〉〉</w:t>
      </w:r>
    </w:p>
    <w:p w:rsidR="00123F92" w:rsidRPr="00DE4D0C" w:rsidRDefault="00123F92"/>
    <w:p w:rsidR="00123F92" w:rsidRPr="00915ED5" w:rsidRDefault="00123F92">
      <w:pPr>
        <w:rPr>
          <w:b/>
          <w:bCs/>
          <w:sz w:val="24"/>
          <w:szCs w:val="28"/>
        </w:rPr>
      </w:pPr>
      <w:r w:rsidRPr="00915ED5">
        <w:rPr>
          <w:rFonts w:hint="eastAsia"/>
          <w:b/>
          <w:bCs/>
          <w:sz w:val="24"/>
          <w:szCs w:val="28"/>
        </w:rPr>
        <w:t>Q．</w:t>
      </w:r>
    </w:p>
    <w:p w:rsidR="00123F92" w:rsidRPr="002B4DAF" w:rsidRDefault="00123F92">
      <w:pPr>
        <w:rPr>
          <w:b/>
          <w:bCs/>
        </w:rPr>
      </w:pPr>
      <w:r w:rsidRPr="00926BD3">
        <w:rPr>
          <w:b/>
          <w:bCs/>
          <w:noProof/>
        </w:rPr>
        <w:t>発達障害のあることが推察される学生に合理的配慮を提供する場合には必ず根拠資料として“診断書”の提出を求めたいと考えています。その方向でよいでしょうか。</w:t>
      </w:r>
    </w:p>
    <w:p w:rsidR="00123F92" w:rsidRDefault="00123F92"/>
    <w:p w:rsidR="00123F92" w:rsidRDefault="00123F92"/>
    <w:p w:rsidR="00123F92" w:rsidRPr="00915ED5" w:rsidRDefault="00123F92">
      <w:pPr>
        <w:rPr>
          <w:sz w:val="24"/>
          <w:szCs w:val="28"/>
        </w:rPr>
      </w:pPr>
      <w:r>
        <w:rPr>
          <w:rFonts w:hint="eastAsia"/>
          <w:sz w:val="24"/>
          <w:szCs w:val="28"/>
        </w:rPr>
        <w:t>ポイント</w:t>
      </w:r>
    </w:p>
    <w:p w:rsidR="00123F92" w:rsidRDefault="00123F92" w:rsidP="00E43CD4">
      <w:pPr>
        <w:rPr>
          <w:noProof/>
        </w:rPr>
      </w:pPr>
      <w:r>
        <w:rPr>
          <w:noProof/>
        </w:rPr>
        <w:t>希望する配慮内容によって合意形成に必要な根拠資料は変わってくるため、一律に診断書を求める対応には違和感が残ります。例えば、軽微な環境調整等の申し出であるならば、合意形成のためには必ずしも診断書の提出が必要ではないでしょう。</w:t>
      </w:r>
    </w:p>
    <w:p w:rsidR="00123F92" w:rsidRPr="002B4DAF" w:rsidRDefault="00123F92">
      <w:pPr>
        <w:rPr>
          <w:sz w:val="18"/>
          <w:szCs w:val="20"/>
        </w:rPr>
      </w:pPr>
      <w:r>
        <w:rPr>
          <w:noProof/>
        </w:rPr>
        <w:t>なお、「障害のある学生の修学支援に関する検討会報告　第二次まとめ」（文部科学省）には根拠資料の種類の例として、障害者手帳、診断書、心理検査の結果、学内外の専門家の所見、高等学校等の大学入学前の支援状況に関する資料等が挙げられています。</w:t>
      </w:r>
    </w:p>
    <w:p w:rsidR="00123F92" w:rsidRDefault="00123F92" w:rsidP="000E099A">
      <w:pPr>
        <w:jc w:val="right"/>
      </w:pPr>
      <w:r>
        <w:rPr>
          <w:noProof/>
        </w:rPr>
        <w:t>#発達障害のあることが推察される学生　#合理的配慮　#合理的配慮の適格性　#根拠資料　#診断書</w:t>
      </w:r>
    </w:p>
    <w:p w:rsidR="00123F92" w:rsidRDefault="00123F92"/>
    <w:p w:rsidR="00123F92" w:rsidRDefault="00123F92"/>
    <w:p w:rsidR="00123F92" w:rsidRDefault="00123F92"/>
    <w:p w:rsidR="00123F92" w:rsidRDefault="00123F92">
      <w:r>
        <w:rPr>
          <w:rFonts w:hint="eastAsia"/>
        </w:rPr>
        <w:t>＜参考文献＞</w:t>
      </w:r>
    </w:p>
    <w:p w:rsidR="00272C38" w:rsidRDefault="00123F92" w:rsidP="002B4DAF">
      <w:pPr>
        <w:wordWrap w:val="0"/>
        <w:rPr>
          <w:noProof/>
        </w:rPr>
      </w:pPr>
      <w:r>
        <w:rPr>
          <w:noProof/>
        </w:rPr>
        <w:t>JASSOハンドブック</w:t>
      </w:r>
    </w:p>
    <w:p w:rsidR="00123F92" w:rsidRDefault="00123F92" w:rsidP="002B4DAF">
      <w:pPr>
        <w:wordWrap w:val="0"/>
      </w:pPr>
      <w:r>
        <w:rPr>
          <w:noProof/>
        </w:rPr>
        <w:t>（https://www.jasso.go.jp/gakusei/tokubetsu_shien/hand_book/03.html#hairyo）</w:t>
      </w:r>
    </w:p>
    <w:p w:rsidR="00123F92" w:rsidRDefault="00123F92"/>
    <w:p w:rsidR="00123F92" w:rsidRDefault="00123F92">
      <w:r>
        <w:rPr>
          <w:rFonts w:hint="eastAsia"/>
        </w:rPr>
        <w:t>＜関連質問＞</w:t>
      </w:r>
    </w:p>
    <w:p w:rsidR="00123F92" w:rsidRDefault="00123F92">
      <w:pPr>
        <w:sectPr w:rsidR="00123F92" w:rsidSect="00123F92">
          <w:headerReference w:type="default" r:id="rId90"/>
          <w:footerReference w:type="default" r:id="rId91"/>
          <w:pgSz w:w="11906" w:h="16838"/>
          <w:pgMar w:top="1985" w:right="1701" w:bottom="1701" w:left="1701" w:header="851" w:footer="992" w:gutter="0"/>
          <w:pgNumType w:start="1"/>
          <w:cols w:space="425"/>
          <w:docGrid w:type="lines" w:linePitch="360"/>
        </w:sectPr>
      </w:pPr>
    </w:p>
    <w:p w:rsidR="00123F92" w:rsidRDefault="00123F92" w:rsidP="002B4DAF">
      <w:pPr>
        <w:wordWrap w:val="0"/>
        <w:jc w:val="right"/>
      </w:pPr>
      <w:r>
        <w:rPr>
          <w:rFonts w:hint="eastAsia"/>
        </w:rPr>
        <w:lastRenderedPageBreak/>
        <w:t>No．</w:t>
      </w:r>
      <w:r>
        <w:rPr>
          <w:noProof/>
        </w:rPr>
        <w:t>44</w:t>
      </w:r>
    </w:p>
    <w:p w:rsidR="00123F92" w:rsidRDefault="00123F92"/>
    <w:p w:rsidR="00123F92" w:rsidRPr="00DE4D0C" w:rsidRDefault="00123F92">
      <w:pPr>
        <w:rPr>
          <w:sz w:val="22"/>
          <w:szCs w:val="24"/>
        </w:rPr>
      </w:pPr>
      <w:r w:rsidRPr="00DE4D0C">
        <w:rPr>
          <w:rFonts w:hint="eastAsia"/>
          <w:sz w:val="22"/>
          <w:szCs w:val="24"/>
        </w:rPr>
        <w:t>〈〈</w:t>
      </w:r>
      <w:r w:rsidRPr="00926BD3">
        <w:rPr>
          <w:noProof/>
          <w:sz w:val="22"/>
          <w:szCs w:val="24"/>
        </w:rPr>
        <w:t>体制・システム</w:t>
      </w:r>
      <w:r w:rsidRPr="00DE4D0C">
        <w:rPr>
          <w:rFonts w:hint="eastAsia"/>
          <w:sz w:val="22"/>
          <w:szCs w:val="24"/>
        </w:rPr>
        <w:t>〉〉</w:t>
      </w:r>
    </w:p>
    <w:p w:rsidR="00123F92" w:rsidRPr="00DE4D0C" w:rsidRDefault="00123F92"/>
    <w:p w:rsidR="00123F92" w:rsidRPr="00915ED5" w:rsidRDefault="00123F92">
      <w:pPr>
        <w:rPr>
          <w:b/>
          <w:bCs/>
          <w:sz w:val="24"/>
          <w:szCs w:val="28"/>
        </w:rPr>
      </w:pPr>
      <w:r w:rsidRPr="00915ED5">
        <w:rPr>
          <w:rFonts w:hint="eastAsia"/>
          <w:b/>
          <w:bCs/>
          <w:sz w:val="24"/>
          <w:szCs w:val="28"/>
        </w:rPr>
        <w:t>Q．</w:t>
      </w:r>
    </w:p>
    <w:p w:rsidR="00123F92" w:rsidRPr="002B4DAF" w:rsidRDefault="00123F92">
      <w:pPr>
        <w:rPr>
          <w:b/>
          <w:bCs/>
        </w:rPr>
      </w:pPr>
      <w:r w:rsidRPr="00926BD3">
        <w:rPr>
          <w:b/>
          <w:bCs/>
          <w:noProof/>
        </w:rPr>
        <w:t>レポートの提出が滞っている学生が複数名いて、いずれも発達障害のあることが推察される学生です。スケジュール管理、レポートの書き方の指導等、何らかのサポートが必要かと思われます。障害学生支援部署が彼らのサポートを担えばよいのでしょうか。</w:t>
      </w:r>
    </w:p>
    <w:p w:rsidR="00123F92" w:rsidRDefault="00123F92"/>
    <w:p w:rsidR="00123F92" w:rsidRDefault="00123F92"/>
    <w:p w:rsidR="00123F92" w:rsidRPr="00915ED5" w:rsidRDefault="00123F92">
      <w:pPr>
        <w:rPr>
          <w:sz w:val="24"/>
          <w:szCs w:val="28"/>
        </w:rPr>
      </w:pPr>
      <w:r>
        <w:rPr>
          <w:rFonts w:hint="eastAsia"/>
          <w:sz w:val="24"/>
          <w:szCs w:val="28"/>
        </w:rPr>
        <w:t>ポイント</w:t>
      </w:r>
    </w:p>
    <w:p w:rsidR="00123F92" w:rsidRDefault="00123F92" w:rsidP="00E43CD4">
      <w:pPr>
        <w:rPr>
          <w:noProof/>
        </w:rPr>
      </w:pPr>
      <w:r>
        <w:rPr>
          <w:noProof/>
        </w:rPr>
        <w:t>障害種別ごとに支援内容が決まっているわけではないので、個々のニーズを聞き取ったうえで支援方法を決定する必要があります。修学支援を実施するうえで、必要な機能やリソースのすべてが障害学生支援担当部署にあるかは各機関の体制によっても異なります。そのため、学習サポートなど学内の他のリソースと連携できるとよいでしょう。</w:t>
      </w:r>
    </w:p>
    <w:p w:rsidR="00123F92" w:rsidRPr="002B4DAF" w:rsidRDefault="00123F92">
      <w:pPr>
        <w:rPr>
          <w:sz w:val="18"/>
          <w:szCs w:val="20"/>
        </w:rPr>
      </w:pPr>
      <w:r>
        <w:rPr>
          <w:noProof/>
        </w:rPr>
        <w:t>また、課題が滞る前に相談ができるように、入学時のオリエンテーションを活用して相談窓口について周知するのも有効な方法の１つです。</w:t>
      </w:r>
    </w:p>
    <w:p w:rsidR="00095CD3" w:rsidRDefault="00123F92" w:rsidP="000E099A">
      <w:pPr>
        <w:jc w:val="right"/>
        <w:rPr>
          <w:noProof/>
        </w:rPr>
      </w:pPr>
      <w:r>
        <w:rPr>
          <w:noProof/>
        </w:rPr>
        <w:t>#発達障害のあることが推察される学生　#レポート　#スケジュール管理　#個々のニーズ</w:t>
      </w:r>
    </w:p>
    <w:p w:rsidR="00123F92" w:rsidRDefault="00123F92" w:rsidP="000E099A">
      <w:pPr>
        <w:jc w:val="right"/>
      </w:pPr>
      <w:r>
        <w:rPr>
          <w:noProof/>
        </w:rPr>
        <w:t xml:space="preserve">　#学内連携　#情報公開</w:t>
      </w:r>
    </w:p>
    <w:p w:rsidR="00123F92" w:rsidRDefault="00123F92"/>
    <w:p w:rsidR="00123F92" w:rsidRDefault="00123F92"/>
    <w:p w:rsidR="00123F92" w:rsidRDefault="00123F92"/>
    <w:p w:rsidR="00123F92" w:rsidRDefault="00123F92">
      <w:r>
        <w:rPr>
          <w:rFonts w:hint="eastAsia"/>
        </w:rPr>
        <w:t>＜参考文献＞</w:t>
      </w:r>
    </w:p>
    <w:p w:rsidR="00272C38" w:rsidRDefault="00123F92" w:rsidP="002B4DAF">
      <w:pPr>
        <w:wordWrap w:val="0"/>
        <w:rPr>
          <w:noProof/>
        </w:rPr>
      </w:pPr>
      <w:r>
        <w:rPr>
          <w:noProof/>
        </w:rPr>
        <w:t>JASSO事例</w:t>
      </w:r>
    </w:p>
    <w:p w:rsidR="00123F92" w:rsidRPr="00272C38" w:rsidRDefault="00123F92" w:rsidP="002B4DAF">
      <w:pPr>
        <w:wordWrap w:val="0"/>
        <w:rPr>
          <w:sz w:val="18"/>
          <w:szCs w:val="20"/>
        </w:rPr>
      </w:pPr>
      <w:r w:rsidRPr="00272C38">
        <w:rPr>
          <w:noProof/>
          <w:sz w:val="18"/>
          <w:szCs w:val="20"/>
        </w:rPr>
        <w:t>（https://www.jasso.go.jp/gakusei/tokubetsu_shien/chosa_kenkyu/kaiketsu/case_dev/486.html）</w:t>
      </w:r>
    </w:p>
    <w:p w:rsidR="00123F92" w:rsidRDefault="00123F92"/>
    <w:p w:rsidR="00123F92" w:rsidRDefault="00123F92">
      <w:r>
        <w:rPr>
          <w:rFonts w:hint="eastAsia"/>
        </w:rPr>
        <w:t>＜関連質問＞</w:t>
      </w:r>
    </w:p>
    <w:p w:rsidR="00123F92" w:rsidRDefault="00123F92">
      <w:pPr>
        <w:sectPr w:rsidR="00123F92" w:rsidSect="00123F92">
          <w:headerReference w:type="default" r:id="rId92"/>
          <w:footerReference w:type="default" r:id="rId93"/>
          <w:pgSz w:w="11906" w:h="16838"/>
          <w:pgMar w:top="1985" w:right="1701" w:bottom="1701" w:left="1701" w:header="851" w:footer="992" w:gutter="0"/>
          <w:pgNumType w:start="1"/>
          <w:cols w:space="425"/>
          <w:docGrid w:type="lines" w:linePitch="360"/>
        </w:sectPr>
      </w:pPr>
    </w:p>
    <w:p w:rsidR="00123F92" w:rsidRDefault="00123F92" w:rsidP="002B4DAF">
      <w:pPr>
        <w:wordWrap w:val="0"/>
        <w:jc w:val="right"/>
      </w:pPr>
      <w:r>
        <w:rPr>
          <w:rFonts w:hint="eastAsia"/>
        </w:rPr>
        <w:lastRenderedPageBreak/>
        <w:t>No．</w:t>
      </w:r>
      <w:r>
        <w:rPr>
          <w:noProof/>
        </w:rPr>
        <w:t>45</w:t>
      </w:r>
    </w:p>
    <w:p w:rsidR="00123F92" w:rsidRDefault="00123F92"/>
    <w:p w:rsidR="00123F92" w:rsidRPr="00DE4D0C" w:rsidRDefault="00123F92">
      <w:pPr>
        <w:rPr>
          <w:sz w:val="22"/>
          <w:szCs w:val="24"/>
        </w:rPr>
      </w:pPr>
      <w:r w:rsidRPr="00DE4D0C">
        <w:rPr>
          <w:rFonts w:hint="eastAsia"/>
          <w:sz w:val="22"/>
          <w:szCs w:val="24"/>
        </w:rPr>
        <w:t>〈〈</w:t>
      </w:r>
      <w:r w:rsidRPr="00926BD3">
        <w:rPr>
          <w:noProof/>
          <w:sz w:val="22"/>
          <w:szCs w:val="24"/>
        </w:rPr>
        <w:t>体制・システム</w:t>
      </w:r>
      <w:r w:rsidRPr="00DE4D0C">
        <w:rPr>
          <w:rFonts w:hint="eastAsia"/>
          <w:sz w:val="22"/>
          <w:szCs w:val="24"/>
        </w:rPr>
        <w:t>〉〉</w:t>
      </w:r>
    </w:p>
    <w:p w:rsidR="00123F92" w:rsidRPr="00DE4D0C" w:rsidRDefault="00123F92"/>
    <w:p w:rsidR="00123F92" w:rsidRPr="00915ED5" w:rsidRDefault="00123F92">
      <w:pPr>
        <w:rPr>
          <w:b/>
          <w:bCs/>
          <w:sz w:val="24"/>
          <w:szCs w:val="28"/>
        </w:rPr>
      </w:pPr>
      <w:r w:rsidRPr="00915ED5">
        <w:rPr>
          <w:rFonts w:hint="eastAsia"/>
          <w:b/>
          <w:bCs/>
          <w:sz w:val="24"/>
          <w:szCs w:val="28"/>
        </w:rPr>
        <w:t>Q．</w:t>
      </w:r>
    </w:p>
    <w:p w:rsidR="00123F92" w:rsidRPr="002B4DAF" w:rsidRDefault="00123F92">
      <w:pPr>
        <w:rPr>
          <w:b/>
          <w:bCs/>
        </w:rPr>
      </w:pPr>
      <w:r w:rsidRPr="00926BD3">
        <w:rPr>
          <w:b/>
          <w:bCs/>
          <w:noProof/>
        </w:rPr>
        <w:t>短期間で大量のテキストデータ化の要望が障害学生からありました。現状の学内資源では要望のすべてに対応することは難しく、どのように対応すればよいでしょうか。</w:t>
      </w:r>
    </w:p>
    <w:p w:rsidR="00123F92" w:rsidRDefault="00123F92"/>
    <w:p w:rsidR="00123F92" w:rsidRDefault="00123F92"/>
    <w:p w:rsidR="00123F92" w:rsidRPr="00915ED5" w:rsidRDefault="00123F92">
      <w:pPr>
        <w:rPr>
          <w:sz w:val="24"/>
          <w:szCs w:val="28"/>
        </w:rPr>
      </w:pPr>
      <w:r>
        <w:rPr>
          <w:rFonts w:hint="eastAsia"/>
          <w:sz w:val="24"/>
          <w:szCs w:val="28"/>
        </w:rPr>
        <w:t>ポイント</w:t>
      </w:r>
    </w:p>
    <w:p w:rsidR="00123F92" w:rsidRPr="002B4DAF" w:rsidRDefault="00123F92">
      <w:pPr>
        <w:rPr>
          <w:sz w:val="18"/>
          <w:szCs w:val="20"/>
        </w:rPr>
      </w:pPr>
      <w:r>
        <w:rPr>
          <w:noProof/>
        </w:rPr>
        <w:t>現状の資源（マンパワー等）では対応が難しい場合には一時的に作業の外注も考えられますが、この対応を続けると非過重負担の制約を受けやすく、長期的に考えると支援の質の低下が懸念されます。そのため、短期間に集中した要望が寄せられる状況をどのように改善できるかがポイントになります。まず、当該学生と建設的対話が成り立つ関係を構築するところから始めましょう。同時に講義担当教員を含む学内関係者にはテキストデータ化に関する情報を事前に示しておくことで、作業効率を高める工夫が可能となります。</w:t>
      </w:r>
    </w:p>
    <w:p w:rsidR="002D4CA1" w:rsidRDefault="00123F92" w:rsidP="000E099A">
      <w:pPr>
        <w:jc w:val="right"/>
        <w:rPr>
          <w:noProof/>
        </w:rPr>
      </w:pPr>
      <w:r>
        <w:rPr>
          <w:noProof/>
        </w:rPr>
        <w:t xml:space="preserve">#テキストデータ化　#非過重負担　#支援の見直し　#建設的対話　#学内連携　</w:t>
      </w:r>
    </w:p>
    <w:p w:rsidR="00123F92" w:rsidRDefault="00123F92" w:rsidP="000E099A">
      <w:pPr>
        <w:jc w:val="right"/>
      </w:pPr>
      <w:r>
        <w:rPr>
          <w:noProof/>
        </w:rPr>
        <w:t>#学外機関との連携</w:t>
      </w:r>
    </w:p>
    <w:p w:rsidR="00123F92" w:rsidRDefault="00123F92"/>
    <w:p w:rsidR="00123F92" w:rsidRDefault="00123F92"/>
    <w:p w:rsidR="00123F92" w:rsidRDefault="00123F92"/>
    <w:p w:rsidR="00123F92" w:rsidRDefault="00123F92">
      <w:r>
        <w:rPr>
          <w:rFonts w:hint="eastAsia"/>
        </w:rPr>
        <w:t>＜参考文献＞</w:t>
      </w:r>
    </w:p>
    <w:p w:rsidR="00123F92" w:rsidRDefault="00123F92"/>
    <w:p w:rsidR="00123F92" w:rsidRDefault="00123F92">
      <w:r>
        <w:rPr>
          <w:rFonts w:hint="eastAsia"/>
        </w:rPr>
        <w:t>＜関連質問＞</w:t>
      </w:r>
    </w:p>
    <w:p w:rsidR="00123F92" w:rsidRDefault="00123F92">
      <w:pPr>
        <w:sectPr w:rsidR="00123F92" w:rsidSect="00123F92">
          <w:headerReference w:type="default" r:id="rId94"/>
          <w:footerReference w:type="default" r:id="rId95"/>
          <w:pgSz w:w="11906" w:h="16838"/>
          <w:pgMar w:top="1985" w:right="1701" w:bottom="1701" w:left="1701" w:header="851" w:footer="992" w:gutter="0"/>
          <w:pgNumType w:start="1"/>
          <w:cols w:space="425"/>
          <w:docGrid w:type="lines" w:linePitch="360"/>
        </w:sectPr>
      </w:pPr>
    </w:p>
    <w:p w:rsidR="00123F92" w:rsidRDefault="00123F92" w:rsidP="002B4DAF">
      <w:pPr>
        <w:wordWrap w:val="0"/>
        <w:jc w:val="right"/>
      </w:pPr>
      <w:r>
        <w:rPr>
          <w:rFonts w:hint="eastAsia"/>
        </w:rPr>
        <w:lastRenderedPageBreak/>
        <w:t>No．</w:t>
      </w:r>
      <w:r>
        <w:rPr>
          <w:noProof/>
        </w:rPr>
        <w:t>46</w:t>
      </w:r>
    </w:p>
    <w:p w:rsidR="00123F92" w:rsidRDefault="00123F92"/>
    <w:p w:rsidR="00123F92" w:rsidRPr="00DE4D0C" w:rsidRDefault="00123F92">
      <w:pPr>
        <w:rPr>
          <w:sz w:val="22"/>
          <w:szCs w:val="24"/>
        </w:rPr>
      </w:pPr>
      <w:r w:rsidRPr="00DE4D0C">
        <w:rPr>
          <w:rFonts w:hint="eastAsia"/>
          <w:sz w:val="22"/>
          <w:szCs w:val="24"/>
        </w:rPr>
        <w:t>〈〈</w:t>
      </w:r>
      <w:r w:rsidRPr="00926BD3">
        <w:rPr>
          <w:noProof/>
          <w:sz w:val="22"/>
          <w:szCs w:val="24"/>
        </w:rPr>
        <w:t>体制・システム</w:t>
      </w:r>
      <w:r w:rsidRPr="00DE4D0C">
        <w:rPr>
          <w:rFonts w:hint="eastAsia"/>
          <w:sz w:val="22"/>
          <w:szCs w:val="24"/>
        </w:rPr>
        <w:t>〉〉</w:t>
      </w:r>
    </w:p>
    <w:p w:rsidR="00123F92" w:rsidRPr="00DE4D0C" w:rsidRDefault="00123F92"/>
    <w:p w:rsidR="00123F92" w:rsidRPr="00915ED5" w:rsidRDefault="00123F92">
      <w:pPr>
        <w:rPr>
          <w:b/>
          <w:bCs/>
          <w:sz w:val="24"/>
          <w:szCs w:val="28"/>
        </w:rPr>
      </w:pPr>
      <w:r w:rsidRPr="00915ED5">
        <w:rPr>
          <w:rFonts w:hint="eastAsia"/>
          <w:b/>
          <w:bCs/>
          <w:sz w:val="24"/>
          <w:szCs w:val="28"/>
        </w:rPr>
        <w:t>Q．</w:t>
      </w:r>
    </w:p>
    <w:p w:rsidR="00123F92" w:rsidRPr="002B4DAF" w:rsidRDefault="00123F92">
      <w:pPr>
        <w:rPr>
          <w:b/>
          <w:bCs/>
        </w:rPr>
      </w:pPr>
      <w:r w:rsidRPr="00926BD3">
        <w:rPr>
          <w:b/>
          <w:bCs/>
          <w:noProof/>
        </w:rPr>
        <w:t>本学では合理的配慮依頼文書を学内決済を経て発行しています。当該文書を科目担当教員に通知したところ、ある科目で「希望している配慮事項への対応が難しい」と言われてしまいました。当該科目の担当教員に対して、どのように対応すればよいか。</w:t>
      </w:r>
    </w:p>
    <w:p w:rsidR="00123F92" w:rsidRDefault="00123F92"/>
    <w:p w:rsidR="00123F92" w:rsidRDefault="00123F92"/>
    <w:p w:rsidR="00123F92" w:rsidRPr="00915ED5" w:rsidRDefault="00123F92">
      <w:pPr>
        <w:rPr>
          <w:sz w:val="24"/>
          <w:szCs w:val="28"/>
        </w:rPr>
      </w:pPr>
      <w:r>
        <w:rPr>
          <w:rFonts w:hint="eastAsia"/>
          <w:sz w:val="24"/>
          <w:szCs w:val="28"/>
        </w:rPr>
        <w:t>ポイント</w:t>
      </w:r>
    </w:p>
    <w:p w:rsidR="00123F92" w:rsidRDefault="00123F92" w:rsidP="00E43CD4">
      <w:pPr>
        <w:rPr>
          <w:noProof/>
        </w:rPr>
      </w:pPr>
      <w:r>
        <w:rPr>
          <w:noProof/>
        </w:rPr>
        <w:t>合意形成されていない内容が各講義担当に指示されるプロセスに違和感があります。合理的配慮に関する合意形成を行ううえで、多くの科目とは異なる対応が想定される講義があれば、予め当該科目の目的・内容・評価の本質と障害学生の意向を加味した支援方法の調整が必要です。個々の調整が生じた結果、支援内容について他の科目とは多少の差異が生じるかもしれません。本来ならば、教育担当部署で発行された通知に記載の方針に沿って、各科目でスムーズに合理的配慮を提供できるようなプロセスが望ましいでしょう。</w:t>
      </w:r>
    </w:p>
    <w:p w:rsidR="00123F92" w:rsidRPr="002B4DAF" w:rsidRDefault="00123F92">
      <w:pPr>
        <w:rPr>
          <w:sz w:val="18"/>
          <w:szCs w:val="20"/>
        </w:rPr>
      </w:pPr>
      <w:r>
        <w:rPr>
          <w:noProof/>
        </w:rPr>
        <w:t>ただし、客観的に妥当と思われる</w:t>
      </w:r>
      <w:r w:rsidR="001441A1">
        <w:rPr>
          <w:rFonts w:hint="eastAsia"/>
          <w:noProof/>
        </w:rPr>
        <w:t>内容</w:t>
      </w:r>
      <w:r w:rsidR="001441A1" w:rsidRPr="001441A1">
        <w:rPr>
          <w:rFonts w:hint="eastAsia"/>
          <w:noProof/>
        </w:rPr>
        <w:t>ついて一方的に合理的配慮の提供を拒否している場合、大学組織内で当該教員に対して然るべき是正を求める必要があります。</w:t>
      </w:r>
    </w:p>
    <w:p w:rsidR="00123F92" w:rsidRDefault="00123F92" w:rsidP="000E099A">
      <w:pPr>
        <w:jc w:val="right"/>
      </w:pPr>
      <w:r>
        <w:rPr>
          <w:noProof/>
        </w:rPr>
        <w:t>#合理的配慮依頼文書　#決定過程　#個々のニーズ</w:t>
      </w:r>
    </w:p>
    <w:p w:rsidR="00123F92" w:rsidRDefault="00123F92"/>
    <w:p w:rsidR="00123F92" w:rsidRDefault="00123F92"/>
    <w:p w:rsidR="00123F92" w:rsidRDefault="00123F92"/>
    <w:p w:rsidR="00123F92" w:rsidRDefault="00123F92">
      <w:r>
        <w:rPr>
          <w:rFonts w:hint="eastAsia"/>
        </w:rPr>
        <w:t>＜参考文献＞</w:t>
      </w:r>
    </w:p>
    <w:p w:rsidR="00272C38" w:rsidRDefault="00123F92" w:rsidP="002B4DAF">
      <w:pPr>
        <w:wordWrap w:val="0"/>
        <w:rPr>
          <w:noProof/>
        </w:rPr>
      </w:pPr>
      <w:r>
        <w:rPr>
          <w:noProof/>
        </w:rPr>
        <w:t>JASSO_事例に学ぶ</w:t>
      </w:r>
    </w:p>
    <w:p w:rsidR="00123F92" w:rsidRPr="00272C38" w:rsidRDefault="00123F92" w:rsidP="002B4DAF">
      <w:pPr>
        <w:wordWrap w:val="0"/>
        <w:rPr>
          <w:sz w:val="18"/>
          <w:szCs w:val="20"/>
        </w:rPr>
      </w:pPr>
      <w:r w:rsidRPr="00272C38">
        <w:rPr>
          <w:noProof/>
          <w:sz w:val="18"/>
          <w:szCs w:val="20"/>
        </w:rPr>
        <w:t>（https://www.jasso.go.jp/gakusei/tokubetsu_shien/chosa_kenkyu/kaiketsu/column/column13.html）</w:t>
      </w:r>
    </w:p>
    <w:p w:rsidR="00123F92" w:rsidRDefault="00123F92"/>
    <w:p w:rsidR="00123F92" w:rsidRDefault="00123F92">
      <w:r>
        <w:rPr>
          <w:rFonts w:hint="eastAsia"/>
        </w:rPr>
        <w:t>＜関連質問＞</w:t>
      </w:r>
    </w:p>
    <w:p w:rsidR="00123F92" w:rsidRDefault="00123F92">
      <w:pPr>
        <w:sectPr w:rsidR="00123F92" w:rsidSect="00123F92">
          <w:headerReference w:type="default" r:id="rId96"/>
          <w:footerReference w:type="default" r:id="rId97"/>
          <w:pgSz w:w="11906" w:h="16838"/>
          <w:pgMar w:top="1985" w:right="1701" w:bottom="1701" w:left="1701" w:header="851" w:footer="992" w:gutter="0"/>
          <w:pgNumType w:start="1"/>
          <w:cols w:space="425"/>
          <w:docGrid w:type="lines" w:linePitch="360"/>
        </w:sectPr>
      </w:pPr>
    </w:p>
    <w:p w:rsidR="00123F92" w:rsidRDefault="00123F92" w:rsidP="002B4DAF">
      <w:pPr>
        <w:wordWrap w:val="0"/>
        <w:jc w:val="right"/>
      </w:pPr>
      <w:r>
        <w:rPr>
          <w:rFonts w:hint="eastAsia"/>
        </w:rPr>
        <w:lastRenderedPageBreak/>
        <w:t>No．</w:t>
      </w:r>
      <w:r>
        <w:rPr>
          <w:noProof/>
        </w:rPr>
        <w:t>47</w:t>
      </w:r>
    </w:p>
    <w:p w:rsidR="00123F92" w:rsidRDefault="00123F92"/>
    <w:p w:rsidR="00123F92" w:rsidRPr="00DE4D0C" w:rsidRDefault="00123F92">
      <w:pPr>
        <w:rPr>
          <w:sz w:val="22"/>
          <w:szCs w:val="24"/>
        </w:rPr>
      </w:pPr>
      <w:r w:rsidRPr="00DE4D0C">
        <w:rPr>
          <w:rFonts w:hint="eastAsia"/>
          <w:sz w:val="22"/>
          <w:szCs w:val="24"/>
        </w:rPr>
        <w:t>〈〈</w:t>
      </w:r>
      <w:r w:rsidRPr="00926BD3">
        <w:rPr>
          <w:noProof/>
          <w:sz w:val="22"/>
          <w:szCs w:val="24"/>
        </w:rPr>
        <w:t>体制・システム</w:t>
      </w:r>
      <w:r w:rsidRPr="00DE4D0C">
        <w:rPr>
          <w:rFonts w:hint="eastAsia"/>
          <w:sz w:val="22"/>
          <w:szCs w:val="24"/>
        </w:rPr>
        <w:t>〉〉</w:t>
      </w:r>
    </w:p>
    <w:p w:rsidR="00123F92" w:rsidRPr="00DE4D0C" w:rsidRDefault="00123F92"/>
    <w:p w:rsidR="00123F92" w:rsidRPr="00915ED5" w:rsidRDefault="00123F92">
      <w:pPr>
        <w:rPr>
          <w:b/>
          <w:bCs/>
          <w:sz w:val="24"/>
          <w:szCs w:val="28"/>
        </w:rPr>
      </w:pPr>
      <w:r w:rsidRPr="00915ED5">
        <w:rPr>
          <w:rFonts w:hint="eastAsia"/>
          <w:b/>
          <w:bCs/>
          <w:sz w:val="24"/>
          <w:szCs w:val="28"/>
        </w:rPr>
        <w:t>Q．</w:t>
      </w:r>
    </w:p>
    <w:p w:rsidR="00123F92" w:rsidRPr="002B4DAF" w:rsidRDefault="00123F92">
      <w:pPr>
        <w:rPr>
          <w:b/>
          <w:bCs/>
        </w:rPr>
      </w:pPr>
      <w:r w:rsidRPr="00926BD3">
        <w:rPr>
          <w:b/>
          <w:bCs/>
          <w:noProof/>
        </w:rPr>
        <w:t>聴覚障害学生から受講するすべての講義で情報保障の提供が申請されています。しかし、予算の都合もあり、半期に5コマまでしかPCノートテイクを配置できません。すべての講義にPCノートテイクを配置できない理由として、当該学生に対しては「私立大学の合理的配慮の提供は努力義務のため」という回答で問題はないでしょうか。</w:t>
      </w:r>
    </w:p>
    <w:p w:rsidR="00123F92" w:rsidRDefault="00123F92"/>
    <w:p w:rsidR="00123F92" w:rsidRDefault="00123F92"/>
    <w:p w:rsidR="00123F92" w:rsidRPr="00915ED5" w:rsidRDefault="00123F92">
      <w:pPr>
        <w:rPr>
          <w:sz w:val="24"/>
          <w:szCs w:val="28"/>
        </w:rPr>
      </w:pPr>
      <w:r>
        <w:rPr>
          <w:rFonts w:hint="eastAsia"/>
          <w:sz w:val="24"/>
          <w:szCs w:val="28"/>
        </w:rPr>
        <w:t>ポイント</w:t>
      </w:r>
    </w:p>
    <w:p w:rsidR="00123F92" w:rsidRDefault="00123F92" w:rsidP="00E43CD4">
      <w:pPr>
        <w:rPr>
          <w:noProof/>
        </w:rPr>
      </w:pPr>
      <w:r>
        <w:rPr>
          <w:noProof/>
        </w:rPr>
        <w:t>大学の一方的な都合で建設的対話を終わらせてはいけません。障害者権利条約の趣旨や教育機関という公的な性質を鑑みたときに、合理的配慮の提供が「義務」か「努力義務」であるかの違いは合理的配慮の不提供の根拠となりません。むしろ、建設的対話の一方的な収束は「合理的配慮の不提供による不当な差別的取扱い」として私立大学でも法令違反に該当する可能性もあります。</w:t>
      </w:r>
    </w:p>
    <w:p w:rsidR="00123F92" w:rsidRPr="002B4DAF" w:rsidRDefault="00123F92">
      <w:pPr>
        <w:rPr>
          <w:sz w:val="18"/>
          <w:szCs w:val="20"/>
        </w:rPr>
      </w:pPr>
      <w:r>
        <w:rPr>
          <w:noProof/>
        </w:rPr>
        <w:t>現状で障害学生が修学するうえでの望ましい支援を提供できない場合でも、現状で最大限可能な配慮を提供しながら絶え間なく建設的対話を続けます。引き続き、支援体制の構築を</w:t>
      </w:r>
      <w:r w:rsidR="002D4CA1" w:rsidRPr="002D4CA1">
        <w:rPr>
          <w:rFonts w:hint="eastAsia"/>
          <w:noProof/>
        </w:rPr>
        <w:t>図り、その水準を向上することが求められます。</w:t>
      </w:r>
    </w:p>
    <w:p w:rsidR="00123F92" w:rsidRDefault="00123F92" w:rsidP="000E099A">
      <w:pPr>
        <w:jc w:val="right"/>
      </w:pPr>
      <w:r>
        <w:rPr>
          <w:noProof/>
        </w:rPr>
        <w:t>#建設的対話　#合理的配慮の不提供　#努力義務</w:t>
      </w:r>
    </w:p>
    <w:p w:rsidR="00123F92" w:rsidRDefault="00123F92"/>
    <w:p w:rsidR="00123F92" w:rsidRDefault="00123F92"/>
    <w:p w:rsidR="00123F92" w:rsidRDefault="00123F92"/>
    <w:p w:rsidR="00123F92" w:rsidRDefault="00123F92">
      <w:r>
        <w:rPr>
          <w:rFonts w:hint="eastAsia"/>
        </w:rPr>
        <w:t>＜参考文献＞</w:t>
      </w:r>
    </w:p>
    <w:p w:rsidR="00272C38" w:rsidRDefault="00123F92" w:rsidP="002B4DAF">
      <w:pPr>
        <w:wordWrap w:val="0"/>
        <w:rPr>
          <w:noProof/>
        </w:rPr>
      </w:pPr>
      <w:r>
        <w:rPr>
          <w:noProof/>
        </w:rPr>
        <w:t>JASSOwebコラム</w:t>
      </w:r>
    </w:p>
    <w:p w:rsidR="00123F92" w:rsidRPr="00272C38" w:rsidRDefault="00123F92" w:rsidP="002B4DAF">
      <w:pPr>
        <w:wordWrap w:val="0"/>
        <w:rPr>
          <w:sz w:val="18"/>
          <w:szCs w:val="20"/>
        </w:rPr>
      </w:pPr>
      <w:r w:rsidRPr="00272C38">
        <w:rPr>
          <w:noProof/>
          <w:sz w:val="18"/>
          <w:szCs w:val="20"/>
        </w:rPr>
        <w:t>（https://www.jasso.go.jp/gakusei/tokubetsu_shien/chosa_kenkyu/kaiketsu/kiso/column3.html）</w:t>
      </w:r>
    </w:p>
    <w:p w:rsidR="00123F92" w:rsidRDefault="00123F92"/>
    <w:p w:rsidR="00123F92" w:rsidRDefault="00123F92">
      <w:r>
        <w:rPr>
          <w:rFonts w:hint="eastAsia"/>
        </w:rPr>
        <w:t>＜関連質問＞</w:t>
      </w:r>
    </w:p>
    <w:p w:rsidR="00123F92" w:rsidRDefault="00123F92">
      <w:pPr>
        <w:sectPr w:rsidR="00123F92" w:rsidSect="00123F92">
          <w:headerReference w:type="default" r:id="rId98"/>
          <w:footerReference w:type="default" r:id="rId99"/>
          <w:pgSz w:w="11906" w:h="16838"/>
          <w:pgMar w:top="1985" w:right="1701" w:bottom="1701" w:left="1701" w:header="851" w:footer="992" w:gutter="0"/>
          <w:pgNumType w:start="1"/>
          <w:cols w:space="425"/>
          <w:docGrid w:type="lines" w:linePitch="360"/>
        </w:sectPr>
      </w:pPr>
    </w:p>
    <w:p w:rsidR="00123F92" w:rsidRDefault="00123F92" w:rsidP="002B4DAF">
      <w:pPr>
        <w:wordWrap w:val="0"/>
        <w:jc w:val="right"/>
      </w:pPr>
      <w:r>
        <w:rPr>
          <w:rFonts w:hint="eastAsia"/>
        </w:rPr>
        <w:lastRenderedPageBreak/>
        <w:t>No．</w:t>
      </w:r>
      <w:r>
        <w:rPr>
          <w:noProof/>
        </w:rPr>
        <w:t>48</w:t>
      </w:r>
    </w:p>
    <w:p w:rsidR="00123F92" w:rsidRDefault="00123F92"/>
    <w:p w:rsidR="00123F92" w:rsidRPr="00DE4D0C" w:rsidRDefault="00123F92">
      <w:pPr>
        <w:rPr>
          <w:sz w:val="22"/>
          <w:szCs w:val="24"/>
        </w:rPr>
      </w:pPr>
      <w:r w:rsidRPr="00DE4D0C">
        <w:rPr>
          <w:rFonts w:hint="eastAsia"/>
          <w:sz w:val="22"/>
          <w:szCs w:val="24"/>
        </w:rPr>
        <w:t>〈〈</w:t>
      </w:r>
      <w:r w:rsidRPr="00926BD3">
        <w:rPr>
          <w:noProof/>
          <w:sz w:val="22"/>
          <w:szCs w:val="24"/>
        </w:rPr>
        <w:t>体制・システム</w:t>
      </w:r>
      <w:r w:rsidRPr="00DE4D0C">
        <w:rPr>
          <w:rFonts w:hint="eastAsia"/>
          <w:sz w:val="22"/>
          <w:szCs w:val="24"/>
        </w:rPr>
        <w:t>〉〉</w:t>
      </w:r>
    </w:p>
    <w:p w:rsidR="00123F92" w:rsidRPr="00DE4D0C" w:rsidRDefault="00123F92"/>
    <w:p w:rsidR="00123F92" w:rsidRPr="00915ED5" w:rsidRDefault="00123F92">
      <w:pPr>
        <w:rPr>
          <w:b/>
          <w:bCs/>
          <w:sz w:val="24"/>
          <w:szCs w:val="28"/>
        </w:rPr>
      </w:pPr>
      <w:r w:rsidRPr="00915ED5">
        <w:rPr>
          <w:rFonts w:hint="eastAsia"/>
          <w:b/>
          <w:bCs/>
          <w:sz w:val="24"/>
          <w:szCs w:val="28"/>
        </w:rPr>
        <w:t>Q．</w:t>
      </w:r>
    </w:p>
    <w:p w:rsidR="00123F92" w:rsidRPr="002B4DAF" w:rsidRDefault="00123F92">
      <w:pPr>
        <w:rPr>
          <w:b/>
          <w:bCs/>
        </w:rPr>
      </w:pPr>
      <w:r w:rsidRPr="00926BD3">
        <w:rPr>
          <w:b/>
          <w:bCs/>
          <w:noProof/>
        </w:rPr>
        <w:t>障害学生から合理的配慮としてPCノートテイクの配置希望が申請されました。本学では支援補助学生の養成や配置が難しいため、今後も担当教員からの講義資料の提供のみで対応していこうと考えていますがよいでしょうか。</w:t>
      </w:r>
    </w:p>
    <w:p w:rsidR="00123F92" w:rsidRDefault="00123F92"/>
    <w:p w:rsidR="00123F92" w:rsidRDefault="00123F92"/>
    <w:p w:rsidR="00123F92" w:rsidRPr="00915ED5" w:rsidRDefault="00123F92">
      <w:pPr>
        <w:rPr>
          <w:sz w:val="24"/>
          <w:szCs w:val="28"/>
        </w:rPr>
      </w:pPr>
      <w:r>
        <w:rPr>
          <w:rFonts w:hint="eastAsia"/>
          <w:sz w:val="24"/>
          <w:szCs w:val="28"/>
        </w:rPr>
        <w:t>ポイント</w:t>
      </w:r>
    </w:p>
    <w:p w:rsidR="00123F92" w:rsidRDefault="00123F92" w:rsidP="00E43CD4">
      <w:pPr>
        <w:rPr>
          <w:noProof/>
        </w:rPr>
      </w:pPr>
      <w:r>
        <w:rPr>
          <w:noProof/>
        </w:rPr>
        <w:t>本ケースのように、申請の段階で障害学生の意向に十分沿える体制が整っていない場合もあり得ます。ただし、障害学生の“学ぶ権利”を保障するために、現状の中で最大限可能な配慮を提供しながら、継続的に支援の量と質を向上させる手立てを講じましょう。</w:t>
      </w:r>
    </w:p>
    <w:p w:rsidR="00123F92" w:rsidRPr="002B4DAF" w:rsidRDefault="00123F92">
      <w:pPr>
        <w:rPr>
          <w:sz w:val="18"/>
          <w:szCs w:val="20"/>
        </w:rPr>
      </w:pPr>
      <w:r>
        <w:rPr>
          <w:noProof/>
        </w:rPr>
        <w:t>また、情報保障を外注することも考えられますし、支援補助学生の養成に関して外部講師の招聘や近隣大学との連携を実施している例も少なくありません。</w:t>
      </w:r>
    </w:p>
    <w:p w:rsidR="00123F92" w:rsidRDefault="00123F92" w:rsidP="000E099A">
      <w:pPr>
        <w:jc w:val="right"/>
      </w:pPr>
      <w:r>
        <w:rPr>
          <w:noProof/>
        </w:rPr>
        <w:t>#建設的対話　#合理的配慮　#PCノートテイク　#支援補助学生</w:t>
      </w:r>
    </w:p>
    <w:p w:rsidR="00123F92" w:rsidRDefault="00123F92"/>
    <w:p w:rsidR="00123F92" w:rsidRDefault="00123F92"/>
    <w:p w:rsidR="00123F92" w:rsidRDefault="00123F92"/>
    <w:p w:rsidR="00123F92" w:rsidRDefault="00123F92">
      <w:r>
        <w:rPr>
          <w:rFonts w:hint="eastAsia"/>
        </w:rPr>
        <w:t>＜参考文献＞</w:t>
      </w:r>
    </w:p>
    <w:p w:rsidR="00272C38" w:rsidRDefault="00123F92" w:rsidP="002B4DAF">
      <w:pPr>
        <w:wordWrap w:val="0"/>
        <w:rPr>
          <w:noProof/>
        </w:rPr>
      </w:pPr>
      <w:r>
        <w:rPr>
          <w:noProof/>
        </w:rPr>
        <w:t>JASSOwebコラム</w:t>
      </w:r>
    </w:p>
    <w:p w:rsidR="00123F92" w:rsidRPr="00272C38" w:rsidRDefault="00123F92" w:rsidP="002B4DAF">
      <w:pPr>
        <w:wordWrap w:val="0"/>
        <w:rPr>
          <w:sz w:val="18"/>
          <w:szCs w:val="20"/>
        </w:rPr>
      </w:pPr>
      <w:r w:rsidRPr="00272C38">
        <w:rPr>
          <w:noProof/>
          <w:sz w:val="18"/>
          <w:szCs w:val="20"/>
        </w:rPr>
        <w:t>（https://www.jasso.go.jp/gakusei/tokubetsu_shien/chosa_kenkyu/kaiketsu/kiso/column4.html）</w:t>
      </w:r>
    </w:p>
    <w:p w:rsidR="00123F92" w:rsidRDefault="00123F92"/>
    <w:p w:rsidR="00123F92" w:rsidRDefault="00123F92">
      <w:r>
        <w:rPr>
          <w:rFonts w:hint="eastAsia"/>
        </w:rPr>
        <w:t>＜関連質問＞</w:t>
      </w:r>
    </w:p>
    <w:p w:rsidR="00123F92" w:rsidRDefault="00123F92">
      <w:pPr>
        <w:sectPr w:rsidR="00123F92" w:rsidSect="00123F92">
          <w:headerReference w:type="default" r:id="rId100"/>
          <w:footerReference w:type="default" r:id="rId101"/>
          <w:pgSz w:w="11906" w:h="16838"/>
          <w:pgMar w:top="1985" w:right="1701" w:bottom="1701" w:left="1701" w:header="851" w:footer="992" w:gutter="0"/>
          <w:pgNumType w:start="1"/>
          <w:cols w:space="425"/>
          <w:docGrid w:type="lines" w:linePitch="360"/>
        </w:sectPr>
      </w:pPr>
    </w:p>
    <w:p w:rsidR="00123F92" w:rsidRDefault="00123F92" w:rsidP="002B4DAF">
      <w:pPr>
        <w:wordWrap w:val="0"/>
        <w:jc w:val="right"/>
      </w:pPr>
      <w:r>
        <w:rPr>
          <w:rFonts w:hint="eastAsia"/>
        </w:rPr>
        <w:lastRenderedPageBreak/>
        <w:t>No．</w:t>
      </w:r>
      <w:r>
        <w:rPr>
          <w:noProof/>
        </w:rPr>
        <w:t>49</w:t>
      </w:r>
    </w:p>
    <w:p w:rsidR="00123F92" w:rsidRDefault="00123F92"/>
    <w:p w:rsidR="00123F92" w:rsidRPr="00DE4D0C" w:rsidRDefault="00123F92">
      <w:pPr>
        <w:rPr>
          <w:sz w:val="22"/>
          <w:szCs w:val="24"/>
        </w:rPr>
      </w:pPr>
      <w:r w:rsidRPr="00DE4D0C">
        <w:rPr>
          <w:rFonts w:hint="eastAsia"/>
          <w:sz w:val="22"/>
          <w:szCs w:val="24"/>
        </w:rPr>
        <w:t>〈〈</w:t>
      </w:r>
      <w:r w:rsidRPr="00926BD3">
        <w:rPr>
          <w:noProof/>
          <w:sz w:val="22"/>
          <w:szCs w:val="24"/>
        </w:rPr>
        <w:t>体制・システム</w:t>
      </w:r>
      <w:r w:rsidRPr="00DE4D0C">
        <w:rPr>
          <w:rFonts w:hint="eastAsia"/>
          <w:sz w:val="22"/>
          <w:szCs w:val="24"/>
        </w:rPr>
        <w:t>〉〉</w:t>
      </w:r>
    </w:p>
    <w:p w:rsidR="00123F92" w:rsidRPr="00DE4D0C" w:rsidRDefault="00123F92"/>
    <w:p w:rsidR="00123F92" w:rsidRPr="00915ED5" w:rsidRDefault="00123F92">
      <w:pPr>
        <w:rPr>
          <w:b/>
          <w:bCs/>
          <w:sz w:val="24"/>
          <w:szCs w:val="28"/>
        </w:rPr>
      </w:pPr>
      <w:r w:rsidRPr="00915ED5">
        <w:rPr>
          <w:rFonts w:hint="eastAsia"/>
          <w:b/>
          <w:bCs/>
          <w:sz w:val="24"/>
          <w:szCs w:val="28"/>
        </w:rPr>
        <w:t>Q．</w:t>
      </w:r>
    </w:p>
    <w:p w:rsidR="00123F92" w:rsidRPr="002B4DAF" w:rsidRDefault="00123F92">
      <w:pPr>
        <w:rPr>
          <w:b/>
          <w:bCs/>
        </w:rPr>
      </w:pPr>
      <w:r w:rsidRPr="00926BD3">
        <w:rPr>
          <w:b/>
          <w:bCs/>
          <w:noProof/>
        </w:rPr>
        <w:t>本学では、大学院生は研究者としても実践者としてもより自立的な存在とみています。そのため、大学院生に対する合理的配慮は、学部生に提供する基準と異なると考えてよいでしょうか。</w:t>
      </w:r>
    </w:p>
    <w:p w:rsidR="00123F92" w:rsidRDefault="00123F92"/>
    <w:p w:rsidR="00123F92" w:rsidRDefault="00123F92"/>
    <w:p w:rsidR="00123F92" w:rsidRPr="00915ED5" w:rsidRDefault="00123F92">
      <w:pPr>
        <w:rPr>
          <w:sz w:val="24"/>
          <w:szCs w:val="28"/>
        </w:rPr>
      </w:pPr>
      <w:r>
        <w:rPr>
          <w:rFonts w:hint="eastAsia"/>
          <w:sz w:val="24"/>
          <w:szCs w:val="28"/>
        </w:rPr>
        <w:t>ポイント</w:t>
      </w:r>
    </w:p>
    <w:p w:rsidR="00123F92" w:rsidRPr="002B4DAF" w:rsidRDefault="00123F92">
      <w:pPr>
        <w:rPr>
          <w:sz w:val="18"/>
          <w:szCs w:val="20"/>
        </w:rPr>
      </w:pPr>
      <w:r>
        <w:rPr>
          <w:noProof/>
        </w:rPr>
        <w:t>学部生であっても大学院生であっても、学生の自助努力を求めるものと合理的配慮として何らかの支援を提供するものとの切り分けは必要です。大学院生だからといって、合理的配慮の提供範囲や内容が制限されるわけではありません。</w:t>
      </w:r>
    </w:p>
    <w:p w:rsidR="00123F92" w:rsidRDefault="00123F92" w:rsidP="000E099A">
      <w:pPr>
        <w:jc w:val="right"/>
      </w:pPr>
      <w:r>
        <w:rPr>
          <w:noProof/>
        </w:rPr>
        <w:t>#大学院生　#自立　#合理的配慮</w:t>
      </w:r>
    </w:p>
    <w:p w:rsidR="00123F92" w:rsidRDefault="00123F92"/>
    <w:p w:rsidR="00123F92" w:rsidRDefault="00123F92"/>
    <w:p w:rsidR="00123F92" w:rsidRDefault="00123F92"/>
    <w:p w:rsidR="00123F92" w:rsidRDefault="00123F92">
      <w:r>
        <w:rPr>
          <w:rFonts w:hint="eastAsia"/>
        </w:rPr>
        <w:t>＜参考文献＞</w:t>
      </w:r>
    </w:p>
    <w:p w:rsidR="00123F92" w:rsidRDefault="00123F92"/>
    <w:p w:rsidR="00123F92" w:rsidRDefault="00123F92">
      <w:r>
        <w:rPr>
          <w:rFonts w:hint="eastAsia"/>
        </w:rPr>
        <w:t>＜関連質問＞</w:t>
      </w:r>
    </w:p>
    <w:p w:rsidR="00123F92" w:rsidRDefault="00123F92">
      <w:pPr>
        <w:sectPr w:rsidR="00123F92" w:rsidSect="00123F92">
          <w:headerReference w:type="default" r:id="rId102"/>
          <w:footerReference w:type="default" r:id="rId103"/>
          <w:pgSz w:w="11906" w:h="16838"/>
          <w:pgMar w:top="1985" w:right="1701" w:bottom="1701" w:left="1701" w:header="851" w:footer="992" w:gutter="0"/>
          <w:pgNumType w:start="1"/>
          <w:cols w:space="425"/>
          <w:docGrid w:type="lines" w:linePitch="360"/>
        </w:sectPr>
      </w:pPr>
    </w:p>
    <w:p w:rsidR="00123F92" w:rsidRDefault="00123F92" w:rsidP="002B4DAF">
      <w:pPr>
        <w:wordWrap w:val="0"/>
        <w:jc w:val="right"/>
      </w:pPr>
      <w:r>
        <w:rPr>
          <w:rFonts w:hint="eastAsia"/>
        </w:rPr>
        <w:lastRenderedPageBreak/>
        <w:t>No．</w:t>
      </w:r>
      <w:r>
        <w:rPr>
          <w:noProof/>
        </w:rPr>
        <w:t>50</w:t>
      </w:r>
    </w:p>
    <w:p w:rsidR="00123F92" w:rsidRDefault="00123F92"/>
    <w:p w:rsidR="00123F92" w:rsidRPr="00DE4D0C" w:rsidRDefault="00123F92">
      <w:pPr>
        <w:rPr>
          <w:sz w:val="22"/>
          <w:szCs w:val="24"/>
        </w:rPr>
      </w:pPr>
      <w:r w:rsidRPr="00DE4D0C">
        <w:rPr>
          <w:rFonts w:hint="eastAsia"/>
          <w:sz w:val="22"/>
          <w:szCs w:val="24"/>
        </w:rPr>
        <w:t>〈〈</w:t>
      </w:r>
      <w:r w:rsidRPr="00926BD3">
        <w:rPr>
          <w:noProof/>
          <w:sz w:val="22"/>
          <w:szCs w:val="24"/>
        </w:rPr>
        <w:t>体制・システム</w:t>
      </w:r>
      <w:r w:rsidRPr="00DE4D0C">
        <w:rPr>
          <w:rFonts w:hint="eastAsia"/>
          <w:sz w:val="22"/>
          <w:szCs w:val="24"/>
        </w:rPr>
        <w:t>〉〉</w:t>
      </w:r>
    </w:p>
    <w:p w:rsidR="00123F92" w:rsidRPr="00DE4D0C" w:rsidRDefault="00123F92"/>
    <w:p w:rsidR="00123F92" w:rsidRPr="00915ED5" w:rsidRDefault="00123F92">
      <w:pPr>
        <w:rPr>
          <w:b/>
          <w:bCs/>
          <w:sz w:val="24"/>
          <w:szCs w:val="28"/>
        </w:rPr>
      </w:pPr>
      <w:r w:rsidRPr="00915ED5">
        <w:rPr>
          <w:rFonts w:hint="eastAsia"/>
          <w:b/>
          <w:bCs/>
          <w:sz w:val="24"/>
          <w:szCs w:val="28"/>
        </w:rPr>
        <w:t>Q．</w:t>
      </w:r>
    </w:p>
    <w:p w:rsidR="00123F92" w:rsidRPr="002B4DAF" w:rsidRDefault="00123F92">
      <w:pPr>
        <w:rPr>
          <w:b/>
          <w:bCs/>
        </w:rPr>
      </w:pPr>
      <w:r w:rsidRPr="00926BD3">
        <w:rPr>
          <w:b/>
          <w:bCs/>
          <w:noProof/>
        </w:rPr>
        <w:t>支援体制を充実させるために、どのような支援機器を準備しておくとよいでしょうか。</w:t>
      </w:r>
    </w:p>
    <w:p w:rsidR="00123F92" w:rsidRDefault="00123F92"/>
    <w:p w:rsidR="00123F92" w:rsidRDefault="00123F92"/>
    <w:p w:rsidR="00123F92" w:rsidRPr="00915ED5" w:rsidRDefault="00123F92">
      <w:pPr>
        <w:rPr>
          <w:sz w:val="24"/>
          <w:szCs w:val="28"/>
        </w:rPr>
      </w:pPr>
      <w:r>
        <w:rPr>
          <w:rFonts w:hint="eastAsia"/>
          <w:sz w:val="24"/>
          <w:szCs w:val="28"/>
        </w:rPr>
        <w:t>ポイント</w:t>
      </w:r>
    </w:p>
    <w:p w:rsidR="00123F92" w:rsidRDefault="00123F92" w:rsidP="00E43CD4">
      <w:pPr>
        <w:rPr>
          <w:noProof/>
        </w:rPr>
      </w:pPr>
      <w:r>
        <w:rPr>
          <w:noProof/>
        </w:rPr>
        <w:t>どのような支援機器があるかはHEAP事業WEBサイトに掲載されている「貸出機器一覧」をご参照ください。</w:t>
      </w:r>
    </w:p>
    <w:p w:rsidR="00123F92" w:rsidRPr="002B4DAF" w:rsidRDefault="00123F92">
      <w:pPr>
        <w:rPr>
          <w:sz w:val="18"/>
          <w:szCs w:val="20"/>
        </w:rPr>
      </w:pPr>
      <w:r>
        <w:rPr>
          <w:noProof/>
        </w:rPr>
        <w:t>また、購入に関してはいくつかの段階に分けて考えるとよいでしょう。まずは、現状在籍している障害学生の支援を最優先に考えて、早急に必要なものの準備が優先になるでしょう。次に、現在在学している障害学生が進級した際に必要と想定される支援（例えば、研究活動）がより充実するものを考えるとよいでしょう。最後に、仮に現在ニーズがなくても現状の施設設備においてバリアフリー化されていないものがあれば候補となるでしょう。</w:t>
      </w:r>
    </w:p>
    <w:p w:rsidR="00123F92" w:rsidRDefault="00123F92" w:rsidP="000E099A">
      <w:pPr>
        <w:jc w:val="right"/>
      </w:pPr>
      <w:r>
        <w:rPr>
          <w:noProof/>
        </w:rPr>
        <w:t>#事前的改善措置　#支援機器</w:t>
      </w:r>
    </w:p>
    <w:p w:rsidR="00123F92" w:rsidRDefault="00123F92"/>
    <w:p w:rsidR="00123F92" w:rsidRDefault="00123F92"/>
    <w:p w:rsidR="00123F92" w:rsidRDefault="00123F92"/>
    <w:p w:rsidR="00123F92" w:rsidRDefault="00123F92">
      <w:r>
        <w:rPr>
          <w:rFonts w:hint="eastAsia"/>
        </w:rPr>
        <w:t>＜参考文献＞</w:t>
      </w:r>
    </w:p>
    <w:p w:rsidR="00272C38" w:rsidRDefault="00123F92" w:rsidP="002B4DAF">
      <w:pPr>
        <w:wordWrap w:val="0"/>
        <w:rPr>
          <w:noProof/>
        </w:rPr>
      </w:pPr>
      <w:r>
        <w:rPr>
          <w:noProof/>
        </w:rPr>
        <w:t>JASSO_事例に学ぶ</w:t>
      </w:r>
    </w:p>
    <w:p w:rsidR="00123F92" w:rsidRDefault="00123F92" w:rsidP="002B4DAF">
      <w:pPr>
        <w:wordWrap w:val="0"/>
      </w:pPr>
      <w:r>
        <w:rPr>
          <w:noProof/>
        </w:rPr>
        <w:t>（https://www.jasso.go.jp/gakusei/tokubetsu_shien/chosa_kenkyu/kaiketsu/ref/576.html）</w:t>
      </w:r>
    </w:p>
    <w:p w:rsidR="00123F92" w:rsidRDefault="00123F92"/>
    <w:p w:rsidR="00123F92" w:rsidRDefault="00123F92">
      <w:r>
        <w:rPr>
          <w:rFonts w:hint="eastAsia"/>
        </w:rPr>
        <w:t>＜関連質問＞</w:t>
      </w:r>
    </w:p>
    <w:p w:rsidR="00123F92" w:rsidRDefault="00123F92">
      <w:pPr>
        <w:sectPr w:rsidR="00123F92" w:rsidSect="00123F92">
          <w:headerReference w:type="default" r:id="rId104"/>
          <w:footerReference w:type="default" r:id="rId105"/>
          <w:pgSz w:w="11906" w:h="16838"/>
          <w:pgMar w:top="1985" w:right="1701" w:bottom="1701" w:left="1701" w:header="851" w:footer="992" w:gutter="0"/>
          <w:pgNumType w:start="1"/>
          <w:cols w:space="425"/>
          <w:docGrid w:type="lines" w:linePitch="360"/>
        </w:sectPr>
      </w:pPr>
    </w:p>
    <w:p w:rsidR="00123F92" w:rsidRDefault="00123F92" w:rsidP="002B4DAF">
      <w:pPr>
        <w:wordWrap w:val="0"/>
        <w:jc w:val="right"/>
      </w:pPr>
      <w:r>
        <w:rPr>
          <w:rFonts w:hint="eastAsia"/>
        </w:rPr>
        <w:lastRenderedPageBreak/>
        <w:t>No．</w:t>
      </w:r>
      <w:r>
        <w:rPr>
          <w:noProof/>
        </w:rPr>
        <w:t>51</w:t>
      </w:r>
    </w:p>
    <w:p w:rsidR="00123F92" w:rsidRDefault="00123F92"/>
    <w:p w:rsidR="00123F92" w:rsidRPr="00DE4D0C" w:rsidRDefault="00123F92">
      <w:pPr>
        <w:rPr>
          <w:sz w:val="22"/>
          <w:szCs w:val="24"/>
        </w:rPr>
      </w:pPr>
      <w:r w:rsidRPr="00DE4D0C">
        <w:rPr>
          <w:rFonts w:hint="eastAsia"/>
          <w:sz w:val="22"/>
          <w:szCs w:val="24"/>
        </w:rPr>
        <w:t>〈〈</w:t>
      </w:r>
      <w:r w:rsidRPr="00926BD3">
        <w:rPr>
          <w:noProof/>
          <w:sz w:val="22"/>
          <w:szCs w:val="24"/>
        </w:rPr>
        <w:t>体制・システム</w:t>
      </w:r>
      <w:r w:rsidRPr="00DE4D0C">
        <w:rPr>
          <w:rFonts w:hint="eastAsia"/>
          <w:sz w:val="22"/>
          <w:szCs w:val="24"/>
        </w:rPr>
        <w:t>〉〉</w:t>
      </w:r>
    </w:p>
    <w:p w:rsidR="00123F92" w:rsidRPr="00DE4D0C" w:rsidRDefault="00123F92"/>
    <w:p w:rsidR="00123F92" w:rsidRPr="00915ED5" w:rsidRDefault="00123F92">
      <w:pPr>
        <w:rPr>
          <w:b/>
          <w:bCs/>
          <w:sz w:val="24"/>
          <w:szCs w:val="28"/>
        </w:rPr>
      </w:pPr>
      <w:r w:rsidRPr="00915ED5">
        <w:rPr>
          <w:rFonts w:hint="eastAsia"/>
          <w:b/>
          <w:bCs/>
          <w:sz w:val="24"/>
          <w:szCs w:val="28"/>
        </w:rPr>
        <w:t>Q．</w:t>
      </w:r>
    </w:p>
    <w:p w:rsidR="00123F92" w:rsidRPr="002B4DAF" w:rsidRDefault="00123F92">
      <w:pPr>
        <w:rPr>
          <w:b/>
          <w:bCs/>
        </w:rPr>
      </w:pPr>
      <w:r w:rsidRPr="00926BD3">
        <w:rPr>
          <w:b/>
          <w:bCs/>
          <w:noProof/>
        </w:rPr>
        <w:t>障害学生支援の専門部署の設置が難しい小規模校で実施可能な「事前的改善措置」としてどのようなものが考えられますか。</w:t>
      </w:r>
    </w:p>
    <w:p w:rsidR="00123F92" w:rsidRDefault="00123F92"/>
    <w:p w:rsidR="00123F92" w:rsidRDefault="00123F92"/>
    <w:p w:rsidR="00123F92" w:rsidRPr="00915ED5" w:rsidRDefault="00123F92">
      <w:pPr>
        <w:rPr>
          <w:sz w:val="24"/>
          <w:szCs w:val="28"/>
        </w:rPr>
      </w:pPr>
      <w:r>
        <w:rPr>
          <w:rFonts w:hint="eastAsia"/>
          <w:sz w:val="24"/>
          <w:szCs w:val="28"/>
        </w:rPr>
        <w:t>ポイント</w:t>
      </w:r>
    </w:p>
    <w:p w:rsidR="00123F92" w:rsidRPr="002B4DAF" w:rsidRDefault="00123F92">
      <w:pPr>
        <w:rPr>
          <w:sz w:val="18"/>
          <w:szCs w:val="20"/>
        </w:rPr>
      </w:pPr>
      <w:r>
        <w:rPr>
          <w:noProof/>
        </w:rPr>
        <w:t>事前的改善措置は施設・設備のバリアフリー化のようなハード面だけではなく、制度の見直しや理解啓発のソフト面も含めます。特に小規模校の場合は、多くの学生に対してメリットがあるものから整備することで結果的に障害のある学生が学生生活を送りやすくなる可能性が高まります。学びのユニバーサルデザイン（UDL）の観点で学習方法や内容を検討することは、障害のある学生はもちろんのこと障害のない学生に学びやすさも亢進させることができます。この機会に学習環境の向上に努めることで大学の存在価値を高めることに繋がるかもしれません。</w:t>
      </w:r>
    </w:p>
    <w:p w:rsidR="00B33241" w:rsidRDefault="00123F92" w:rsidP="00B33241">
      <w:pPr>
        <w:jc w:val="right"/>
        <w:rPr>
          <w:noProof/>
        </w:rPr>
      </w:pPr>
      <w:r>
        <w:rPr>
          <w:noProof/>
        </w:rPr>
        <w:t>#事前的改善措置　#小規模校　#理解啓発　#</w:t>
      </w:r>
      <w:r w:rsidR="00B33241">
        <w:rPr>
          <w:rFonts w:hint="eastAsia"/>
          <w:noProof/>
        </w:rPr>
        <w:t>U</w:t>
      </w:r>
      <w:r w:rsidR="00B33241">
        <w:rPr>
          <w:noProof/>
        </w:rPr>
        <w:t>DL</w:t>
      </w:r>
    </w:p>
    <w:p w:rsidR="00123F92" w:rsidRDefault="00123F92"/>
    <w:p w:rsidR="00123F92" w:rsidRDefault="00123F92"/>
    <w:p w:rsidR="00123F92" w:rsidRDefault="00123F92"/>
    <w:p w:rsidR="00123F92" w:rsidRDefault="00123F92">
      <w:r>
        <w:rPr>
          <w:rFonts w:hint="eastAsia"/>
        </w:rPr>
        <w:t>＜参考文献＞</w:t>
      </w:r>
    </w:p>
    <w:p w:rsidR="00123F92" w:rsidRDefault="00123F92"/>
    <w:p w:rsidR="00123F92" w:rsidRDefault="00123F92">
      <w:r>
        <w:rPr>
          <w:rFonts w:hint="eastAsia"/>
        </w:rPr>
        <w:t>＜関連質問＞</w:t>
      </w:r>
    </w:p>
    <w:p w:rsidR="00123F92" w:rsidRDefault="00123F92">
      <w:pPr>
        <w:sectPr w:rsidR="00123F92" w:rsidSect="00123F92">
          <w:headerReference w:type="default" r:id="rId106"/>
          <w:footerReference w:type="default" r:id="rId107"/>
          <w:pgSz w:w="11906" w:h="16838"/>
          <w:pgMar w:top="1985" w:right="1701" w:bottom="1701" w:left="1701" w:header="851" w:footer="992" w:gutter="0"/>
          <w:pgNumType w:start="1"/>
          <w:cols w:space="425"/>
          <w:docGrid w:type="lines" w:linePitch="360"/>
        </w:sectPr>
      </w:pPr>
    </w:p>
    <w:p w:rsidR="00123F92" w:rsidRDefault="00123F92" w:rsidP="002B4DAF">
      <w:pPr>
        <w:wordWrap w:val="0"/>
        <w:jc w:val="right"/>
      </w:pPr>
      <w:r>
        <w:rPr>
          <w:rFonts w:hint="eastAsia"/>
        </w:rPr>
        <w:lastRenderedPageBreak/>
        <w:t>No．</w:t>
      </w:r>
      <w:r>
        <w:rPr>
          <w:noProof/>
        </w:rPr>
        <w:t>52</w:t>
      </w:r>
    </w:p>
    <w:p w:rsidR="00123F92" w:rsidRDefault="00123F92"/>
    <w:p w:rsidR="00123F92" w:rsidRPr="00DE4D0C" w:rsidRDefault="00123F92">
      <w:pPr>
        <w:rPr>
          <w:sz w:val="22"/>
          <w:szCs w:val="24"/>
        </w:rPr>
      </w:pPr>
      <w:r w:rsidRPr="00DE4D0C">
        <w:rPr>
          <w:rFonts w:hint="eastAsia"/>
          <w:sz w:val="22"/>
          <w:szCs w:val="24"/>
        </w:rPr>
        <w:t>〈〈</w:t>
      </w:r>
      <w:r w:rsidRPr="00926BD3">
        <w:rPr>
          <w:noProof/>
          <w:sz w:val="22"/>
          <w:szCs w:val="24"/>
        </w:rPr>
        <w:t>体制・システム</w:t>
      </w:r>
      <w:r w:rsidRPr="00DE4D0C">
        <w:rPr>
          <w:rFonts w:hint="eastAsia"/>
          <w:sz w:val="22"/>
          <w:szCs w:val="24"/>
        </w:rPr>
        <w:t>〉〉</w:t>
      </w:r>
    </w:p>
    <w:p w:rsidR="00123F92" w:rsidRPr="00DE4D0C" w:rsidRDefault="00123F92"/>
    <w:p w:rsidR="00123F92" w:rsidRPr="00915ED5" w:rsidRDefault="00123F92">
      <w:pPr>
        <w:rPr>
          <w:b/>
          <w:bCs/>
          <w:sz w:val="24"/>
          <w:szCs w:val="28"/>
        </w:rPr>
      </w:pPr>
      <w:r w:rsidRPr="00915ED5">
        <w:rPr>
          <w:rFonts w:hint="eastAsia"/>
          <w:b/>
          <w:bCs/>
          <w:sz w:val="24"/>
          <w:szCs w:val="28"/>
        </w:rPr>
        <w:t>Q．</w:t>
      </w:r>
    </w:p>
    <w:p w:rsidR="00123F92" w:rsidRPr="002B4DAF" w:rsidRDefault="00123F92">
      <w:pPr>
        <w:rPr>
          <w:b/>
          <w:bCs/>
        </w:rPr>
      </w:pPr>
      <w:r w:rsidRPr="00926BD3">
        <w:rPr>
          <w:b/>
          <w:bCs/>
          <w:noProof/>
        </w:rPr>
        <w:t>科目担当教員から「合理的配慮を提供したうえでどのように成績評価を行えばいいのか」という問い合わせがありました。そこで当該講義のシラバスを確認しましたが、当該講義の具体的な評価基準がシラバスに明記されていませんでした。どのように合理的配慮に関する助言をすればいいでしょうか。</w:t>
      </w:r>
    </w:p>
    <w:p w:rsidR="00123F92" w:rsidRDefault="00123F92"/>
    <w:p w:rsidR="00123F92" w:rsidRDefault="00123F92"/>
    <w:p w:rsidR="00123F92" w:rsidRPr="00915ED5" w:rsidRDefault="00123F92">
      <w:pPr>
        <w:rPr>
          <w:sz w:val="24"/>
          <w:szCs w:val="28"/>
        </w:rPr>
      </w:pPr>
      <w:r>
        <w:rPr>
          <w:rFonts w:hint="eastAsia"/>
          <w:sz w:val="24"/>
          <w:szCs w:val="28"/>
        </w:rPr>
        <w:t>ポイント</w:t>
      </w:r>
    </w:p>
    <w:p w:rsidR="00123F92" w:rsidRDefault="00123F92" w:rsidP="00E43CD4">
      <w:pPr>
        <w:rPr>
          <w:noProof/>
        </w:rPr>
      </w:pPr>
      <w:r>
        <w:rPr>
          <w:noProof/>
        </w:rPr>
        <w:t>本来であれば合理的配慮を提供したからといって、他の学生と成績評価に何ら違いは生じません。</w:t>
      </w:r>
    </w:p>
    <w:p w:rsidR="00123F92" w:rsidRPr="002B4DAF" w:rsidRDefault="00123F92">
      <w:pPr>
        <w:rPr>
          <w:sz w:val="18"/>
          <w:szCs w:val="20"/>
        </w:rPr>
      </w:pPr>
      <w:r>
        <w:rPr>
          <w:noProof/>
        </w:rPr>
        <w:t>ただし、本ケースのようにシラバス等に具体的な評価基準が明記されていないことは、当該講義において障害の有無にかかわらず、全ての学生に対して透明性のある成績評価が困難な状況だと思われます。これは合理的配慮としての課題ではなく、シラバスそのものの是正が必要です。評価基準が明記されてはじめて、その本質を変えない範囲で合理的配慮を検討することが可能になります。</w:t>
      </w:r>
    </w:p>
    <w:p w:rsidR="00123F92" w:rsidRDefault="00123F92" w:rsidP="000E099A">
      <w:pPr>
        <w:jc w:val="right"/>
      </w:pPr>
      <w:r>
        <w:rPr>
          <w:noProof/>
        </w:rPr>
        <w:t>#合理的配慮　#成績評価　#シラバス　#機会均等</w:t>
      </w:r>
    </w:p>
    <w:p w:rsidR="00123F92" w:rsidRDefault="00123F92"/>
    <w:p w:rsidR="00123F92" w:rsidRDefault="00123F92"/>
    <w:p w:rsidR="00123F92" w:rsidRDefault="00123F92"/>
    <w:p w:rsidR="00123F92" w:rsidRDefault="00123F92">
      <w:r>
        <w:rPr>
          <w:rFonts w:hint="eastAsia"/>
        </w:rPr>
        <w:t>＜参考文献＞</w:t>
      </w:r>
    </w:p>
    <w:p w:rsidR="00272C38" w:rsidRDefault="00123F92" w:rsidP="002B4DAF">
      <w:pPr>
        <w:wordWrap w:val="0"/>
        <w:rPr>
          <w:noProof/>
        </w:rPr>
      </w:pPr>
      <w:r>
        <w:rPr>
          <w:noProof/>
        </w:rPr>
        <w:t>JASSOハンドブック</w:t>
      </w:r>
    </w:p>
    <w:p w:rsidR="00123F92" w:rsidRPr="00272C38" w:rsidRDefault="00123F92" w:rsidP="002B4DAF">
      <w:pPr>
        <w:wordWrap w:val="0"/>
        <w:rPr>
          <w:sz w:val="18"/>
          <w:szCs w:val="20"/>
        </w:rPr>
      </w:pPr>
      <w:r w:rsidRPr="00272C38">
        <w:rPr>
          <w:noProof/>
          <w:sz w:val="18"/>
          <w:szCs w:val="20"/>
        </w:rPr>
        <w:t>(https://www.jasso.go.jp/gakusei/tokubetsu_shien/hand_book/03.html#shirabasu）</w:t>
      </w:r>
    </w:p>
    <w:p w:rsidR="00272C38" w:rsidRDefault="00123F92" w:rsidP="002B4DAF">
      <w:pPr>
        <w:wordWrap w:val="0"/>
        <w:rPr>
          <w:noProof/>
        </w:rPr>
      </w:pPr>
      <w:r>
        <w:rPr>
          <w:noProof/>
        </w:rPr>
        <w:t>JASSO_事例に学ぶ</w:t>
      </w:r>
    </w:p>
    <w:p w:rsidR="00123F92" w:rsidRPr="00272C38" w:rsidRDefault="00123F92" w:rsidP="002B4DAF">
      <w:pPr>
        <w:wordWrap w:val="0"/>
        <w:rPr>
          <w:sz w:val="18"/>
          <w:szCs w:val="20"/>
        </w:rPr>
      </w:pPr>
      <w:r w:rsidRPr="00272C38">
        <w:rPr>
          <w:noProof/>
          <w:sz w:val="18"/>
          <w:szCs w:val="20"/>
        </w:rPr>
        <w:t>（https://www.jasso.go.jp/gakusei/tokubetsu_shien/chosa_kenkyu/kaiketsu/column/column13.html）</w:t>
      </w:r>
    </w:p>
    <w:p w:rsidR="00123F92" w:rsidRDefault="00123F92"/>
    <w:p w:rsidR="00123F92" w:rsidRDefault="00123F92">
      <w:r>
        <w:rPr>
          <w:rFonts w:hint="eastAsia"/>
        </w:rPr>
        <w:t>＜関連質問＞</w:t>
      </w:r>
    </w:p>
    <w:p w:rsidR="00123F92" w:rsidRDefault="00123F92">
      <w:pPr>
        <w:sectPr w:rsidR="00123F92" w:rsidSect="00123F92">
          <w:headerReference w:type="default" r:id="rId108"/>
          <w:footerReference w:type="default" r:id="rId109"/>
          <w:pgSz w:w="11906" w:h="16838"/>
          <w:pgMar w:top="1985" w:right="1701" w:bottom="1701" w:left="1701" w:header="851" w:footer="992" w:gutter="0"/>
          <w:pgNumType w:start="1"/>
          <w:cols w:space="425"/>
          <w:docGrid w:type="lines" w:linePitch="360"/>
        </w:sectPr>
      </w:pPr>
    </w:p>
    <w:p w:rsidR="00123F92" w:rsidRDefault="00123F92" w:rsidP="002B4DAF">
      <w:pPr>
        <w:wordWrap w:val="0"/>
        <w:jc w:val="right"/>
      </w:pPr>
      <w:r>
        <w:rPr>
          <w:rFonts w:hint="eastAsia"/>
        </w:rPr>
        <w:lastRenderedPageBreak/>
        <w:t>No．</w:t>
      </w:r>
      <w:r>
        <w:rPr>
          <w:noProof/>
        </w:rPr>
        <w:t>53</w:t>
      </w:r>
    </w:p>
    <w:p w:rsidR="00123F92" w:rsidRDefault="00123F92"/>
    <w:p w:rsidR="00123F92" w:rsidRPr="00DE4D0C" w:rsidRDefault="00123F92">
      <w:pPr>
        <w:rPr>
          <w:sz w:val="22"/>
          <w:szCs w:val="24"/>
        </w:rPr>
      </w:pPr>
      <w:r w:rsidRPr="00DE4D0C">
        <w:rPr>
          <w:rFonts w:hint="eastAsia"/>
          <w:sz w:val="22"/>
          <w:szCs w:val="24"/>
        </w:rPr>
        <w:t>〈〈</w:t>
      </w:r>
      <w:r w:rsidRPr="00926BD3">
        <w:rPr>
          <w:noProof/>
          <w:sz w:val="22"/>
          <w:szCs w:val="24"/>
        </w:rPr>
        <w:t>学生生活全般</w:t>
      </w:r>
      <w:r w:rsidRPr="00DE4D0C">
        <w:rPr>
          <w:rFonts w:hint="eastAsia"/>
          <w:sz w:val="22"/>
          <w:szCs w:val="24"/>
        </w:rPr>
        <w:t>〉〉</w:t>
      </w:r>
    </w:p>
    <w:p w:rsidR="00123F92" w:rsidRPr="00DE4D0C" w:rsidRDefault="00123F92"/>
    <w:p w:rsidR="00123F92" w:rsidRPr="00915ED5" w:rsidRDefault="00123F92">
      <w:pPr>
        <w:rPr>
          <w:b/>
          <w:bCs/>
          <w:sz w:val="24"/>
          <w:szCs w:val="28"/>
        </w:rPr>
      </w:pPr>
      <w:r w:rsidRPr="00915ED5">
        <w:rPr>
          <w:rFonts w:hint="eastAsia"/>
          <w:b/>
          <w:bCs/>
          <w:sz w:val="24"/>
          <w:szCs w:val="28"/>
        </w:rPr>
        <w:t>Q．</w:t>
      </w:r>
    </w:p>
    <w:p w:rsidR="00123F92" w:rsidRPr="002B4DAF" w:rsidRDefault="00123F92">
      <w:pPr>
        <w:rPr>
          <w:b/>
          <w:bCs/>
        </w:rPr>
      </w:pPr>
      <w:r w:rsidRPr="00926BD3">
        <w:rPr>
          <w:b/>
          <w:bCs/>
          <w:noProof/>
        </w:rPr>
        <w:t>いつも最前列に座っている学生が、授業途中で質問をしてきます。質問内容は的を得ているのでその都度質問に応答していますが、一方で質問の頻度が過度になるときもあり、他の学生がどう思っているのかが気になっています。</w:t>
      </w:r>
    </w:p>
    <w:p w:rsidR="00123F92" w:rsidRDefault="00123F92"/>
    <w:p w:rsidR="00123F92" w:rsidRDefault="00123F92"/>
    <w:p w:rsidR="00123F92" w:rsidRPr="00915ED5" w:rsidRDefault="00123F92">
      <w:pPr>
        <w:rPr>
          <w:sz w:val="24"/>
          <w:szCs w:val="28"/>
        </w:rPr>
      </w:pPr>
      <w:r>
        <w:rPr>
          <w:rFonts w:hint="eastAsia"/>
          <w:sz w:val="24"/>
          <w:szCs w:val="28"/>
        </w:rPr>
        <w:t>ポイント</w:t>
      </w:r>
    </w:p>
    <w:p w:rsidR="00123F92" w:rsidRDefault="00123F92" w:rsidP="00E43CD4">
      <w:pPr>
        <w:rPr>
          <w:noProof/>
        </w:rPr>
      </w:pPr>
      <w:r>
        <w:rPr>
          <w:noProof/>
        </w:rPr>
        <w:t>講義の進め方を構造化して質問可能な場面を明示したり、WEBアンケートシステムを利用して集積した質問に対して回答することも可能でしょう。</w:t>
      </w:r>
    </w:p>
    <w:p w:rsidR="00123F92" w:rsidRPr="002B4DAF" w:rsidRDefault="00123F92">
      <w:pPr>
        <w:rPr>
          <w:sz w:val="18"/>
          <w:szCs w:val="20"/>
        </w:rPr>
      </w:pPr>
      <w:r>
        <w:rPr>
          <w:noProof/>
        </w:rPr>
        <w:t>一方で、当該学生の行動が他の学生の著しい権利侵害となっている場合、それも加味した合理的配慮の検討も考えられるでしょう。</w:t>
      </w:r>
    </w:p>
    <w:p w:rsidR="00123F92" w:rsidRDefault="00123F92" w:rsidP="000E099A">
      <w:pPr>
        <w:jc w:val="right"/>
      </w:pPr>
      <w:r>
        <w:rPr>
          <w:noProof/>
        </w:rPr>
        <w:t>#発達障害のあることが推察される学生　#UDL　#構造化</w:t>
      </w:r>
    </w:p>
    <w:p w:rsidR="00123F92" w:rsidRDefault="00123F92"/>
    <w:p w:rsidR="00123F92" w:rsidRDefault="00123F92"/>
    <w:p w:rsidR="00123F92" w:rsidRDefault="00123F92"/>
    <w:p w:rsidR="00123F92" w:rsidRDefault="00123F92">
      <w:r>
        <w:rPr>
          <w:rFonts w:hint="eastAsia"/>
        </w:rPr>
        <w:t>＜参考文献＞</w:t>
      </w:r>
    </w:p>
    <w:p w:rsidR="00123F92" w:rsidRDefault="00123F92"/>
    <w:p w:rsidR="00123F92" w:rsidRDefault="00123F92">
      <w:r>
        <w:rPr>
          <w:rFonts w:hint="eastAsia"/>
        </w:rPr>
        <w:t>＜関連質問＞</w:t>
      </w:r>
    </w:p>
    <w:p w:rsidR="00123F92" w:rsidRDefault="00123F92">
      <w:pPr>
        <w:sectPr w:rsidR="00123F92" w:rsidSect="00123F92">
          <w:headerReference w:type="default" r:id="rId110"/>
          <w:footerReference w:type="default" r:id="rId111"/>
          <w:pgSz w:w="11906" w:h="16838"/>
          <w:pgMar w:top="1985" w:right="1701" w:bottom="1701" w:left="1701" w:header="851" w:footer="992" w:gutter="0"/>
          <w:pgNumType w:start="1"/>
          <w:cols w:space="425"/>
          <w:docGrid w:type="lines" w:linePitch="360"/>
        </w:sectPr>
      </w:pPr>
    </w:p>
    <w:p w:rsidR="00123F92" w:rsidRDefault="00123F92" w:rsidP="002B4DAF">
      <w:pPr>
        <w:wordWrap w:val="0"/>
        <w:jc w:val="right"/>
      </w:pPr>
      <w:r>
        <w:rPr>
          <w:rFonts w:hint="eastAsia"/>
        </w:rPr>
        <w:lastRenderedPageBreak/>
        <w:t>No．</w:t>
      </w:r>
      <w:r>
        <w:rPr>
          <w:noProof/>
        </w:rPr>
        <w:t>54</w:t>
      </w:r>
    </w:p>
    <w:p w:rsidR="00123F92" w:rsidRDefault="00123F92"/>
    <w:p w:rsidR="00123F92" w:rsidRPr="00DE4D0C" w:rsidRDefault="00123F92">
      <w:pPr>
        <w:rPr>
          <w:sz w:val="22"/>
          <w:szCs w:val="24"/>
        </w:rPr>
      </w:pPr>
      <w:r w:rsidRPr="00DE4D0C">
        <w:rPr>
          <w:rFonts w:hint="eastAsia"/>
          <w:sz w:val="22"/>
          <w:szCs w:val="24"/>
        </w:rPr>
        <w:t>〈〈</w:t>
      </w:r>
      <w:r w:rsidRPr="00926BD3">
        <w:rPr>
          <w:noProof/>
          <w:sz w:val="22"/>
          <w:szCs w:val="24"/>
        </w:rPr>
        <w:t>学生生活全般</w:t>
      </w:r>
      <w:r w:rsidRPr="00DE4D0C">
        <w:rPr>
          <w:rFonts w:hint="eastAsia"/>
          <w:sz w:val="22"/>
          <w:szCs w:val="24"/>
        </w:rPr>
        <w:t>〉〉</w:t>
      </w:r>
    </w:p>
    <w:p w:rsidR="00123F92" w:rsidRPr="00DE4D0C" w:rsidRDefault="00123F92"/>
    <w:p w:rsidR="00123F92" w:rsidRPr="00915ED5" w:rsidRDefault="00123F92">
      <w:pPr>
        <w:rPr>
          <w:b/>
          <w:bCs/>
          <w:sz w:val="24"/>
          <w:szCs w:val="28"/>
        </w:rPr>
      </w:pPr>
      <w:r w:rsidRPr="00915ED5">
        <w:rPr>
          <w:rFonts w:hint="eastAsia"/>
          <w:b/>
          <w:bCs/>
          <w:sz w:val="24"/>
          <w:szCs w:val="28"/>
        </w:rPr>
        <w:t>Q．</w:t>
      </w:r>
    </w:p>
    <w:p w:rsidR="00123F92" w:rsidRPr="002B4DAF" w:rsidRDefault="00123F92">
      <w:pPr>
        <w:rPr>
          <w:b/>
          <w:bCs/>
        </w:rPr>
      </w:pPr>
      <w:r w:rsidRPr="00926BD3">
        <w:rPr>
          <w:b/>
          <w:bCs/>
          <w:noProof/>
        </w:rPr>
        <w:t>発達障害のあることが推察される学生に「遠慮せずに困ったらいつでも相談に来ても構わない」と促していますが、なかなか自発的な相談に繋がりません。ただ、成績も不調で教員として心配しています。</w:t>
      </w:r>
    </w:p>
    <w:p w:rsidR="00123F92" w:rsidRDefault="00123F92"/>
    <w:p w:rsidR="00123F92" w:rsidRDefault="00123F92"/>
    <w:p w:rsidR="00123F92" w:rsidRPr="00915ED5" w:rsidRDefault="00123F92">
      <w:pPr>
        <w:rPr>
          <w:sz w:val="24"/>
          <w:szCs w:val="28"/>
        </w:rPr>
      </w:pPr>
      <w:r>
        <w:rPr>
          <w:rFonts w:hint="eastAsia"/>
          <w:sz w:val="24"/>
          <w:szCs w:val="28"/>
        </w:rPr>
        <w:t>ポイント</w:t>
      </w:r>
    </w:p>
    <w:p w:rsidR="00123F92" w:rsidRPr="002B4DAF" w:rsidRDefault="00123F92">
      <w:pPr>
        <w:rPr>
          <w:sz w:val="18"/>
          <w:szCs w:val="20"/>
        </w:rPr>
      </w:pPr>
      <w:r>
        <w:rPr>
          <w:noProof/>
        </w:rPr>
        <w:t>「遠慮せず」や「いつでも」というのは言葉は、発達障害の傾向のある学生にとっては実は非常に抽象的な指示です。具体的に相談の仕方や時間帯を提示することで、質問しやすい状況が生まれるかもしれません。</w:t>
      </w:r>
    </w:p>
    <w:p w:rsidR="00123F92" w:rsidRDefault="00123F92" w:rsidP="000E099A">
      <w:pPr>
        <w:jc w:val="right"/>
      </w:pPr>
      <w:r>
        <w:rPr>
          <w:noProof/>
        </w:rPr>
        <w:t>#発達障害のあることが推察される学生　#UDL　#構造化</w:t>
      </w:r>
    </w:p>
    <w:p w:rsidR="00123F92" w:rsidRDefault="00123F92"/>
    <w:p w:rsidR="00123F92" w:rsidRDefault="00123F92"/>
    <w:p w:rsidR="00123F92" w:rsidRDefault="00123F92"/>
    <w:p w:rsidR="00123F92" w:rsidRDefault="00123F92">
      <w:r>
        <w:rPr>
          <w:rFonts w:hint="eastAsia"/>
        </w:rPr>
        <w:t>＜参考文献＞</w:t>
      </w:r>
    </w:p>
    <w:p w:rsidR="00123F92" w:rsidRDefault="00123F92"/>
    <w:p w:rsidR="00123F92" w:rsidRDefault="00123F92">
      <w:r>
        <w:rPr>
          <w:rFonts w:hint="eastAsia"/>
        </w:rPr>
        <w:t>＜関連質問＞</w:t>
      </w:r>
    </w:p>
    <w:p w:rsidR="00123F92" w:rsidRDefault="00123F92">
      <w:pPr>
        <w:sectPr w:rsidR="00123F92" w:rsidSect="00123F92">
          <w:headerReference w:type="default" r:id="rId112"/>
          <w:footerReference w:type="default" r:id="rId113"/>
          <w:pgSz w:w="11906" w:h="16838"/>
          <w:pgMar w:top="1985" w:right="1701" w:bottom="1701" w:left="1701" w:header="851" w:footer="992" w:gutter="0"/>
          <w:pgNumType w:start="1"/>
          <w:cols w:space="425"/>
          <w:docGrid w:type="lines" w:linePitch="360"/>
        </w:sectPr>
      </w:pPr>
    </w:p>
    <w:p w:rsidR="00123F92" w:rsidRDefault="00123F92" w:rsidP="002B4DAF">
      <w:pPr>
        <w:wordWrap w:val="0"/>
        <w:jc w:val="right"/>
      </w:pPr>
      <w:r>
        <w:rPr>
          <w:rFonts w:hint="eastAsia"/>
        </w:rPr>
        <w:lastRenderedPageBreak/>
        <w:t>No．</w:t>
      </w:r>
      <w:r>
        <w:rPr>
          <w:noProof/>
        </w:rPr>
        <w:t>55</w:t>
      </w:r>
    </w:p>
    <w:p w:rsidR="00123F92" w:rsidRDefault="00123F92"/>
    <w:p w:rsidR="00123F92" w:rsidRPr="00DE4D0C" w:rsidRDefault="00123F92">
      <w:pPr>
        <w:rPr>
          <w:sz w:val="22"/>
          <w:szCs w:val="24"/>
        </w:rPr>
      </w:pPr>
      <w:r w:rsidRPr="00DE4D0C">
        <w:rPr>
          <w:rFonts w:hint="eastAsia"/>
          <w:sz w:val="22"/>
          <w:szCs w:val="24"/>
        </w:rPr>
        <w:t>〈〈</w:t>
      </w:r>
      <w:r w:rsidRPr="00926BD3">
        <w:rPr>
          <w:noProof/>
          <w:sz w:val="22"/>
          <w:szCs w:val="24"/>
        </w:rPr>
        <w:t>学生生活全般</w:t>
      </w:r>
      <w:r w:rsidRPr="00DE4D0C">
        <w:rPr>
          <w:rFonts w:hint="eastAsia"/>
          <w:sz w:val="22"/>
          <w:szCs w:val="24"/>
        </w:rPr>
        <w:t>〉〉</w:t>
      </w:r>
    </w:p>
    <w:p w:rsidR="00123F92" w:rsidRPr="00DE4D0C" w:rsidRDefault="00123F92"/>
    <w:p w:rsidR="00123F92" w:rsidRPr="00915ED5" w:rsidRDefault="00123F92">
      <w:pPr>
        <w:rPr>
          <w:b/>
          <w:bCs/>
          <w:sz w:val="24"/>
          <w:szCs w:val="28"/>
        </w:rPr>
      </w:pPr>
      <w:r w:rsidRPr="00915ED5">
        <w:rPr>
          <w:rFonts w:hint="eastAsia"/>
          <w:b/>
          <w:bCs/>
          <w:sz w:val="24"/>
          <w:szCs w:val="28"/>
        </w:rPr>
        <w:t>Q．</w:t>
      </w:r>
    </w:p>
    <w:p w:rsidR="00123F92" w:rsidRPr="002B4DAF" w:rsidRDefault="00123F92">
      <w:pPr>
        <w:rPr>
          <w:b/>
          <w:bCs/>
        </w:rPr>
      </w:pPr>
      <w:r w:rsidRPr="00926BD3">
        <w:rPr>
          <w:b/>
          <w:bCs/>
          <w:noProof/>
        </w:rPr>
        <w:t>障害学生の自己理解やセルフ・アドボカシースキルを育てるために、教育機関としてできることはあるでしょうか。</w:t>
      </w:r>
    </w:p>
    <w:p w:rsidR="00123F92" w:rsidRDefault="00123F92"/>
    <w:p w:rsidR="00123F92" w:rsidRDefault="00123F92"/>
    <w:p w:rsidR="00123F92" w:rsidRPr="00915ED5" w:rsidRDefault="00123F92">
      <w:pPr>
        <w:rPr>
          <w:sz w:val="24"/>
          <w:szCs w:val="28"/>
        </w:rPr>
      </w:pPr>
      <w:r>
        <w:rPr>
          <w:rFonts w:hint="eastAsia"/>
          <w:sz w:val="24"/>
          <w:szCs w:val="28"/>
        </w:rPr>
        <w:t>ポイント</w:t>
      </w:r>
    </w:p>
    <w:p w:rsidR="00123F92" w:rsidRPr="002B4DAF" w:rsidRDefault="00123F92">
      <w:pPr>
        <w:rPr>
          <w:sz w:val="18"/>
          <w:szCs w:val="20"/>
        </w:rPr>
      </w:pPr>
      <w:r>
        <w:rPr>
          <w:noProof/>
        </w:rPr>
        <w:t>大学によっては個別または集団プログラムで自己理解やセルフ・アドボカシースキルを向上させる取組みも可能かもしれません。一方で、修学上の合理的配慮を検討する過程では、必ず学生本人の意向を尊重しながら建設的対話を繰り返していくことになります。この営みは障害学生に自己理解を促し、セルフ・アドボカシースキルを向上させるものとなるでしょう。そのため、まずは教育機関の本来業務である修学支援を丁寧に行うところから取り組むと良いでしょう。</w:t>
      </w:r>
    </w:p>
    <w:p w:rsidR="00123F92" w:rsidRDefault="00123F92" w:rsidP="000E099A">
      <w:pPr>
        <w:jc w:val="right"/>
      </w:pPr>
      <w:r>
        <w:rPr>
          <w:noProof/>
        </w:rPr>
        <w:t>#自己理解　#セルフ・アドボカシー　#建設的対話　#意向尊重</w:t>
      </w:r>
    </w:p>
    <w:p w:rsidR="00123F92" w:rsidRDefault="00123F92"/>
    <w:p w:rsidR="00123F92" w:rsidRDefault="00123F92"/>
    <w:p w:rsidR="00123F92" w:rsidRDefault="00123F92"/>
    <w:p w:rsidR="00123F92" w:rsidRDefault="00123F92">
      <w:r>
        <w:rPr>
          <w:rFonts w:hint="eastAsia"/>
        </w:rPr>
        <w:t>＜参考文献＞</w:t>
      </w:r>
    </w:p>
    <w:p w:rsidR="00272C38" w:rsidRDefault="00123F92" w:rsidP="002B4DAF">
      <w:pPr>
        <w:wordWrap w:val="0"/>
        <w:rPr>
          <w:noProof/>
        </w:rPr>
      </w:pPr>
      <w:r>
        <w:rPr>
          <w:noProof/>
        </w:rPr>
        <w:t>JASSOハンドブック</w:t>
      </w:r>
    </w:p>
    <w:p w:rsidR="00123F92" w:rsidRDefault="00123F92" w:rsidP="002B4DAF">
      <w:pPr>
        <w:wordWrap w:val="0"/>
      </w:pPr>
      <w:r>
        <w:rPr>
          <w:noProof/>
        </w:rPr>
        <w:t>（https://www.jasso.go.jp/gakusei/tokubetsu_shien/hand_book/03.html#hairyo）</w:t>
      </w:r>
    </w:p>
    <w:p w:rsidR="00272C38" w:rsidRDefault="00123F92" w:rsidP="002B4DAF">
      <w:pPr>
        <w:wordWrap w:val="0"/>
        <w:rPr>
          <w:noProof/>
        </w:rPr>
      </w:pPr>
      <w:r>
        <w:rPr>
          <w:noProof/>
        </w:rPr>
        <w:t>平成30年度　障害学生支援専門テーマ別セミナー【発達障害就労支援】_桶谷文哲氏</w:t>
      </w:r>
    </w:p>
    <w:p w:rsidR="00123F92" w:rsidRPr="00272C38" w:rsidRDefault="00123F92" w:rsidP="002B4DAF">
      <w:pPr>
        <w:wordWrap w:val="0"/>
        <w:rPr>
          <w:sz w:val="16"/>
          <w:szCs w:val="18"/>
        </w:rPr>
      </w:pPr>
      <w:r w:rsidRPr="00272C38">
        <w:rPr>
          <w:noProof/>
          <w:sz w:val="16"/>
          <w:szCs w:val="18"/>
        </w:rPr>
        <w:t>（https://www.jasso.go.jp/gakusei/tokubetsu_shien/event/theme/h30/__icsFiles/afieldfile/2018/12/17/oketani04.pdf）</w:t>
      </w:r>
    </w:p>
    <w:p w:rsidR="00123F92" w:rsidRDefault="00123F92"/>
    <w:p w:rsidR="00123F92" w:rsidRDefault="00123F92">
      <w:r>
        <w:rPr>
          <w:rFonts w:hint="eastAsia"/>
        </w:rPr>
        <w:t>＜関連質問＞</w:t>
      </w:r>
    </w:p>
    <w:p w:rsidR="00123F92" w:rsidRDefault="00123F92">
      <w:pPr>
        <w:sectPr w:rsidR="00123F92" w:rsidSect="00123F92">
          <w:headerReference w:type="default" r:id="rId114"/>
          <w:footerReference w:type="default" r:id="rId115"/>
          <w:pgSz w:w="11906" w:h="16838"/>
          <w:pgMar w:top="1985" w:right="1701" w:bottom="1701" w:left="1701" w:header="851" w:footer="992" w:gutter="0"/>
          <w:pgNumType w:start="1"/>
          <w:cols w:space="425"/>
          <w:docGrid w:type="lines" w:linePitch="360"/>
        </w:sectPr>
      </w:pPr>
    </w:p>
    <w:p w:rsidR="00123F92" w:rsidRDefault="00123F92" w:rsidP="002B4DAF">
      <w:pPr>
        <w:wordWrap w:val="0"/>
        <w:jc w:val="right"/>
      </w:pPr>
      <w:r>
        <w:rPr>
          <w:rFonts w:hint="eastAsia"/>
        </w:rPr>
        <w:lastRenderedPageBreak/>
        <w:t>No．</w:t>
      </w:r>
      <w:r>
        <w:rPr>
          <w:noProof/>
        </w:rPr>
        <w:t>56</w:t>
      </w:r>
    </w:p>
    <w:p w:rsidR="00123F92" w:rsidRDefault="00123F92"/>
    <w:p w:rsidR="00123F92" w:rsidRPr="00DE4D0C" w:rsidRDefault="00123F92">
      <w:pPr>
        <w:rPr>
          <w:sz w:val="22"/>
          <w:szCs w:val="24"/>
        </w:rPr>
      </w:pPr>
      <w:r w:rsidRPr="00DE4D0C">
        <w:rPr>
          <w:rFonts w:hint="eastAsia"/>
          <w:sz w:val="22"/>
          <w:szCs w:val="24"/>
        </w:rPr>
        <w:t>〈〈</w:t>
      </w:r>
      <w:r w:rsidRPr="00926BD3">
        <w:rPr>
          <w:noProof/>
          <w:sz w:val="22"/>
          <w:szCs w:val="24"/>
        </w:rPr>
        <w:t>学生生活全般</w:t>
      </w:r>
      <w:r w:rsidRPr="00DE4D0C">
        <w:rPr>
          <w:rFonts w:hint="eastAsia"/>
          <w:sz w:val="22"/>
          <w:szCs w:val="24"/>
        </w:rPr>
        <w:t>〉〉</w:t>
      </w:r>
    </w:p>
    <w:p w:rsidR="00123F92" w:rsidRPr="00DE4D0C" w:rsidRDefault="00123F92"/>
    <w:p w:rsidR="00123F92" w:rsidRPr="00915ED5" w:rsidRDefault="00123F92">
      <w:pPr>
        <w:rPr>
          <w:b/>
          <w:bCs/>
          <w:sz w:val="24"/>
          <w:szCs w:val="28"/>
        </w:rPr>
      </w:pPr>
      <w:r w:rsidRPr="00915ED5">
        <w:rPr>
          <w:rFonts w:hint="eastAsia"/>
          <w:b/>
          <w:bCs/>
          <w:sz w:val="24"/>
          <w:szCs w:val="28"/>
        </w:rPr>
        <w:t>Q．</w:t>
      </w:r>
    </w:p>
    <w:p w:rsidR="00123F92" w:rsidRPr="002B4DAF" w:rsidRDefault="00123F92">
      <w:pPr>
        <w:rPr>
          <w:b/>
          <w:bCs/>
        </w:rPr>
      </w:pPr>
      <w:r w:rsidRPr="00926BD3">
        <w:rPr>
          <w:b/>
          <w:bCs/>
          <w:noProof/>
        </w:rPr>
        <w:t>大学としては障害学生の自立を尊重したいと考えて支援を実施しています。困り感はあるものの具体的な支援ニーズを表明できない学生に対して、大学から支援方法を提示するべきか否かを迷っています。</w:t>
      </w:r>
    </w:p>
    <w:p w:rsidR="00123F92" w:rsidRDefault="00123F92"/>
    <w:p w:rsidR="00123F92" w:rsidRDefault="00123F92"/>
    <w:p w:rsidR="00123F92" w:rsidRPr="00915ED5" w:rsidRDefault="00123F92">
      <w:pPr>
        <w:rPr>
          <w:sz w:val="24"/>
          <w:szCs w:val="28"/>
        </w:rPr>
      </w:pPr>
      <w:r>
        <w:rPr>
          <w:rFonts w:hint="eastAsia"/>
          <w:sz w:val="24"/>
          <w:szCs w:val="28"/>
        </w:rPr>
        <w:t>ポイント</w:t>
      </w:r>
    </w:p>
    <w:p w:rsidR="00123F92" w:rsidRPr="002B4DAF" w:rsidRDefault="00123F92">
      <w:pPr>
        <w:rPr>
          <w:sz w:val="18"/>
          <w:szCs w:val="20"/>
        </w:rPr>
      </w:pPr>
      <w:r>
        <w:rPr>
          <w:noProof/>
        </w:rPr>
        <w:t>学生本人の意向を確認することは大事です。ただ、学生の中には、修学上の合理的配慮を検討するうえではじめから具体的な困難さやその解決策を見いだせていない人も少なくありません。その場合、学生本人との対話を基に様々な方法を模索しながら、最善の方法を見つけていくプロセスも考えられるでしょう。</w:t>
      </w:r>
    </w:p>
    <w:p w:rsidR="002D4CA1" w:rsidRDefault="00123F92" w:rsidP="000E099A">
      <w:pPr>
        <w:jc w:val="right"/>
        <w:rPr>
          <w:noProof/>
        </w:rPr>
      </w:pPr>
      <w:r>
        <w:rPr>
          <w:noProof/>
        </w:rPr>
        <w:t xml:space="preserve">#困り感　#自立　#セルフ・アドボカシー　#支援方法　#意向尊重　#建設的対話　</w:t>
      </w:r>
    </w:p>
    <w:p w:rsidR="00123F92" w:rsidRDefault="00123F92" w:rsidP="000E099A">
      <w:pPr>
        <w:jc w:val="right"/>
      </w:pPr>
      <w:r>
        <w:rPr>
          <w:noProof/>
        </w:rPr>
        <w:t>#エンパワーメント</w:t>
      </w:r>
    </w:p>
    <w:p w:rsidR="00123F92" w:rsidRDefault="00123F92"/>
    <w:p w:rsidR="00123F92" w:rsidRDefault="00123F92"/>
    <w:p w:rsidR="00123F92" w:rsidRDefault="00123F92"/>
    <w:p w:rsidR="00123F92" w:rsidRDefault="00123F92">
      <w:r>
        <w:rPr>
          <w:rFonts w:hint="eastAsia"/>
        </w:rPr>
        <w:t>＜参考文献＞</w:t>
      </w:r>
    </w:p>
    <w:p w:rsidR="00272C38" w:rsidRDefault="00123F92" w:rsidP="002B4DAF">
      <w:pPr>
        <w:wordWrap w:val="0"/>
        <w:rPr>
          <w:noProof/>
        </w:rPr>
      </w:pPr>
      <w:r>
        <w:rPr>
          <w:noProof/>
        </w:rPr>
        <w:t>平成30年度　障害学生支援専門テーマ別セミナー【発達障害就労支援】_西村優紀美氏</w:t>
      </w:r>
    </w:p>
    <w:p w:rsidR="00123F92" w:rsidRPr="00272C38" w:rsidRDefault="00123F92" w:rsidP="002B4DAF">
      <w:pPr>
        <w:wordWrap w:val="0"/>
        <w:rPr>
          <w:sz w:val="14"/>
          <w:szCs w:val="16"/>
        </w:rPr>
      </w:pPr>
      <w:r w:rsidRPr="00272C38">
        <w:rPr>
          <w:noProof/>
          <w:sz w:val="14"/>
          <w:szCs w:val="16"/>
        </w:rPr>
        <w:t>（https://www.jasso.go.jp/gakusei/tokubetsu_shien/event/theme/h30/__icsFiles/afieldfile/2018/12/14/K_nishimura01.pdf）</w:t>
      </w:r>
    </w:p>
    <w:p w:rsidR="00272C38" w:rsidRDefault="00123F92" w:rsidP="002B4DAF">
      <w:pPr>
        <w:wordWrap w:val="0"/>
        <w:rPr>
          <w:noProof/>
        </w:rPr>
      </w:pPr>
      <w:r>
        <w:rPr>
          <w:noProof/>
        </w:rPr>
        <w:t>ひと呼吸</w:t>
      </w:r>
    </w:p>
    <w:p w:rsidR="00123F92" w:rsidRDefault="00123F92" w:rsidP="002B4DAF">
      <w:pPr>
        <w:wordWrap w:val="0"/>
      </w:pPr>
      <w:r w:rsidRPr="00272C38">
        <w:rPr>
          <w:noProof/>
          <w:sz w:val="20"/>
          <w:szCs w:val="21"/>
        </w:rPr>
        <w:t>(https://www.gssc.kyoto-u.ac.jp/platform/hitokokyu/index.html)</w:t>
      </w:r>
    </w:p>
    <w:p w:rsidR="00272C38" w:rsidRDefault="00123F92" w:rsidP="002B4DAF">
      <w:pPr>
        <w:wordWrap w:val="0"/>
        <w:rPr>
          <w:noProof/>
        </w:rPr>
      </w:pPr>
      <w:r>
        <w:rPr>
          <w:noProof/>
        </w:rPr>
        <w:t>JASSOハンドブック</w:t>
      </w:r>
    </w:p>
    <w:p w:rsidR="00123F92" w:rsidRPr="00272C38" w:rsidRDefault="00123F92" w:rsidP="002B4DAF">
      <w:pPr>
        <w:wordWrap w:val="0"/>
        <w:rPr>
          <w:sz w:val="20"/>
          <w:szCs w:val="21"/>
        </w:rPr>
      </w:pPr>
      <w:r w:rsidRPr="00272C38">
        <w:rPr>
          <w:noProof/>
          <w:sz w:val="20"/>
          <w:szCs w:val="21"/>
        </w:rPr>
        <w:t>（https://www.jasso.go.jp/gakusei/tokubetsu_shien/hand_book/03.html#hairyo）</w:t>
      </w:r>
    </w:p>
    <w:p w:rsidR="00123F92" w:rsidRDefault="00123F92"/>
    <w:p w:rsidR="00123F92" w:rsidRDefault="00123F92">
      <w:r>
        <w:rPr>
          <w:rFonts w:hint="eastAsia"/>
        </w:rPr>
        <w:t>＜関連質問＞</w:t>
      </w:r>
    </w:p>
    <w:p w:rsidR="00123F92" w:rsidRDefault="00123F92">
      <w:pPr>
        <w:sectPr w:rsidR="00123F92" w:rsidSect="00123F92">
          <w:headerReference w:type="default" r:id="rId116"/>
          <w:footerReference w:type="default" r:id="rId117"/>
          <w:pgSz w:w="11906" w:h="16838"/>
          <w:pgMar w:top="1985" w:right="1701" w:bottom="1701" w:left="1701" w:header="851" w:footer="992" w:gutter="0"/>
          <w:pgNumType w:start="1"/>
          <w:cols w:space="425"/>
          <w:docGrid w:type="lines" w:linePitch="360"/>
        </w:sectPr>
      </w:pPr>
    </w:p>
    <w:p w:rsidR="00123F92" w:rsidRDefault="00123F92" w:rsidP="002B4DAF">
      <w:pPr>
        <w:wordWrap w:val="0"/>
        <w:jc w:val="right"/>
      </w:pPr>
      <w:r>
        <w:rPr>
          <w:rFonts w:hint="eastAsia"/>
        </w:rPr>
        <w:lastRenderedPageBreak/>
        <w:t>No．</w:t>
      </w:r>
      <w:r>
        <w:rPr>
          <w:noProof/>
        </w:rPr>
        <w:t>57</w:t>
      </w:r>
    </w:p>
    <w:p w:rsidR="00123F92" w:rsidRDefault="00123F92"/>
    <w:p w:rsidR="00123F92" w:rsidRPr="00DE4D0C" w:rsidRDefault="00123F92">
      <w:pPr>
        <w:rPr>
          <w:sz w:val="22"/>
          <w:szCs w:val="24"/>
        </w:rPr>
      </w:pPr>
      <w:r w:rsidRPr="00DE4D0C">
        <w:rPr>
          <w:rFonts w:hint="eastAsia"/>
          <w:sz w:val="22"/>
          <w:szCs w:val="24"/>
        </w:rPr>
        <w:t>〈〈</w:t>
      </w:r>
      <w:r w:rsidRPr="00926BD3">
        <w:rPr>
          <w:noProof/>
          <w:sz w:val="22"/>
          <w:szCs w:val="24"/>
        </w:rPr>
        <w:t>学生生活全般</w:t>
      </w:r>
      <w:r w:rsidRPr="00DE4D0C">
        <w:rPr>
          <w:rFonts w:hint="eastAsia"/>
          <w:sz w:val="22"/>
          <w:szCs w:val="24"/>
        </w:rPr>
        <w:t>〉〉</w:t>
      </w:r>
    </w:p>
    <w:p w:rsidR="00123F92" w:rsidRPr="00DE4D0C" w:rsidRDefault="00123F92"/>
    <w:p w:rsidR="00123F92" w:rsidRPr="00915ED5" w:rsidRDefault="00123F92">
      <w:pPr>
        <w:rPr>
          <w:b/>
          <w:bCs/>
          <w:sz w:val="24"/>
          <w:szCs w:val="28"/>
        </w:rPr>
      </w:pPr>
      <w:r w:rsidRPr="00915ED5">
        <w:rPr>
          <w:rFonts w:hint="eastAsia"/>
          <w:b/>
          <w:bCs/>
          <w:sz w:val="24"/>
          <w:szCs w:val="28"/>
        </w:rPr>
        <w:t>Q．</w:t>
      </w:r>
    </w:p>
    <w:p w:rsidR="00123F92" w:rsidRPr="002B4DAF" w:rsidRDefault="00123F92">
      <w:pPr>
        <w:rPr>
          <w:b/>
          <w:bCs/>
        </w:rPr>
      </w:pPr>
      <w:r w:rsidRPr="00926BD3">
        <w:rPr>
          <w:b/>
          <w:bCs/>
          <w:noProof/>
        </w:rPr>
        <w:t>大学管理の学生寮に在籍している学生で、寮生活での支援が必要と思われる学生がいます。寮生活に関して大学としてどこまで対応すればよいでしょうか。</w:t>
      </w:r>
    </w:p>
    <w:p w:rsidR="00123F92" w:rsidRDefault="00123F92"/>
    <w:p w:rsidR="00123F92" w:rsidRDefault="00123F92"/>
    <w:p w:rsidR="00123F92" w:rsidRPr="00915ED5" w:rsidRDefault="00123F92">
      <w:pPr>
        <w:rPr>
          <w:sz w:val="24"/>
          <w:szCs w:val="28"/>
        </w:rPr>
      </w:pPr>
      <w:r>
        <w:rPr>
          <w:rFonts w:hint="eastAsia"/>
          <w:sz w:val="24"/>
          <w:szCs w:val="28"/>
        </w:rPr>
        <w:t>ポイント</w:t>
      </w:r>
    </w:p>
    <w:p w:rsidR="00123F92" w:rsidRPr="002B4DAF" w:rsidRDefault="00123F92">
      <w:pPr>
        <w:rPr>
          <w:sz w:val="18"/>
          <w:szCs w:val="20"/>
        </w:rPr>
      </w:pPr>
      <w:r>
        <w:rPr>
          <w:noProof/>
        </w:rPr>
        <w:t>大学寮に限りませんが、障害のある学生の生活支援に関する合理的配慮の提供範囲に関しては、学校側が提供するサービス範囲（本来業務）をどのように定めているかによって範囲は変わります。例えば、大学等の責任により教育サービスの一環として学生寮を提供していれば、必要な支援を提供することは大学の対応範囲内に該当する可能性があります。</w:t>
      </w:r>
    </w:p>
    <w:p w:rsidR="00123F92" w:rsidRDefault="00123F92" w:rsidP="000E099A">
      <w:pPr>
        <w:jc w:val="right"/>
      </w:pPr>
      <w:r>
        <w:rPr>
          <w:noProof/>
        </w:rPr>
        <w:t>#大学寮　#寮生活　#生活支援　#本来業務付随</w:t>
      </w:r>
    </w:p>
    <w:p w:rsidR="00123F92" w:rsidRDefault="00123F92"/>
    <w:p w:rsidR="00123F92" w:rsidRDefault="00123F92"/>
    <w:p w:rsidR="00123F92" w:rsidRDefault="00123F92"/>
    <w:p w:rsidR="00123F92" w:rsidRDefault="00123F92">
      <w:r>
        <w:rPr>
          <w:rFonts w:hint="eastAsia"/>
        </w:rPr>
        <w:t>＜参考文献＞</w:t>
      </w:r>
    </w:p>
    <w:p w:rsidR="00272C38" w:rsidRDefault="00123F92" w:rsidP="002B4DAF">
      <w:pPr>
        <w:wordWrap w:val="0"/>
        <w:rPr>
          <w:noProof/>
        </w:rPr>
      </w:pPr>
      <w:r>
        <w:rPr>
          <w:noProof/>
        </w:rPr>
        <w:t>JASSO紛争</w:t>
      </w:r>
    </w:p>
    <w:p w:rsidR="00123F92" w:rsidRPr="00272C38" w:rsidRDefault="00123F92" w:rsidP="002B4DAF">
      <w:pPr>
        <w:wordWrap w:val="0"/>
        <w:rPr>
          <w:sz w:val="20"/>
          <w:szCs w:val="21"/>
        </w:rPr>
      </w:pPr>
      <w:r w:rsidRPr="00272C38">
        <w:rPr>
          <w:noProof/>
          <w:sz w:val="20"/>
          <w:szCs w:val="21"/>
        </w:rPr>
        <w:t>（https://www.jasso.go.jp/gakusei/tokubetsu_shien/chosa_kenkyu/kaiketsu/scene_dor.html）</w:t>
      </w:r>
    </w:p>
    <w:p w:rsidR="00272C38" w:rsidRDefault="00123F92" w:rsidP="002B4DAF">
      <w:pPr>
        <w:wordWrap w:val="0"/>
        <w:rPr>
          <w:noProof/>
        </w:rPr>
      </w:pPr>
      <w:r>
        <w:rPr>
          <w:noProof/>
        </w:rPr>
        <w:t>JASSO_事例に学ぶ</w:t>
      </w:r>
    </w:p>
    <w:p w:rsidR="00123F92" w:rsidRPr="00272C38" w:rsidRDefault="00123F92" w:rsidP="002B4DAF">
      <w:pPr>
        <w:wordWrap w:val="0"/>
        <w:rPr>
          <w:sz w:val="20"/>
          <w:szCs w:val="21"/>
        </w:rPr>
      </w:pPr>
      <w:r w:rsidRPr="00272C38">
        <w:rPr>
          <w:noProof/>
          <w:sz w:val="20"/>
          <w:szCs w:val="21"/>
        </w:rPr>
        <w:t>(https://www.jasso.go.jp/gakusei/tokubetsu_shien/chosa_kenkyu/kaiketsu/ref/315.html)</w:t>
      </w:r>
    </w:p>
    <w:p w:rsidR="00123F92" w:rsidRDefault="00123F92"/>
    <w:p w:rsidR="00123F92" w:rsidRDefault="00123F92">
      <w:r>
        <w:rPr>
          <w:rFonts w:hint="eastAsia"/>
        </w:rPr>
        <w:t>＜関連質問＞</w:t>
      </w:r>
    </w:p>
    <w:p w:rsidR="00123F92" w:rsidRDefault="00123F92">
      <w:pPr>
        <w:sectPr w:rsidR="00123F92" w:rsidSect="00123F92">
          <w:headerReference w:type="default" r:id="rId118"/>
          <w:footerReference w:type="default" r:id="rId119"/>
          <w:pgSz w:w="11906" w:h="16838"/>
          <w:pgMar w:top="1985" w:right="1701" w:bottom="1701" w:left="1701" w:header="851" w:footer="992" w:gutter="0"/>
          <w:pgNumType w:start="1"/>
          <w:cols w:space="425"/>
          <w:docGrid w:type="lines" w:linePitch="360"/>
        </w:sectPr>
      </w:pPr>
    </w:p>
    <w:p w:rsidR="00123F92" w:rsidRDefault="00123F92" w:rsidP="002B4DAF">
      <w:pPr>
        <w:wordWrap w:val="0"/>
        <w:jc w:val="right"/>
      </w:pPr>
      <w:r>
        <w:rPr>
          <w:rFonts w:hint="eastAsia"/>
        </w:rPr>
        <w:lastRenderedPageBreak/>
        <w:t>No．</w:t>
      </w:r>
      <w:r>
        <w:rPr>
          <w:noProof/>
        </w:rPr>
        <w:t>58</w:t>
      </w:r>
    </w:p>
    <w:p w:rsidR="00123F92" w:rsidRDefault="00123F92"/>
    <w:p w:rsidR="00123F92" w:rsidRPr="00DE4D0C" w:rsidRDefault="00123F92">
      <w:pPr>
        <w:rPr>
          <w:sz w:val="22"/>
          <w:szCs w:val="24"/>
        </w:rPr>
      </w:pPr>
      <w:r w:rsidRPr="00DE4D0C">
        <w:rPr>
          <w:rFonts w:hint="eastAsia"/>
          <w:sz w:val="22"/>
          <w:szCs w:val="24"/>
        </w:rPr>
        <w:t>〈〈</w:t>
      </w:r>
      <w:r w:rsidRPr="00926BD3">
        <w:rPr>
          <w:noProof/>
          <w:sz w:val="22"/>
          <w:szCs w:val="24"/>
        </w:rPr>
        <w:t>学生生活全般</w:t>
      </w:r>
      <w:r w:rsidRPr="00DE4D0C">
        <w:rPr>
          <w:rFonts w:hint="eastAsia"/>
          <w:sz w:val="22"/>
          <w:szCs w:val="24"/>
        </w:rPr>
        <w:t>〉〉</w:t>
      </w:r>
    </w:p>
    <w:p w:rsidR="00123F92" w:rsidRPr="00DE4D0C" w:rsidRDefault="00123F92"/>
    <w:p w:rsidR="00123F92" w:rsidRPr="00915ED5" w:rsidRDefault="00123F92">
      <w:pPr>
        <w:rPr>
          <w:b/>
          <w:bCs/>
          <w:sz w:val="24"/>
          <w:szCs w:val="28"/>
        </w:rPr>
      </w:pPr>
      <w:r w:rsidRPr="00915ED5">
        <w:rPr>
          <w:rFonts w:hint="eastAsia"/>
          <w:b/>
          <w:bCs/>
          <w:sz w:val="24"/>
          <w:szCs w:val="28"/>
        </w:rPr>
        <w:t>Q．</w:t>
      </w:r>
    </w:p>
    <w:p w:rsidR="00123F92" w:rsidRPr="002B4DAF" w:rsidRDefault="00123F92">
      <w:pPr>
        <w:rPr>
          <w:b/>
          <w:bCs/>
        </w:rPr>
      </w:pPr>
      <w:r w:rsidRPr="00926BD3">
        <w:rPr>
          <w:b/>
          <w:bCs/>
          <w:noProof/>
        </w:rPr>
        <w:t>大学は修学支援以外に生活支援（一人暮らしのサポート等）も提供する必要があるでしょうか。</w:t>
      </w:r>
    </w:p>
    <w:p w:rsidR="00123F92" w:rsidRDefault="00123F92"/>
    <w:p w:rsidR="00123F92" w:rsidRDefault="00123F92"/>
    <w:p w:rsidR="00123F92" w:rsidRPr="00915ED5" w:rsidRDefault="00123F92">
      <w:pPr>
        <w:rPr>
          <w:sz w:val="24"/>
          <w:szCs w:val="28"/>
        </w:rPr>
      </w:pPr>
      <w:r>
        <w:rPr>
          <w:rFonts w:hint="eastAsia"/>
          <w:sz w:val="24"/>
          <w:szCs w:val="28"/>
        </w:rPr>
        <w:t>ポイント</w:t>
      </w:r>
    </w:p>
    <w:p w:rsidR="00123F92" w:rsidRDefault="00123F92" w:rsidP="00E43CD4">
      <w:pPr>
        <w:rPr>
          <w:noProof/>
        </w:rPr>
      </w:pPr>
      <w:r>
        <w:rPr>
          <w:noProof/>
        </w:rPr>
        <w:t>各大学で本来業務（学生一般に提供している事業やサービス内容）に付随するものであるかを検討する必要があるでしょう。そのうえで本来業務に付随するものであると判断されれば、大学の対応範囲内に該当するものと考えられます。</w:t>
      </w:r>
    </w:p>
    <w:p w:rsidR="00123F92" w:rsidRPr="002B4DAF" w:rsidRDefault="00123F92">
      <w:pPr>
        <w:rPr>
          <w:sz w:val="18"/>
          <w:szCs w:val="20"/>
        </w:rPr>
      </w:pPr>
      <w:r>
        <w:rPr>
          <w:noProof/>
        </w:rPr>
        <w:t>ただし、下宿先での生活支援に関しては、教育機関である大学が直接支援を行うのではなく、外部資源や福祉サービスを活用できるように助言・連携を行うことで障害学生の自立生活を支えていく例が多いようです。</w:t>
      </w:r>
    </w:p>
    <w:p w:rsidR="00123F92" w:rsidRDefault="00123F92" w:rsidP="000E099A">
      <w:pPr>
        <w:jc w:val="right"/>
      </w:pPr>
      <w:r>
        <w:rPr>
          <w:noProof/>
        </w:rPr>
        <w:t>#生活支援　#本来業務付随　#学外機関との連携</w:t>
      </w:r>
    </w:p>
    <w:p w:rsidR="00123F92" w:rsidRDefault="00123F92"/>
    <w:p w:rsidR="00123F92" w:rsidRDefault="00123F92"/>
    <w:p w:rsidR="00123F92" w:rsidRDefault="00123F92"/>
    <w:p w:rsidR="00123F92" w:rsidRDefault="00123F92">
      <w:r>
        <w:rPr>
          <w:rFonts w:hint="eastAsia"/>
        </w:rPr>
        <w:t>＜参考文献＞</w:t>
      </w:r>
    </w:p>
    <w:p w:rsidR="00272C38" w:rsidRDefault="00123F92" w:rsidP="002B4DAF">
      <w:pPr>
        <w:wordWrap w:val="0"/>
        <w:rPr>
          <w:noProof/>
        </w:rPr>
      </w:pPr>
      <w:r>
        <w:rPr>
          <w:noProof/>
        </w:rPr>
        <w:t>JASSOwebコラム</w:t>
      </w:r>
    </w:p>
    <w:p w:rsidR="00123F92" w:rsidRPr="00272C38" w:rsidRDefault="00123F92" w:rsidP="002B4DAF">
      <w:pPr>
        <w:wordWrap w:val="0"/>
        <w:rPr>
          <w:sz w:val="18"/>
          <w:szCs w:val="20"/>
        </w:rPr>
      </w:pPr>
      <w:r w:rsidRPr="00272C38">
        <w:rPr>
          <w:noProof/>
          <w:sz w:val="18"/>
          <w:szCs w:val="20"/>
        </w:rPr>
        <w:t>（https://www.jasso.go.jp/gakusei/tokubetsu_shien/chosa_kenkyu/kaiketsu/kiso/column6.html）</w:t>
      </w:r>
    </w:p>
    <w:p w:rsidR="00272C38" w:rsidRDefault="00123F92" w:rsidP="002B4DAF">
      <w:pPr>
        <w:wordWrap w:val="0"/>
        <w:rPr>
          <w:noProof/>
        </w:rPr>
      </w:pPr>
      <w:r>
        <w:rPr>
          <w:noProof/>
        </w:rPr>
        <w:t>JASSO_事例に学ぶ</w:t>
      </w:r>
    </w:p>
    <w:p w:rsidR="00123F92" w:rsidRPr="00272C38" w:rsidRDefault="00123F92" w:rsidP="002B4DAF">
      <w:pPr>
        <w:wordWrap w:val="0"/>
        <w:rPr>
          <w:sz w:val="20"/>
          <w:szCs w:val="21"/>
        </w:rPr>
      </w:pPr>
      <w:r w:rsidRPr="00272C38">
        <w:rPr>
          <w:noProof/>
          <w:sz w:val="20"/>
          <w:szCs w:val="21"/>
        </w:rPr>
        <w:t>(https://www.jasso.go.jp/gakusei/tokubetsu_shien/chosa_kenkyu/kaiketsu/ref/315.html)</w:t>
      </w:r>
    </w:p>
    <w:p w:rsidR="00123F92" w:rsidRDefault="00123F92"/>
    <w:p w:rsidR="00123F92" w:rsidRDefault="00123F92">
      <w:r>
        <w:rPr>
          <w:rFonts w:hint="eastAsia"/>
        </w:rPr>
        <w:t>＜関連質問＞</w:t>
      </w:r>
    </w:p>
    <w:p w:rsidR="00123F92" w:rsidRDefault="00123F92">
      <w:pPr>
        <w:sectPr w:rsidR="00123F92" w:rsidSect="00123F92">
          <w:headerReference w:type="default" r:id="rId120"/>
          <w:footerReference w:type="default" r:id="rId121"/>
          <w:pgSz w:w="11906" w:h="16838"/>
          <w:pgMar w:top="1985" w:right="1701" w:bottom="1701" w:left="1701" w:header="851" w:footer="992" w:gutter="0"/>
          <w:pgNumType w:start="1"/>
          <w:cols w:space="425"/>
          <w:docGrid w:type="lines" w:linePitch="360"/>
        </w:sectPr>
      </w:pPr>
    </w:p>
    <w:p w:rsidR="00123F92" w:rsidRDefault="00123F92" w:rsidP="002B4DAF">
      <w:pPr>
        <w:wordWrap w:val="0"/>
        <w:jc w:val="right"/>
      </w:pPr>
      <w:r>
        <w:rPr>
          <w:rFonts w:hint="eastAsia"/>
        </w:rPr>
        <w:lastRenderedPageBreak/>
        <w:t>No．</w:t>
      </w:r>
      <w:r>
        <w:rPr>
          <w:noProof/>
        </w:rPr>
        <w:t>59</w:t>
      </w:r>
    </w:p>
    <w:p w:rsidR="00123F92" w:rsidRDefault="00123F92"/>
    <w:p w:rsidR="00123F92" w:rsidRPr="00DE4D0C" w:rsidRDefault="00123F92">
      <w:pPr>
        <w:rPr>
          <w:sz w:val="22"/>
          <w:szCs w:val="24"/>
        </w:rPr>
      </w:pPr>
      <w:r w:rsidRPr="00DE4D0C">
        <w:rPr>
          <w:rFonts w:hint="eastAsia"/>
          <w:sz w:val="22"/>
          <w:szCs w:val="24"/>
        </w:rPr>
        <w:t>〈〈</w:t>
      </w:r>
      <w:r w:rsidRPr="00926BD3">
        <w:rPr>
          <w:noProof/>
          <w:sz w:val="22"/>
          <w:szCs w:val="24"/>
        </w:rPr>
        <w:t>学生生活全般</w:t>
      </w:r>
      <w:r w:rsidRPr="00DE4D0C">
        <w:rPr>
          <w:rFonts w:hint="eastAsia"/>
          <w:sz w:val="22"/>
          <w:szCs w:val="24"/>
        </w:rPr>
        <w:t>〉〉</w:t>
      </w:r>
    </w:p>
    <w:p w:rsidR="00123F92" w:rsidRPr="00DE4D0C" w:rsidRDefault="00123F92"/>
    <w:p w:rsidR="00123F92" w:rsidRPr="00915ED5" w:rsidRDefault="00123F92">
      <w:pPr>
        <w:rPr>
          <w:b/>
          <w:bCs/>
          <w:sz w:val="24"/>
          <w:szCs w:val="28"/>
        </w:rPr>
      </w:pPr>
      <w:r w:rsidRPr="00915ED5">
        <w:rPr>
          <w:rFonts w:hint="eastAsia"/>
          <w:b/>
          <w:bCs/>
          <w:sz w:val="24"/>
          <w:szCs w:val="28"/>
        </w:rPr>
        <w:t>Q．</w:t>
      </w:r>
    </w:p>
    <w:p w:rsidR="00123F92" w:rsidRPr="002B4DAF" w:rsidRDefault="00123F92">
      <w:pPr>
        <w:rPr>
          <w:b/>
          <w:bCs/>
        </w:rPr>
      </w:pPr>
      <w:r w:rsidRPr="00926BD3">
        <w:rPr>
          <w:b/>
          <w:bCs/>
          <w:noProof/>
        </w:rPr>
        <w:t>重度障害のある学生の通学支援について、大学はどこまでするべきなのでしょうか。</w:t>
      </w:r>
    </w:p>
    <w:p w:rsidR="00123F92" w:rsidRDefault="00123F92"/>
    <w:p w:rsidR="00123F92" w:rsidRDefault="00123F92"/>
    <w:p w:rsidR="00123F92" w:rsidRPr="00915ED5" w:rsidRDefault="00123F92">
      <w:pPr>
        <w:rPr>
          <w:sz w:val="24"/>
          <w:szCs w:val="28"/>
        </w:rPr>
      </w:pPr>
      <w:r>
        <w:rPr>
          <w:rFonts w:hint="eastAsia"/>
          <w:sz w:val="24"/>
          <w:szCs w:val="28"/>
        </w:rPr>
        <w:t>ポイント</w:t>
      </w:r>
    </w:p>
    <w:p w:rsidR="00123F92" w:rsidRPr="002B4DAF" w:rsidRDefault="00123F92">
      <w:pPr>
        <w:rPr>
          <w:sz w:val="18"/>
          <w:szCs w:val="20"/>
        </w:rPr>
      </w:pPr>
      <w:r>
        <w:rPr>
          <w:noProof/>
        </w:rPr>
        <w:t>各大学で本来業務（学生一般に提供している事業やサービス内容）に付随するものであるかを検討する必要があるでしょう。例えば、大学が最寄り駅まで通学バスを提供している場合、最寄り駅からのアクセスは当該大学在籍学生が享受する権利とも言えます。そのため、障害学生についても最寄り駅と大学間の通学を保障するのは合理的配慮の範疇として考えられます。</w:t>
      </w:r>
    </w:p>
    <w:p w:rsidR="00123F92" w:rsidRDefault="00123F92" w:rsidP="000E099A">
      <w:pPr>
        <w:jc w:val="right"/>
      </w:pPr>
      <w:r>
        <w:rPr>
          <w:noProof/>
        </w:rPr>
        <w:t>#通学　#本来業務付随　#学外機関</w:t>
      </w:r>
      <w:r w:rsidR="00857F48">
        <w:rPr>
          <w:rFonts w:hint="eastAsia"/>
          <w:noProof/>
        </w:rPr>
        <w:t>との連携</w:t>
      </w:r>
      <w:r>
        <w:rPr>
          <w:noProof/>
        </w:rPr>
        <w:t xml:space="preserve">　#重度障害</w:t>
      </w:r>
    </w:p>
    <w:p w:rsidR="00123F92" w:rsidRDefault="00123F92"/>
    <w:p w:rsidR="00123F92" w:rsidRDefault="00123F92"/>
    <w:p w:rsidR="00123F92" w:rsidRDefault="00123F92"/>
    <w:p w:rsidR="00123F92" w:rsidRDefault="00123F92">
      <w:r>
        <w:rPr>
          <w:rFonts w:hint="eastAsia"/>
        </w:rPr>
        <w:t>＜参考文献＞</w:t>
      </w:r>
    </w:p>
    <w:p w:rsidR="00272C38" w:rsidRPr="002A5E94" w:rsidRDefault="00123F92" w:rsidP="002B4DAF">
      <w:pPr>
        <w:wordWrap w:val="0"/>
        <w:rPr>
          <w:noProof/>
          <w:sz w:val="18"/>
          <w:szCs w:val="18"/>
        </w:rPr>
      </w:pPr>
      <w:r w:rsidRPr="002A5E94">
        <w:rPr>
          <w:noProof/>
          <w:sz w:val="18"/>
          <w:szCs w:val="18"/>
        </w:rPr>
        <w:t>JASSOwebコラム</w:t>
      </w:r>
    </w:p>
    <w:p w:rsidR="00123F92" w:rsidRDefault="00123F92" w:rsidP="002B4DAF">
      <w:pPr>
        <w:wordWrap w:val="0"/>
        <w:rPr>
          <w:noProof/>
          <w:sz w:val="18"/>
          <w:szCs w:val="18"/>
        </w:rPr>
      </w:pPr>
      <w:r w:rsidRPr="002A5E94">
        <w:rPr>
          <w:noProof/>
          <w:sz w:val="18"/>
          <w:szCs w:val="18"/>
        </w:rPr>
        <w:t>（https://www.jasso.go.jp/gakusei/tokubetsu_shien/chosa_kenkyu/kaiketsu/kiso/column6.html）</w:t>
      </w:r>
    </w:p>
    <w:p w:rsidR="002A5E94" w:rsidRPr="002A5E94" w:rsidRDefault="002A5E94" w:rsidP="002A5E94">
      <w:pPr>
        <w:wordWrap w:val="0"/>
        <w:rPr>
          <w:noProof/>
          <w:sz w:val="18"/>
          <w:szCs w:val="18"/>
        </w:rPr>
      </w:pPr>
      <w:r w:rsidRPr="002A5E94">
        <w:rPr>
          <w:rFonts w:hint="eastAsia"/>
          <w:noProof/>
          <w:sz w:val="18"/>
          <w:szCs w:val="18"/>
        </w:rPr>
        <w:t>文部科学省　先導的大学改革推進委託事業「重度障害学生に対するあり方に関する研究調査 報告書」</w:t>
      </w:r>
    </w:p>
    <w:p w:rsidR="002A5E94" w:rsidRPr="002A5E94" w:rsidRDefault="002A5E94" w:rsidP="002B4DAF">
      <w:pPr>
        <w:wordWrap w:val="0"/>
        <w:rPr>
          <w:noProof/>
          <w:sz w:val="18"/>
          <w:szCs w:val="18"/>
        </w:rPr>
      </w:pPr>
      <w:r w:rsidRPr="002A5E94">
        <w:rPr>
          <w:rFonts w:hint="eastAsia"/>
          <w:noProof/>
          <w:sz w:val="18"/>
          <w:szCs w:val="18"/>
        </w:rPr>
        <w:t>（</w:t>
      </w:r>
      <w:r w:rsidRPr="002A5E94">
        <w:rPr>
          <w:noProof/>
          <w:sz w:val="18"/>
          <w:szCs w:val="18"/>
        </w:rPr>
        <w:t>http://www.mext.go.jp/a_menu/koutou/itaku/__icsFiles/afieldfile/2019/10/25/1422185_1.pdf</w:t>
      </w:r>
      <w:r w:rsidRPr="002A5E94">
        <w:rPr>
          <w:rFonts w:hint="eastAsia"/>
          <w:noProof/>
          <w:sz w:val="18"/>
          <w:szCs w:val="18"/>
        </w:rPr>
        <w:t>）</w:t>
      </w:r>
    </w:p>
    <w:p w:rsidR="00272C38" w:rsidRPr="002A5E94" w:rsidRDefault="00123F92" w:rsidP="002B4DAF">
      <w:pPr>
        <w:wordWrap w:val="0"/>
        <w:rPr>
          <w:noProof/>
          <w:sz w:val="18"/>
          <w:szCs w:val="18"/>
        </w:rPr>
      </w:pPr>
      <w:r w:rsidRPr="002A5E94">
        <w:rPr>
          <w:noProof/>
          <w:sz w:val="18"/>
          <w:szCs w:val="18"/>
        </w:rPr>
        <w:t>厚生労働省事業</w:t>
      </w:r>
      <w:r w:rsidR="002A5E94">
        <w:rPr>
          <w:rFonts w:hint="eastAsia"/>
          <w:noProof/>
          <w:sz w:val="18"/>
          <w:szCs w:val="18"/>
        </w:rPr>
        <w:t>_</w:t>
      </w:r>
      <w:r w:rsidR="002A5E94" w:rsidRPr="002A5E94">
        <w:rPr>
          <w:rFonts w:hint="eastAsia"/>
          <w:noProof/>
          <w:sz w:val="18"/>
          <w:szCs w:val="18"/>
        </w:rPr>
        <w:t>重度訪問介護利用者の大学等の修学支援</w:t>
      </w:r>
    </w:p>
    <w:p w:rsidR="00123F92" w:rsidRPr="002A5E94" w:rsidRDefault="00123F92" w:rsidP="002B4DAF">
      <w:pPr>
        <w:wordWrap w:val="0"/>
        <w:rPr>
          <w:noProof/>
          <w:sz w:val="18"/>
          <w:szCs w:val="18"/>
        </w:rPr>
      </w:pPr>
      <w:r w:rsidRPr="002A5E94">
        <w:rPr>
          <w:noProof/>
          <w:sz w:val="18"/>
          <w:szCs w:val="18"/>
        </w:rPr>
        <w:t>（http://www.kaigoseido.net/topics/18/syugakusien.htm）</w:t>
      </w:r>
    </w:p>
    <w:p w:rsidR="002A5E94" w:rsidRPr="00272C38" w:rsidRDefault="002A5E94" w:rsidP="002B4DAF">
      <w:pPr>
        <w:wordWrap w:val="0"/>
        <w:rPr>
          <w:sz w:val="18"/>
          <w:szCs w:val="20"/>
        </w:rPr>
      </w:pPr>
    </w:p>
    <w:p w:rsidR="00123F92" w:rsidRDefault="00123F92"/>
    <w:p w:rsidR="00123F92" w:rsidRDefault="00123F92">
      <w:r>
        <w:rPr>
          <w:rFonts w:hint="eastAsia"/>
        </w:rPr>
        <w:t>＜関連質問＞</w:t>
      </w:r>
    </w:p>
    <w:p w:rsidR="00123F92" w:rsidRPr="00A1609D" w:rsidRDefault="00123F92">
      <w:pPr>
        <w:sectPr w:rsidR="00123F92" w:rsidRPr="00A1609D" w:rsidSect="00123F92">
          <w:headerReference w:type="default" r:id="rId122"/>
          <w:footerReference w:type="default" r:id="rId123"/>
          <w:pgSz w:w="11906" w:h="16838"/>
          <w:pgMar w:top="1985" w:right="1701" w:bottom="1701" w:left="1701" w:header="851" w:footer="992" w:gutter="0"/>
          <w:pgNumType w:start="1"/>
          <w:cols w:space="425"/>
          <w:docGrid w:type="lines" w:linePitch="360"/>
        </w:sectPr>
      </w:pPr>
    </w:p>
    <w:p w:rsidR="00123F92" w:rsidRDefault="00123F92" w:rsidP="002B4DAF">
      <w:pPr>
        <w:wordWrap w:val="0"/>
        <w:jc w:val="right"/>
      </w:pPr>
      <w:r>
        <w:rPr>
          <w:rFonts w:hint="eastAsia"/>
        </w:rPr>
        <w:lastRenderedPageBreak/>
        <w:t>No．</w:t>
      </w:r>
      <w:r>
        <w:rPr>
          <w:noProof/>
        </w:rPr>
        <w:t>60</w:t>
      </w:r>
    </w:p>
    <w:p w:rsidR="00123F92" w:rsidRDefault="00123F92"/>
    <w:p w:rsidR="00123F92" w:rsidRPr="00DE4D0C" w:rsidRDefault="00123F92">
      <w:pPr>
        <w:rPr>
          <w:sz w:val="22"/>
          <w:szCs w:val="24"/>
        </w:rPr>
      </w:pPr>
      <w:r w:rsidRPr="00DE4D0C">
        <w:rPr>
          <w:rFonts w:hint="eastAsia"/>
          <w:sz w:val="22"/>
          <w:szCs w:val="24"/>
        </w:rPr>
        <w:t>〈〈</w:t>
      </w:r>
      <w:r w:rsidRPr="00926BD3">
        <w:rPr>
          <w:noProof/>
          <w:sz w:val="22"/>
          <w:szCs w:val="24"/>
        </w:rPr>
        <w:t>学生生活全般</w:t>
      </w:r>
      <w:r w:rsidRPr="00DE4D0C">
        <w:rPr>
          <w:rFonts w:hint="eastAsia"/>
          <w:sz w:val="22"/>
          <w:szCs w:val="24"/>
        </w:rPr>
        <w:t>〉〉</w:t>
      </w:r>
    </w:p>
    <w:p w:rsidR="00123F92" w:rsidRPr="00DE4D0C" w:rsidRDefault="00123F92"/>
    <w:p w:rsidR="00123F92" w:rsidRPr="00915ED5" w:rsidRDefault="00123F92">
      <w:pPr>
        <w:rPr>
          <w:b/>
          <w:bCs/>
          <w:sz w:val="24"/>
          <w:szCs w:val="28"/>
        </w:rPr>
      </w:pPr>
      <w:r w:rsidRPr="00915ED5">
        <w:rPr>
          <w:rFonts w:hint="eastAsia"/>
          <w:b/>
          <w:bCs/>
          <w:sz w:val="24"/>
          <w:szCs w:val="28"/>
        </w:rPr>
        <w:t>Q．</w:t>
      </w:r>
    </w:p>
    <w:p w:rsidR="00123F92" w:rsidRPr="002B4DAF" w:rsidRDefault="00123F92">
      <w:pPr>
        <w:rPr>
          <w:b/>
          <w:bCs/>
        </w:rPr>
      </w:pPr>
      <w:r w:rsidRPr="00926BD3">
        <w:rPr>
          <w:b/>
          <w:bCs/>
          <w:noProof/>
        </w:rPr>
        <w:t>肢体不自由の学生への支援は全国の大学でどの範囲まで実施されていますか。例えば、食事やトイレの介助も大学が提供する範囲と考えられるのでしょうか。</w:t>
      </w:r>
    </w:p>
    <w:p w:rsidR="00123F92" w:rsidRDefault="00123F92"/>
    <w:p w:rsidR="00123F92" w:rsidRDefault="00123F92"/>
    <w:p w:rsidR="00123F92" w:rsidRPr="00915ED5" w:rsidRDefault="00123F92">
      <w:pPr>
        <w:rPr>
          <w:sz w:val="24"/>
          <w:szCs w:val="28"/>
        </w:rPr>
      </w:pPr>
      <w:r>
        <w:rPr>
          <w:rFonts w:hint="eastAsia"/>
          <w:sz w:val="24"/>
          <w:szCs w:val="28"/>
        </w:rPr>
        <w:t>ポイント</w:t>
      </w:r>
    </w:p>
    <w:p w:rsidR="00123F92" w:rsidRDefault="00123F92" w:rsidP="00E43CD4">
      <w:pPr>
        <w:rPr>
          <w:noProof/>
        </w:rPr>
      </w:pPr>
      <w:r>
        <w:rPr>
          <w:noProof/>
        </w:rPr>
        <w:t>関連省庁等でいくつかの研究調査が行われていますが、少なくとも修学支援に関するものは教育機関である大学の責務と言えるでしょう。ただし、生活支援に関する部分は、各大学で本来業務（学生一般に提供している事業やサービス内容）に付随するものであるかを検討する必要があるでしょう。</w:t>
      </w:r>
    </w:p>
    <w:p w:rsidR="00123F92" w:rsidRPr="002B4DAF" w:rsidRDefault="00123F92">
      <w:pPr>
        <w:rPr>
          <w:sz w:val="18"/>
          <w:szCs w:val="20"/>
        </w:rPr>
      </w:pPr>
      <w:r>
        <w:rPr>
          <w:noProof/>
        </w:rPr>
        <w:t>一般的に食事やトイレ等の個別性の高い介助に関しては、安全にそして安定して運用するための工夫が必要となり、学外リソースの活用も検討するとよいでしょう。</w:t>
      </w:r>
    </w:p>
    <w:p w:rsidR="00E21BA6" w:rsidRDefault="00123F92" w:rsidP="000E099A">
      <w:pPr>
        <w:jc w:val="right"/>
        <w:rPr>
          <w:noProof/>
        </w:rPr>
      </w:pPr>
      <w:r>
        <w:rPr>
          <w:noProof/>
        </w:rPr>
        <w:t>#トイレ介助　#食事介助　#合理的配慮の提供範囲　#本来業務付随　#学外機関との連携</w:t>
      </w:r>
    </w:p>
    <w:p w:rsidR="00123F92" w:rsidRDefault="00E21BA6" w:rsidP="000E099A">
      <w:pPr>
        <w:jc w:val="right"/>
      </w:pPr>
      <w:r>
        <w:rPr>
          <w:rFonts w:hint="eastAsia"/>
          <w:noProof/>
        </w:rPr>
        <w:t>＃</w:t>
      </w:r>
      <w:r w:rsidR="00123F92">
        <w:rPr>
          <w:noProof/>
        </w:rPr>
        <w:t>肢体不自由</w:t>
      </w:r>
    </w:p>
    <w:p w:rsidR="00123F92" w:rsidRDefault="00123F92"/>
    <w:p w:rsidR="00123F92" w:rsidRDefault="00123F92"/>
    <w:p w:rsidR="00123F92" w:rsidRDefault="00123F92"/>
    <w:p w:rsidR="00123F92" w:rsidRDefault="00123F92">
      <w:r>
        <w:rPr>
          <w:rFonts w:hint="eastAsia"/>
        </w:rPr>
        <w:t>＜参考文献＞</w:t>
      </w:r>
    </w:p>
    <w:p w:rsidR="00272C38" w:rsidRPr="002A5E94" w:rsidRDefault="00123F92" w:rsidP="002B4DAF">
      <w:pPr>
        <w:wordWrap w:val="0"/>
        <w:rPr>
          <w:noProof/>
          <w:sz w:val="18"/>
          <w:szCs w:val="18"/>
        </w:rPr>
      </w:pPr>
      <w:r w:rsidRPr="002A5E94">
        <w:rPr>
          <w:noProof/>
          <w:sz w:val="18"/>
          <w:szCs w:val="18"/>
        </w:rPr>
        <w:t>JASSOwebコラム</w:t>
      </w:r>
    </w:p>
    <w:p w:rsidR="00123F92" w:rsidRPr="002A5E94" w:rsidRDefault="00123F92" w:rsidP="002B4DAF">
      <w:pPr>
        <w:wordWrap w:val="0"/>
        <w:rPr>
          <w:sz w:val="18"/>
          <w:szCs w:val="18"/>
        </w:rPr>
      </w:pPr>
      <w:r w:rsidRPr="002A5E94">
        <w:rPr>
          <w:noProof/>
          <w:sz w:val="18"/>
          <w:szCs w:val="18"/>
        </w:rPr>
        <w:t>（https://www.jasso.go.jp/gakusei/tokubetsu_shien/chosa_kenkyu/kaiketsu/kiso/column6.html）</w:t>
      </w:r>
    </w:p>
    <w:p w:rsidR="00272C38" w:rsidRPr="002A5E94" w:rsidRDefault="00123F92" w:rsidP="002B4DAF">
      <w:pPr>
        <w:wordWrap w:val="0"/>
        <w:rPr>
          <w:noProof/>
          <w:sz w:val="18"/>
          <w:szCs w:val="18"/>
        </w:rPr>
      </w:pPr>
      <w:r w:rsidRPr="002A5E94">
        <w:rPr>
          <w:noProof/>
          <w:sz w:val="18"/>
          <w:szCs w:val="18"/>
        </w:rPr>
        <w:t>JASSO_事例に学ぶ</w:t>
      </w:r>
    </w:p>
    <w:p w:rsidR="00123F92" w:rsidRPr="002A5E94" w:rsidRDefault="00123F92" w:rsidP="002B4DAF">
      <w:pPr>
        <w:wordWrap w:val="0"/>
        <w:rPr>
          <w:noProof/>
          <w:sz w:val="18"/>
          <w:szCs w:val="18"/>
        </w:rPr>
      </w:pPr>
      <w:r w:rsidRPr="002A5E94">
        <w:rPr>
          <w:noProof/>
          <w:sz w:val="18"/>
          <w:szCs w:val="18"/>
        </w:rPr>
        <w:t>(https://www.jasso.go.jp/gakusei/tokubetsu_shien/chosa_kenkyu/kaiketsu/ref/315.html)</w:t>
      </w:r>
    </w:p>
    <w:p w:rsidR="002A5E94" w:rsidRPr="002A5E94" w:rsidRDefault="002A5E94" w:rsidP="002A5E94">
      <w:pPr>
        <w:wordWrap w:val="0"/>
        <w:rPr>
          <w:noProof/>
          <w:sz w:val="18"/>
          <w:szCs w:val="18"/>
        </w:rPr>
      </w:pPr>
      <w:r w:rsidRPr="002A5E94">
        <w:rPr>
          <w:rFonts w:hint="eastAsia"/>
          <w:noProof/>
          <w:sz w:val="18"/>
          <w:szCs w:val="18"/>
        </w:rPr>
        <w:t>文部科学省　先導的大学改革推進委託事業「重度障害学生に対するあり方に関する研究調査 報告書」</w:t>
      </w:r>
    </w:p>
    <w:p w:rsidR="002A5E94" w:rsidRPr="002A5E94" w:rsidRDefault="002A5E94" w:rsidP="002A5E94">
      <w:pPr>
        <w:wordWrap w:val="0"/>
        <w:rPr>
          <w:noProof/>
          <w:sz w:val="18"/>
          <w:szCs w:val="18"/>
        </w:rPr>
      </w:pPr>
      <w:r w:rsidRPr="002A5E94">
        <w:rPr>
          <w:rFonts w:hint="eastAsia"/>
          <w:noProof/>
          <w:sz w:val="18"/>
          <w:szCs w:val="18"/>
        </w:rPr>
        <w:t>（</w:t>
      </w:r>
      <w:r w:rsidRPr="002A5E94">
        <w:rPr>
          <w:noProof/>
          <w:sz w:val="18"/>
          <w:szCs w:val="18"/>
        </w:rPr>
        <w:t>http://www.mext.go.jp/a_menu/koutou/itaku/__icsFiles/afieldfile/2019/10/25/1422185_1.pdf</w:t>
      </w:r>
      <w:r w:rsidRPr="002A5E94">
        <w:rPr>
          <w:rFonts w:hint="eastAsia"/>
          <w:noProof/>
          <w:sz w:val="18"/>
          <w:szCs w:val="18"/>
        </w:rPr>
        <w:t>）</w:t>
      </w:r>
    </w:p>
    <w:p w:rsidR="002A5E94" w:rsidRPr="002A5E94" w:rsidRDefault="002A5E94" w:rsidP="002B4DAF">
      <w:pPr>
        <w:wordWrap w:val="0"/>
      </w:pPr>
    </w:p>
    <w:p w:rsidR="00123F92" w:rsidRDefault="00123F92"/>
    <w:p w:rsidR="00123F92" w:rsidRDefault="00123F92">
      <w:r>
        <w:rPr>
          <w:rFonts w:hint="eastAsia"/>
        </w:rPr>
        <w:t>＜関連質問＞</w:t>
      </w:r>
    </w:p>
    <w:p w:rsidR="00123F92" w:rsidRDefault="00123F92">
      <w:pPr>
        <w:sectPr w:rsidR="00123F92" w:rsidSect="00123F92">
          <w:headerReference w:type="default" r:id="rId124"/>
          <w:footerReference w:type="default" r:id="rId125"/>
          <w:pgSz w:w="11906" w:h="16838"/>
          <w:pgMar w:top="1985" w:right="1701" w:bottom="1701" w:left="1701" w:header="851" w:footer="992" w:gutter="0"/>
          <w:pgNumType w:start="1"/>
          <w:cols w:space="425"/>
          <w:docGrid w:type="lines" w:linePitch="360"/>
        </w:sectPr>
      </w:pPr>
    </w:p>
    <w:p w:rsidR="00123F92" w:rsidRDefault="00123F92" w:rsidP="002B4DAF">
      <w:pPr>
        <w:wordWrap w:val="0"/>
        <w:jc w:val="right"/>
      </w:pPr>
      <w:r>
        <w:rPr>
          <w:rFonts w:hint="eastAsia"/>
        </w:rPr>
        <w:lastRenderedPageBreak/>
        <w:t>No．</w:t>
      </w:r>
      <w:r>
        <w:rPr>
          <w:noProof/>
        </w:rPr>
        <w:t>61</w:t>
      </w:r>
    </w:p>
    <w:p w:rsidR="00123F92" w:rsidRDefault="00123F92"/>
    <w:p w:rsidR="00123F92" w:rsidRPr="00DE4D0C" w:rsidRDefault="00123F92">
      <w:pPr>
        <w:rPr>
          <w:sz w:val="22"/>
          <w:szCs w:val="24"/>
        </w:rPr>
      </w:pPr>
      <w:r w:rsidRPr="00DE4D0C">
        <w:rPr>
          <w:rFonts w:hint="eastAsia"/>
          <w:sz w:val="22"/>
          <w:szCs w:val="24"/>
        </w:rPr>
        <w:t>〈〈</w:t>
      </w:r>
      <w:r w:rsidRPr="00926BD3">
        <w:rPr>
          <w:noProof/>
          <w:sz w:val="22"/>
          <w:szCs w:val="24"/>
        </w:rPr>
        <w:t>移行支援</w:t>
      </w:r>
      <w:r w:rsidRPr="00DE4D0C">
        <w:rPr>
          <w:rFonts w:hint="eastAsia"/>
          <w:sz w:val="22"/>
          <w:szCs w:val="24"/>
        </w:rPr>
        <w:t>〉〉</w:t>
      </w:r>
    </w:p>
    <w:p w:rsidR="00123F92" w:rsidRPr="00DE4D0C" w:rsidRDefault="00123F92"/>
    <w:p w:rsidR="00123F92" w:rsidRPr="00915ED5" w:rsidRDefault="00123F92">
      <w:pPr>
        <w:rPr>
          <w:b/>
          <w:bCs/>
          <w:sz w:val="24"/>
          <w:szCs w:val="28"/>
        </w:rPr>
      </w:pPr>
      <w:r w:rsidRPr="00915ED5">
        <w:rPr>
          <w:rFonts w:hint="eastAsia"/>
          <w:b/>
          <w:bCs/>
          <w:sz w:val="24"/>
          <w:szCs w:val="28"/>
        </w:rPr>
        <w:t>Q．</w:t>
      </w:r>
    </w:p>
    <w:p w:rsidR="00123F92" w:rsidRPr="002B4DAF" w:rsidRDefault="00123F92">
      <w:pPr>
        <w:rPr>
          <w:b/>
          <w:bCs/>
        </w:rPr>
      </w:pPr>
      <w:r w:rsidRPr="00926BD3">
        <w:rPr>
          <w:b/>
          <w:bCs/>
          <w:noProof/>
        </w:rPr>
        <w:t>障害に関する診断を受けてない生徒やその保護者からの相談を受けなければなりませんか。</w:t>
      </w:r>
    </w:p>
    <w:p w:rsidR="00123F92" w:rsidRDefault="00123F92"/>
    <w:p w:rsidR="00123F92" w:rsidRDefault="00123F92"/>
    <w:p w:rsidR="00123F92" w:rsidRPr="00915ED5" w:rsidRDefault="00123F92">
      <w:pPr>
        <w:rPr>
          <w:sz w:val="24"/>
          <w:szCs w:val="28"/>
        </w:rPr>
      </w:pPr>
      <w:r>
        <w:rPr>
          <w:rFonts w:hint="eastAsia"/>
          <w:sz w:val="24"/>
          <w:szCs w:val="28"/>
        </w:rPr>
        <w:t>ポイント</w:t>
      </w:r>
    </w:p>
    <w:p w:rsidR="00123F92" w:rsidRPr="002B4DAF" w:rsidRDefault="00123F92">
      <w:pPr>
        <w:rPr>
          <w:sz w:val="18"/>
          <w:szCs w:val="20"/>
        </w:rPr>
      </w:pPr>
      <w:r>
        <w:rPr>
          <w:noProof/>
        </w:rPr>
        <w:t>障害に関する診断を受けてなくても、相談を受けることで本人（や保護者）の安心感が高まるのであるならば、対応することに問題が生じるとは思いません。入学前相談したうえで合理的配慮の申請に至らない場合でも、本人の意向やニーズを確認できる相談の場となれば、将来的な「意思の表明」への働きかけにもなるでしょう。</w:t>
      </w:r>
    </w:p>
    <w:p w:rsidR="00E21BA6" w:rsidRDefault="00123F92" w:rsidP="000E099A">
      <w:pPr>
        <w:jc w:val="right"/>
        <w:rPr>
          <w:noProof/>
        </w:rPr>
      </w:pPr>
      <w:r>
        <w:rPr>
          <w:noProof/>
        </w:rPr>
        <w:t>#高大接続　#診断のない学生　#障害学生支援担当部署　#入学前相談　#意向尊重</w:t>
      </w:r>
    </w:p>
    <w:p w:rsidR="00123F92" w:rsidRDefault="00123F92" w:rsidP="000E099A">
      <w:pPr>
        <w:jc w:val="right"/>
      </w:pPr>
      <w:r>
        <w:rPr>
          <w:noProof/>
        </w:rPr>
        <w:t>#意思の表明への働きかけ</w:t>
      </w:r>
    </w:p>
    <w:p w:rsidR="00123F92" w:rsidRDefault="00123F92"/>
    <w:p w:rsidR="00123F92" w:rsidRDefault="00123F92"/>
    <w:p w:rsidR="00123F92" w:rsidRDefault="00123F92"/>
    <w:p w:rsidR="00123F92" w:rsidRDefault="00123F92">
      <w:r>
        <w:rPr>
          <w:rFonts w:hint="eastAsia"/>
        </w:rPr>
        <w:t>＜参考文献＞</w:t>
      </w:r>
    </w:p>
    <w:p w:rsidR="00272C38" w:rsidRDefault="00123F92" w:rsidP="002B4DAF">
      <w:pPr>
        <w:wordWrap w:val="0"/>
        <w:rPr>
          <w:noProof/>
        </w:rPr>
      </w:pPr>
      <w:r>
        <w:rPr>
          <w:noProof/>
        </w:rPr>
        <w:t>第二次まとめ</w:t>
      </w:r>
    </w:p>
    <w:p w:rsidR="00123F92" w:rsidRDefault="00123F92" w:rsidP="002B4DAF">
      <w:pPr>
        <w:wordWrap w:val="0"/>
      </w:pPr>
      <w:r>
        <w:rPr>
          <w:noProof/>
        </w:rPr>
        <w:t>（http://www.mext.go.jp/b_menu/shingi/chousa/koutou/074/gaiyou/1384405.htm）</w:t>
      </w:r>
    </w:p>
    <w:p w:rsidR="00123F92" w:rsidRDefault="00123F92"/>
    <w:p w:rsidR="00123F92" w:rsidRDefault="00123F92">
      <w:r>
        <w:rPr>
          <w:rFonts w:hint="eastAsia"/>
        </w:rPr>
        <w:t>＜関連質問＞</w:t>
      </w:r>
    </w:p>
    <w:p w:rsidR="00123F92" w:rsidRDefault="00123F92">
      <w:pPr>
        <w:sectPr w:rsidR="00123F92" w:rsidSect="00123F92">
          <w:headerReference w:type="default" r:id="rId126"/>
          <w:footerReference w:type="default" r:id="rId127"/>
          <w:pgSz w:w="11906" w:h="16838"/>
          <w:pgMar w:top="1985" w:right="1701" w:bottom="1701" w:left="1701" w:header="851" w:footer="992" w:gutter="0"/>
          <w:pgNumType w:start="1"/>
          <w:cols w:space="425"/>
          <w:docGrid w:type="lines" w:linePitch="360"/>
        </w:sectPr>
      </w:pPr>
    </w:p>
    <w:p w:rsidR="00123F92" w:rsidRDefault="00123F92" w:rsidP="002B4DAF">
      <w:pPr>
        <w:wordWrap w:val="0"/>
        <w:jc w:val="right"/>
      </w:pPr>
      <w:r>
        <w:rPr>
          <w:rFonts w:hint="eastAsia"/>
        </w:rPr>
        <w:lastRenderedPageBreak/>
        <w:t>No．</w:t>
      </w:r>
      <w:r>
        <w:rPr>
          <w:noProof/>
        </w:rPr>
        <w:t>62</w:t>
      </w:r>
    </w:p>
    <w:p w:rsidR="00123F92" w:rsidRDefault="00123F92"/>
    <w:p w:rsidR="00123F92" w:rsidRPr="00DE4D0C" w:rsidRDefault="00123F92">
      <w:pPr>
        <w:rPr>
          <w:sz w:val="22"/>
          <w:szCs w:val="24"/>
        </w:rPr>
      </w:pPr>
      <w:r w:rsidRPr="00DE4D0C">
        <w:rPr>
          <w:rFonts w:hint="eastAsia"/>
          <w:sz w:val="22"/>
          <w:szCs w:val="24"/>
        </w:rPr>
        <w:t>〈〈</w:t>
      </w:r>
      <w:r w:rsidRPr="00926BD3">
        <w:rPr>
          <w:noProof/>
          <w:sz w:val="22"/>
          <w:szCs w:val="24"/>
        </w:rPr>
        <w:t>移行支援</w:t>
      </w:r>
      <w:r w:rsidRPr="00DE4D0C">
        <w:rPr>
          <w:rFonts w:hint="eastAsia"/>
          <w:sz w:val="22"/>
          <w:szCs w:val="24"/>
        </w:rPr>
        <w:t>〉〉</w:t>
      </w:r>
    </w:p>
    <w:p w:rsidR="00123F92" w:rsidRPr="00DE4D0C" w:rsidRDefault="00123F92"/>
    <w:p w:rsidR="00123F92" w:rsidRPr="00915ED5" w:rsidRDefault="00123F92">
      <w:pPr>
        <w:rPr>
          <w:b/>
          <w:bCs/>
          <w:sz w:val="24"/>
          <w:szCs w:val="28"/>
        </w:rPr>
      </w:pPr>
      <w:r w:rsidRPr="00915ED5">
        <w:rPr>
          <w:rFonts w:hint="eastAsia"/>
          <w:b/>
          <w:bCs/>
          <w:sz w:val="24"/>
          <w:szCs w:val="28"/>
        </w:rPr>
        <w:t>Q．</w:t>
      </w:r>
    </w:p>
    <w:p w:rsidR="00123F92" w:rsidRPr="002B4DAF" w:rsidRDefault="00123F92">
      <w:pPr>
        <w:rPr>
          <w:b/>
          <w:bCs/>
        </w:rPr>
      </w:pPr>
      <w:r w:rsidRPr="00926BD3">
        <w:rPr>
          <w:b/>
          <w:bCs/>
          <w:noProof/>
        </w:rPr>
        <w:t>本学の受験案内には「事前相談と事前申請を行わず受験した場合は、修学上の配慮を行えない可能性がある」と記載している。この記載に問題はないでしょうか。</w:t>
      </w:r>
    </w:p>
    <w:p w:rsidR="00123F92" w:rsidRDefault="00123F92"/>
    <w:p w:rsidR="00123F92" w:rsidRDefault="00123F92"/>
    <w:p w:rsidR="00123F92" w:rsidRPr="00915ED5" w:rsidRDefault="00123F92">
      <w:pPr>
        <w:rPr>
          <w:sz w:val="24"/>
          <w:szCs w:val="28"/>
        </w:rPr>
      </w:pPr>
      <w:r>
        <w:rPr>
          <w:rFonts w:hint="eastAsia"/>
          <w:sz w:val="24"/>
          <w:szCs w:val="28"/>
        </w:rPr>
        <w:t>ポイント</w:t>
      </w:r>
    </w:p>
    <w:p w:rsidR="00123F92" w:rsidRDefault="00123F92" w:rsidP="00E43CD4">
      <w:pPr>
        <w:rPr>
          <w:noProof/>
        </w:rPr>
      </w:pPr>
      <w:r>
        <w:rPr>
          <w:noProof/>
        </w:rPr>
        <w:t>このような事項を記載する必要はないでしょう。</w:t>
      </w:r>
    </w:p>
    <w:p w:rsidR="00123F92" w:rsidRDefault="00123F92" w:rsidP="00E43CD4">
      <w:pPr>
        <w:rPr>
          <w:noProof/>
        </w:rPr>
      </w:pPr>
      <w:r>
        <w:rPr>
          <w:noProof/>
        </w:rPr>
        <w:t>合理的配慮の必要性は入学後に判明することや新たに生じることが多々あります。合理的配慮の提供は申請時期に関わらず教育機関としての責務です。</w:t>
      </w:r>
    </w:p>
    <w:p w:rsidR="00123F92" w:rsidRPr="002B4DAF" w:rsidRDefault="00123F92">
      <w:pPr>
        <w:rPr>
          <w:sz w:val="18"/>
          <w:szCs w:val="20"/>
        </w:rPr>
      </w:pPr>
      <w:r>
        <w:rPr>
          <w:noProof/>
        </w:rPr>
        <w:t>また、申請時期に関わらず、希望通りの配慮事項が提供できない場合もあるでしょう。この際も現状の中で最大限の手立てを尽くしながら、継続的な支援の量と質の向上が求められます。</w:t>
      </w:r>
    </w:p>
    <w:p w:rsidR="00123F92" w:rsidRDefault="00123F92" w:rsidP="000E099A">
      <w:pPr>
        <w:jc w:val="right"/>
      </w:pPr>
      <w:r>
        <w:rPr>
          <w:noProof/>
        </w:rPr>
        <w:t>#入学前相談　#申請時期　#建設的対話　#情報開示</w:t>
      </w:r>
    </w:p>
    <w:p w:rsidR="00123F92" w:rsidRDefault="00123F92"/>
    <w:p w:rsidR="00123F92" w:rsidRDefault="00123F92"/>
    <w:p w:rsidR="00123F92" w:rsidRDefault="00123F92"/>
    <w:p w:rsidR="00123F92" w:rsidRDefault="00123F92">
      <w:r>
        <w:rPr>
          <w:rFonts w:hint="eastAsia"/>
        </w:rPr>
        <w:t>＜参考文献＞</w:t>
      </w:r>
    </w:p>
    <w:p w:rsidR="00123F92" w:rsidRDefault="00123F92"/>
    <w:p w:rsidR="00123F92" w:rsidRDefault="00123F92">
      <w:r>
        <w:rPr>
          <w:rFonts w:hint="eastAsia"/>
        </w:rPr>
        <w:t>＜関連質問＞</w:t>
      </w:r>
    </w:p>
    <w:p w:rsidR="00123F92" w:rsidRDefault="00123F92">
      <w:pPr>
        <w:sectPr w:rsidR="00123F92" w:rsidSect="00123F92">
          <w:headerReference w:type="default" r:id="rId128"/>
          <w:footerReference w:type="default" r:id="rId129"/>
          <w:pgSz w:w="11906" w:h="16838"/>
          <w:pgMar w:top="1985" w:right="1701" w:bottom="1701" w:left="1701" w:header="851" w:footer="992" w:gutter="0"/>
          <w:pgNumType w:start="1"/>
          <w:cols w:space="425"/>
          <w:docGrid w:type="lines" w:linePitch="360"/>
        </w:sectPr>
      </w:pPr>
    </w:p>
    <w:p w:rsidR="00123F92" w:rsidRDefault="00123F92" w:rsidP="002B4DAF">
      <w:pPr>
        <w:wordWrap w:val="0"/>
        <w:jc w:val="right"/>
      </w:pPr>
      <w:r>
        <w:rPr>
          <w:rFonts w:hint="eastAsia"/>
        </w:rPr>
        <w:lastRenderedPageBreak/>
        <w:t>No．</w:t>
      </w:r>
      <w:r>
        <w:rPr>
          <w:noProof/>
        </w:rPr>
        <w:t>63</w:t>
      </w:r>
    </w:p>
    <w:p w:rsidR="00123F92" w:rsidRDefault="00123F92"/>
    <w:p w:rsidR="00123F92" w:rsidRPr="00DE4D0C" w:rsidRDefault="00123F92">
      <w:pPr>
        <w:rPr>
          <w:sz w:val="22"/>
          <w:szCs w:val="24"/>
        </w:rPr>
      </w:pPr>
      <w:r w:rsidRPr="00DE4D0C">
        <w:rPr>
          <w:rFonts w:hint="eastAsia"/>
          <w:sz w:val="22"/>
          <w:szCs w:val="24"/>
        </w:rPr>
        <w:t>〈〈</w:t>
      </w:r>
      <w:r w:rsidRPr="00926BD3">
        <w:rPr>
          <w:noProof/>
          <w:sz w:val="22"/>
          <w:szCs w:val="24"/>
        </w:rPr>
        <w:t>移行支援</w:t>
      </w:r>
      <w:r w:rsidRPr="00DE4D0C">
        <w:rPr>
          <w:rFonts w:hint="eastAsia"/>
          <w:sz w:val="22"/>
          <w:szCs w:val="24"/>
        </w:rPr>
        <w:t>〉〉</w:t>
      </w:r>
    </w:p>
    <w:p w:rsidR="00123F92" w:rsidRPr="00DE4D0C" w:rsidRDefault="00123F92"/>
    <w:p w:rsidR="00123F92" w:rsidRPr="00915ED5" w:rsidRDefault="00123F92">
      <w:pPr>
        <w:rPr>
          <w:b/>
          <w:bCs/>
          <w:sz w:val="24"/>
          <w:szCs w:val="28"/>
        </w:rPr>
      </w:pPr>
      <w:r w:rsidRPr="00915ED5">
        <w:rPr>
          <w:rFonts w:hint="eastAsia"/>
          <w:b/>
          <w:bCs/>
          <w:sz w:val="24"/>
          <w:szCs w:val="28"/>
        </w:rPr>
        <w:t>Q．</w:t>
      </w:r>
    </w:p>
    <w:p w:rsidR="00123F92" w:rsidRPr="002B4DAF" w:rsidRDefault="00123F92">
      <w:pPr>
        <w:rPr>
          <w:b/>
          <w:bCs/>
        </w:rPr>
      </w:pPr>
      <w:r w:rsidRPr="00926BD3">
        <w:rPr>
          <w:b/>
          <w:bCs/>
          <w:noProof/>
        </w:rPr>
        <w:t>障害のある受験生から申し出があり、入学試験の合理的配慮に関する聞き取りを実施しました。当該受験生は現状PC操作を十分に習得していないため、代筆等での配慮を希望しています。入学試験時は代筆で対応したとしても、入学後に代筆による支援を提供することは難しく、特定技能に関するディプロマポリシーの不達成も想定されます。当該受験生に対して、他の大学や学部を受験するように伝えるべきでしょうか。</w:t>
      </w:r>
    </w:p>
    <w:p w:rsidR="00123F92" w:rsidRDefault="00123F92"/>
    <w:p w:rsidR="00123F92" w:rsidRDefault="00123F92"/>
    <w:p w:rsidR="00123F92" w:rsidRPr="00915ED5" w:rsidRDefault="00123F92">
      <w:pPr>
        <w:rPr>
          <w:sz w:val="24"/>
          <w:szCs w:val="28"/>
        </w:rPr>
      </w:pPr>
      <w:r>
        <w:rPr>
          <w:rFonts w:hint="eastAsia"/>
          <w:sz w:val="24"/>
          <w:szCs w:val="28"/>
        </w:rPr>
        <w:t>ポイント</w:t>
      </w:r>
    </w:p>
    <w:p w:rsidR="00123F92" w:rsidRDefault="00123F92" w:rsidP="00E43CD4">
      <w:pPr>
        <w:rPr>
          <w:noProof/>
        </w:rPr>
      </w:pPr>
      <w:r>
        <w:rPr>
          <w:noProof/>
        </w:rPr>
        <w:t>入学試験時の支援と修学上の支援は分けて考える必要があります。大学側が入学後に想定される支援を一方的に先回りして、受験時と同様の支援の提供が難しいこと等を理由に受験そのものの拒否、試験時の合理的配慮の不提供を申し出てはいけません。試験で問う本質や内容（または変更できない内容）をポリシー等に具体的に明示し、自分にあった学部かどうかを受験生自身が選択します。それらの内容は障害者を排除するものではなく、建設的対話を積み重ねるうえでの基準とするものです。</w:t>
      </w:r>
    </w:p>
    <w:p w:rsidR="00123F92" w:rsidRPr="002B4DAF" w:rsidRDefault="00123F92">
      <w:pPr>
        <w:rPr>
          <w:sz w:val="18"/>
          <w:szCs w:val="20"/>
        </w:rPr>
      </w:pPr>
      <w:r>
        <w:rPr>
          <w:noProof/>
        </w:rPr>
        <w:t>また、相談時には習得されていないスキルであっても、多くの大学</w:t>
      </w:r>
      <w:r w:rsidR="002D4CA1" w:rsidRPr="002D4CA1">
        <w:rPr>
          <w:rFonts w:hint="eastAsia"/>
          <w:noProof/>
        </w:rPr>
        <w:t>及び講義において合理的配慮として認められる可能性が高い代替方法について情報提供することは障害のある受験生にとっても有益な情報となるでしょう。</w:t>
      </w:r>
    </w:p>
    <w:p w:rsidR="002D4CA1" w:rsidRDefault="00123F92" w:rsidP="000E099A">
      <w:pPr>
        <w:jc w:val="right"/>
        <w:rPr>
          <w:noProof/>
        </w:rPr>
      </w:pPr>
      <w:r>
        <w:rPr>
          <w:noProof/>
        </w:rPr>
        <w:t xml:space="preserve">#入学前面談　#テストアコモデーション　#３つのポリシー　#建設的対話　#高大接続　</w:t>
      </w:r>
    </w:p>
    <w:p w:rsidR="00123F92" w:rsidRDefault="00123F92" w:rsidP="000E099A">
      <w:pPr>
        <w:jc w:val="right"/>
      </w:pPr>
      <w:r>
        <w:rPr>
          <w:noProof/>
        </w:rPr>
        <w:t>#情報公開</w:t>
      </w:r>
    </w:p>
    <w:p w:rsidR="00123F92" w:rsidRDefault="00123F92"/>
    <w:p w:rsidR="00123F92" w:rsidRDefault="00123F92"/>
    <w:p w:rsidR="00123F92" w:rsidRDefault="00123F92"/>
    <w:p w:rsidR="00123F92" w:rsidRDefault="00123F92">
      <w:r>
        <w:rPr>
          <w:rFonts w:hint="eastAsia"/>
        </w:rPr>
        <w:t>＜参考文献＞</w:t>
      </w:r>
    </w:p>
    <w:p w:rsidR="00123F92" w:rsidRDefault="00123F92"/>
    <w:p w:rsidR="00123F92" w:rsidRDefault="00123F92">
      <w:r>
        <w:rPr>
          <w:rFonts w:hint="eastAsia"/>
        </w:rPr>
        <w:t>＜関連質問＞</w:t>
      </w:r>
    </w:p>
    <w:p w:rsidR="00123F92" w:rsidRDefault="00123F92">
      <w:pPr>
        <w:sectPr w:rsidR="00123F92" w:rsidSect="00123F92">
          <w:headerReference w:type="default" r:id="rId130"/>
          <w:footerReference w:type="default" r:id="rId131"/>
          <w:pgSz w:w="11906" w:h="16838"/>
          <w:pgMar w:top="1985" w:right="1701" w:bottom="1701" w:left="1701" w:header="851" w:footer="992" w:gutter="0"/>
          <w:pgNumType w:start="1"/>
          <w:cols w:space="425"/>
          <w:docGrid w:type="lines" w:linePitch="360"/>
        </w:sectPr>
      </w:pPr>
    </w:p>
    <w:p w:rsidR="00123F92" w:rsidRDefault="00123F92" w:rsidP="002B4DAF">
      <w:pPr>
        <w:wordWrap w:val="0"/>
        <w:jc w:val="right"/>
      </w:pPr>
      <w:r>
        <w:rPr>
          <w:rFonts w:hint="eastAsia"/>
        </w:rPr>
        <w:lastRenderedPageBreak/>
        <w:t>No．</w:t>
      </w:r>
      <w:r>
        <w:rPr>
          <w:noProof/>
        </w:rPr>
        <w:t>64</w:t>
      </w:r>
    </w:p>
    <w:p w:rsidR="00123F92" w:rsidRDefault="00123F92"/>
    <w:p w:rsidR="00123F92" w:rsidRPr="00DE4D0C" w:rsidRDefault="00123F92">
      <w:pPr>
        <w:rPr>
          <w:sz w:val="22"/>
          <w:szCs w:val="24"/>
        </w:rPr>
      </w:pPr>
      <w:r w:rsidRPr="00DE4D0C">
        <w:rPr>
          <w:rFonts w:hint="eastAsia"/>
          <w:sz w:val="22"/>
          <w:szCs w:val="24"/>
        </w:rPr>
        <w:t>〈〈</w:t>
      </w:r>
      <w:r w:rsidRPr="00926BD3">
        <w:rPr>
          <w:noProof/>
          <w:sz w:val="22"/>
          <w:szCs w:val="24"/>
        </w:rPr>
        <w:t>移行支援</w:t>
      </w:r>
      <w:r w:rsidRPr="00DE4D0C">
        <w:rPr>
          <w:rFonts w:hint="eastAsia"/>
          <w:sz w:val="22"/>
          <w:szCs w:val="24"/>
        </w:rPr>
        <w:t>〉〉</w:t>
      </w:r>
    </w:p>
    <w:p w:rsidR="00123F92" w:rsidRPr="00DE4D0C" w:rsidRDefault="00123F92"/>
    <w:p w:rsidR="00123F92" w:rsidRPr="00915ED5" w:rsidRDefault="00123F92">
      <w:pPr>
        <w:rPr>
          <w:b/>
          <w:bCs/>
          <w:sz w:val="24"/>
          <w:szCs w:val="28"/>
        </w:rPr>
      </w:pPr>
      <w:r w:rsidRPr="00915ED5">
        <w:rPr>
          <w:rFonts w:hint="eastAsia"/>
          <w:b/>
          <w:bCs/>
          <w:sz w:val="24"/>
          <w:szCs w:val="28"/>
        </w:rPr>
        <w:t>Q．</w:t>
      </w:r>
    </w:p>
    <w:p w:rsidR="00123F92" w:rsidRPr="002B4DAF" w:rsidRDefault="00123F92">
      <w:pPr>
        <w:rPr>
          <w:b/>
          <w:bCs/>
        </w:rPr>
      </w:pPr>
      <w:r w:rsidRPr="00926BD3">
        <w:rPr>
          <w:b/>
          <w:bCs/>
          <w:noProof/>
        </w:rPr>
        <w:t>新入生のなかには高校からの支援記録の引継ぎがあっても、具体的な支援ニーズを表明できない学生がいます。何らかの指導が必要かと思うのですが、こうした学生にどのように対応したらよいでしょうか。</w:t>
      </w:r>
    </w:p>
    <w:p w:rsidR="00123F92" w:rsidRDefault="00123F92"/>
    <w:p w:rsidR="00123F92" w:rsidRDefault="00123F92"/>
    <w:p w:rsidR="00123F92" w:rsidRPr="00915ED5" w:rsidRDefault="00123F92">
      <w:pPr>
        <w:rPr>
          <w:sz w:val="24"/>
          <w:szCs w:val="28"/>
        </w:rPr>
      </w:pPr>
      <w:r>
        <w:rPr>
          <w:rFonts w:hint="eastAsia"/>
          <w:sz w:val="24"/>
          <w:szCs w:val="28"/>
        </w:rPr>
        <w:t>ポイント</w:t>
      </w:r>
    </w:p>
    <w:p w:rsidR="00123F92" w:rsidRPr="002B4DAF" w:rsidRDefault="00123F92">
      <w:pPr>
        <w:rPr>
          <w:sz w:val="18"/>
          <w:szCs w:val="20"/>
        </w:rPr>
      </w:pPr>
      <w:r>
        <w:rPr>
          <w:noProof/>
        </w:rPr>
        <w:t>大学進学までに何らかの支援を受けてきた学生であっても、「合理的配慮」として何を求めてよいのかわからない場合は少なくありません。インテークで、高校と大学での支援の在り方の違いを丁寧に説明しながら、「合理的配慮とは何か」を伝えておくことが必要かもしれません。また、大学WEBサイトに支援窓口など関連情報を記載しておくことは有用な手掛かりになるかもしれません。</w:t>
      </w:r>
    </w:p>
    <w:p w:rsidR="00123F92" w:rsidRDefault="00123F92" w:rsidP="000E099A">
      <w:pPr>
        <w:jc w:val="right"/>
      </w:pPr>
      <w:r>
        <w:rPr>
          <w:noProof/>
        </w:rPr>
        <w:t>#高大接続　#個別支援計画　#セルフ・アドボカシー　#情報公開　#エンパワーメント</w:t>
      </w:r>
    </w:p>
    <w:p w:rsidR="00123F92" w:rsidRDefault="00123F92"/>
    <w:p w:rsidR="00123F92" w:rsidRDefault="00123F92"/>
    <w:p w:rsidR="00123F92" w:rsidRDefault="00123F92"/>
    <w:p w:rsidR="00123F92" w:rsidRDefault="00123F92">
      <w:r>
        <w:rPr>
          <w:rFonts w:hint="eastAsia"/>
        </w:rPr>
        <w:t>＜参考文献＞</w:t>
      </w:r>
    </w:p>
    <w:p w:rsidR="00272C38" w:rsidRDefault="00123F92" w:rsidP="002B4DAF">
      <w:pPr>
        <w:wordWrap w:val="0"/>
        <w:rPr>
          <w:noProof/>
        </w:rPr>
      </w:pPr>
      <w:r>
        <w:rPr>
          <w:noProof/>
        </w:rPr>
        <w:t>JASSO_事例に学ぶ</w:t>
      </w:r>
    </w:p>
    <w:p w:rsidR="00123F92" w:rsidRDefault="00123F92" w:rsidP="002B4DAF">
      <w:pPr>
        <w:wordWrap w:val="0"/>
      </w:pPr>
      <w:r>
        <w:rPr>
          <w:noProof/>
        </w:rPr>
        <w:t>（https://www.jasso.go.jp/gakusei/tokubetsu_shien/chosa_kenkyu/kaiketsu/ref/446.html）</w:t>
      </w:r>
    </w:p>
    <w:p w:rsidR="00123F92" w:rsidRDefault="00123F92"/>
    <w:p w:rsidR="00123F92" w:rsidRDefault="00123F92">
      <w:r>
        <w:rPr>
          <w:rFonts w:hint="eastAsia"/>
        </w:rPr>
        <w:t>＜関連質問＞</w:t>
      </w:r>
    </w:p>
    <w:p w:rsidR="00123F92" w:rsidRDefault="00123F92">
      <w:pPr>
        <w:sectPr w:rsidR="00123F92" w:rsidSect="00123F92">
          <w:headerReference w:type="default" r:id="rId132"/>
          <w:footerReference w:type="default" r:id="rId133"/>
          <w:pgSz w:w="11906" w:h="16838"/>
          <w:pgMar w:top="1985" w:right="1701" w:bottom="1701" w:left="1701" w:header="851" w:footer="992" w:gutter="0"/>
          <w:pgNumType w:start="1"/>
          <w:cols w:space="425"/>
          <w:docGrid w:type="lines" w:linePitch="360"/>
        </w:sectPr>
      </w:pPr>
    </w:p>
    <w:p w:rsidR="00123F92" w:rsidRDefault="00123F92" w:rsidP="002B4DAF">
      <w:pPr>
        <w:wordWrap w:val="0"/>
        <w:jc w:val="right"/>
      </w:pPr>
      <w:r>
        <w:rPr>
          <w:rFonts w:hint="eastAsia"/>
        </w:rPr>
        <w:lastRenderedPageBreak/>
        <w:t>No．</w:t>
      </w:r>
      <w:r>
        <w:rPr>
          <w:noProof/>
        </w:rPr>
        <w:t>65</w:t>
      </w:r>
    </w:p>
    <w:p w:rsidR="00123F92" w:rsidRDefault="00123F92"/>
    <w:p w:rsidR="00123F92" w:rsidRPr="00DE4D0C" w:rsidRDefault="00123F92">
      <w:pPr>
        <w:rPr>
          <w:sz w:val="22"/>
          <w:szCs w:val="24"/>
        </w:rPr>
      </w:pPr>
      <w:r w:rsidRPr="00DE4D0C">
        <w:rPr>
          <w:rFonts w:hint="eastAsia"/>
          <w:sz w:val="22"/>
          <w:szCs w:val="24"/>
        </w:rPr>
        <w:t>〈〈</w:t>
      </w:r>
      <w:r w:rsidRPr="00926BD3">
        <w:rPr>
          <w:noProof/>
          <w:sz w:val="22"/>
          <w:szCs w:val="24"/>
        </w:rPr>
        <w:t>移行支援</w:t>
      </w:r>
      <w:r w:rsidRPr="00DE4D0C">
        <w:rPr>
          <w:rFonts w:hint="eastAsia"/>
          <w:sz w:val="22"/>
          <w:szCs w:val="24"/>
        </w:rPr>
        <w:t>〉〉</w:t>
      </w:r>
    </w:p>
    <w:p w:rsidR="00123F92" w:rsidRPr="00DE4D0C" w:rsidRDefault="00123F92"/>
    <w:p w:rsidR="00123F92" w:rsidRPr="00915ED5" w:rsidRDefault="00123F92">
      <w:pPr>
        <w:rPr>
          <w:b/>
          <w:bCs/>
          <w:sz w:val="24"/>
          <w:szCs w:val="28"/>
        </w:rPr>
      </w:pPr>
      <w:r w:rsidRPr="00915ED5">
        <w:rPr>
          <w:rFonts w:hint="eastAsia"/>
          <w:b/>
          <w:bCs/>
          <w:sz w:val="24"/>
          <w:szCs w:val="28"/>
        </w:rPr>
        <w:t>Q．</w:t>
      </w:r>
    </w:p>
    <w:p w:rsidR="00123F92" w:rsidRPr="002B4DAF" w:rsidRDefault="00123F92">
      <w:pPr>
        <w:rPr>
          <w:b/>
          <w:bCs/>
        </w:rPr>
      </w:pPr>
      <w:r w:rsidRPr="00926BD3">
        <w:rPr>
          <w:b/>
          <w:bCs/>
          <w:noProof/>
        </w:rPr>
        <w:t>本学の受験案内には「受験上の配慮」に併せて「入学後の修学及び学生生活上の配慮」を必ず申請するように記載しています。この申請様式に問題はないでしょうか。</w:t>
      </w:r>
    </w:p>
    <w:p w:rsidR="00123F92" w:rsidRDefault="00123F92"/>
    <w:p w:rsidR="00123F92" w:rsidRDefault="00123F92"/>
    <w:p w:rsidR="00123F92" w:rsidRPr="00915ED5" w:rsidRDefault="00123F92">
      <w:pPr>
        <w:rPr>
          <w:sz w:val="24"/>
          <w:szCs w:val="28"/>
        </w:rPr>
      </w:pPr>
      <w:r>
        <w:rPr>
          <w:rFonts w:hint="eastAsia"/>
          <w:sz w:val="24"/>
          <w:szCs w:val="28"/>
        </w:rPr>
        <w:t>ポイント</w:t>
      </w:r>
    </w:p>
    <w:p w:rsidR="00123F92" w:rsidRDefault="00123F92" w:rsidP="00E43CD4">
      <w:pPr>
        <w:rPr>
          <w:noProof/>
        </w:rPr>
      </w:pPr>
      <w:r>
        <w:rPr>
          <w:noProof/>
        </w:rPr>
        <w:t>本様式については、是正を検討するとよいでしょう。</w:t>
      </w:r>
    </w:p>
    <w:p w:rsidR="00123F92" w:rsidRPr="002B4DAF" w:rsidRDefault="00123F92">
      <w:pPr>
        <w:rPr>
          <w:sz w:val="18"/>
          <w:szCs w:val="20"/>
        </w:rPr>
      </w:pPr>
      <w:r>
        <w:rPr>
          <w:noProof/>
        </w:rPr>
        <w:t>本ケースの「入学以降に関する情報」のように受験上の合理的配慮を検討する段階で不要な情報について、出願時の必須要件とするのは好ましくありません。この場合、入学後の修学支援の準備への着手が遅れることを懸念されるかもしれません。しかし、それについては受験上の配慮事項と別の相談窓口に関する情報を明記することで、入学希望者が事前相談に繋がりやすくなります。そうすることで、入学後の支援に対する準備を早期に開始することが可能となるかもしれません。</w:t>
      </w:r>
    </w:p>
    <w:p w:rsidR="00123F92" w:rsidRDefault="00123F92" w:rsidP="000E099A">
      <w:pPr>
        <w:jc w:val="right"/>
      </w:pPr>
      <w:r>
        <w:rPr>
          <w:noProof/>
        </w:rPr>
        <w:t>#受験案内　#入学前相談　#情報公開　#高大接続</w:t>
      </w:r>
    </w:p>
    <w:p w:rsidR="00123F92" w:rsidRDefault="00123F92"/>
    <w:p w:rsidR="00123F92" w:rsidRDefault="00123F92"/>
    <w:p w:rsidR="00123F92" w:rsidRDefault="00123F92"/>
    <w:p w:rsidR="00123F92" w:rsidRDefault="00123F92">
      <w:r>
        <w:rPr>
          <w:rFonts w:hint="eastAsia"/>
        </w:rPr>
        <w:t>＜参考文献＞</w:t>
      </w:r>
    </w:p>
    <w:p w:rsidR="00123F92" w:rsidRDefault="00123F92"/>
    <w:p w:rsidR="00123F92" w:rsidRDefault="00123F92">
      <w:r>
        <w:rPr>
          <w:rFonts w:hint="eastAsia"/>
        </w:rPr>
        <w:t>＜関連質問＞</w:t>
      </w:r>
    </w:p>
    <w:p w:rsidR="00123F92" w:rsidRDefault="00123F92">
      <w:pPr>
        <w:sectPr w:rsidR="00123F92" w:rsidSect="00123F92">
          <w:headerReference w:type="default" r:id="rId134"/>
          <w:footerReference w:type="default" r:id="rId135"/>
          <w:pgSz w:w="11906" w:h="16838"/>
          <w:pgMar w:top="1985" w:right="1701" w:bottom="1701" w:left="1701" w:header="851" w:footer="992" w:gutter="0"/>
          <w:pgNumType w:start="1"/>
          <w:cols w:space="425"/>
          <w:docGrid w:type="lines" w:linePitch="360"/>
        </w:sectPr>
      </w:pPr>
    </w:p>
    <w:p w:rsidR="00E12621" w:rsidRDefault="00E12621">
      <w:pPr>
        <w:sectPr w:rsidR="00E12621" w:rsidSect="00123F92">
          <w:headerReference w:type="default" r:id="rId136"/>
          <w:footerReference w:type="default" r:id="rId137"/>
          <w:type w:val="continuous"/>
          <w:pgSz w:w="11906" w:h="16838"/>
          <w:pgMar w:top="1985" w:right="1701" w:bottom="1701" w:left="1701" w:header="851" w:footer="992" w:gutter="0"/>
          <w:cols w:space="425"/>
          <w:docGrid w:type="lines" w:linePitch="360"/>
        </w:sectPr>
      </w:pPr>
    </w:p>
    <w:p w:rsidR="00E12621" w:rsidRDefault="00E12621" w:rsidP="00E12621">
      <w:pPr>
        <w:wordWrap w:val="0"/>
        <w:jc w:val="right"/>
      </w:pPr>
      <w:r>
        <w:rPr>
          <w:rFonts w:hint="eastAsia"/>
        </w:rPr>
        <w:lastRenderedPageBreak/>
        <w:t>No．</w:t>
      </w:r>
      <w:r>
        <w:rPr>
          <w:noProof/>
        </w:rPr>
        <w:t>66</w:t>
      </w:r>
    </w:p>
    <w:p w:rsidR="00E12621" w:rsidRDefault="00E12621" w:rsidP="00E12621"/>
    <w:p w:rsidR="00E12621" w:rsidRPr="00DE4D0C" w:rsidRDefault="00E12621" w:rsidP="00E12621">
      <w:pPr>
        <w:rPr>
          <w:sz w:val="22"/>
          <w:szCs w:val="24"/>
        </w:rPr>
      </w:pPr>
      <w:r w:rsidRPr="00DE4D0C">
        <w:rPr>
          <w:rFonts w:hint="eastAsia"/>
          <w:sz w:val="22"/>
          <w:szCs w:val="24"/>
        </w:rPr>
        <w:t>〈〈</w:t>
      </w:r>
      <w:r w:rsidRPr="00ED1F20">
        <w:rPr>
          <w:noProof/>
          <w:sz w:val="22"/>
          <w:szCs w:val="24"/>
        </w:rPr>
        <w:t>修学上の合理的配慮</w:t>
      </w:r>
      <w:r w:rsidRPr="00DE4D0C">
        <w:rPr>
          <w:rFonts w:hint="eastAsia"/>
          <w:sz w:val="22"/>
          <w:szCs w:val="24"/>
        </w:rPr>
        <w:t>〉〉</w:t>
      </w:r>
    </w:p>
    <w:p w:rsidR="00E12621" w:rsidRPr="00DE4D0C" w:rsidRDefault="00E12621" w:rsidP="00E12621"/>
    <w:p w:rsidR="00E12621" w:rsidRPr="00915ED5" w:rsidRDefault="00E12621" w:rsidP="00E12621">
      <w:pPr>
        <w:rPr>
          <w:b/>
          <w:bCs/>
          <w:sz w:val="24"/>
          <w:szCs w:val="28"/>
        </w:rPr>
      </w:pPr>
      <w:r w:rsidRPr="00915ED5">
        <w:rPr>
          <w:rFonts w:hint="eastAsia"/>
          <w:b/>
          <w:bCs/>
          <w:sz w:val="24"/>
          <w:szCs w:val="28"/>
        </w:rPr>
        <w:t>Q．</w:t>
      </w:r>
    </w:p>
    <w:p w:rsidR="00E12621" w:rsidRPr="002B4DAF" w:rsidRDefault="00E12621" w:rsidP="00E12621">
      <w:pPr>
        <w:rPr>
          <w:b/>
          <w:bCs/>
        </w:rPr>
      </w:pPr>
      <w:r w:rsidRPr="00ED1F20">
        <w:rPr>
          <w:b/>
          <w:bCs/>
          <w:noProof/>
        </w:rPr>
        <w:t>合理的配慮と教育的配慮との違いはどのように理解すればよいでしょうか。</w:t>
      </w:r>
    </w:p>
    <w:p w:rsidR="00E12621" w:rsidRDefault="00E12621" w:rsidP="00E12621"/>
    <w:p w:rsidR="00E12621" w:rsidRDefault="00E12621" w:rsidP="00E12621"/>
    <w:p w:rsidR="00E12621" w:rsidRPr="00915ED5" w:rsidRDefault="00E12621" w:rsidP="00E12621">
      <w:pPr>
        <w:rPr>
          <w:sz w:val="24"/>
          <w:szCs w:val="28"/>
        </w:rPr>
      </w:pPr>
      <w:r>
        <w:rPr>
          <w:rFonts w:hint="eastAsia"/>
          <w:sz w:val="24"/>
          <w:szCs w:val="28"/>
        </w:rPr>
        <w:t>ポイント</w:t>
      </w:r>
    </w:p>
    <w:p w:rsidR="00E12621" w:rsidRDefault="00E12621" w:rsidP="00E12621">
      <w:pPr>
        <w:rPr>
          <w:noProof/>
        </w:rPr>
      </w:pPr>
      <w:r>
        <w:rPr>
          <w:noProof/>
        </w:rPr>
        <w:t>各教職員</w:t>
      </w:r>
      <w:r>
        <w:rPr>
          <w:rFonts w:hint="eastAsia"/>
          <w:noProof/>
        </w:rPr>
        <w:t>による教育上の理念や個人の</w:t>
      </w:r>
      <w:r>
        <w:rPr>
          <w:noProof/>
        </w:rPr>
        <w:t>善意に基づく工夫等、このような文脈で“支援”と呼ばれるものの多くは教育的配慮に区分されると考えられます。一方で合理的配慮は、障害者差別解消法に基づき、その不提供が禁止されています。また合理的配慮と呼べるのは、複数の要件を満たしたものであって、かつ建設的対話に基づいて合意形成がなされたものです。</w:t>
      </w:r>
      <w:r>
        <w:rPr>
          <w:rFonts w:hint="eastAsia"/>
          <w:noProof/>
        </w:rPr>
        <w:t>つまり、よりフォーマルな配慮ということができるため、</w:t>
      </w:r>
      <w:r>
        <w:rPr>
          <w:noProof/>
        </w:rPr>
        <w:t>教育的配慮と比べたときに、組織としての提供責任や双方向性が明らかです。</w:t>
      </w:r>
    </w:p>
    <w:p w:rsidR="00E12621" w:rsidRPr="002B4DAF" w:rsidRDefault="00E12621" w:rsidP="00E12621">
      <w:pPr>
        <w:rPr>
          <w:sz w:val="18"/>
          <w:szCs w:val="20"/>
        </w:rPr>
      </w:pPr>
      <w:r>
        <w:rPr>
          <w:noProof/>
        </w:rPr>
        <w:t>なお、教育的配慮の必要性を否定するものではなく、</w:t>
      </w:r>
      <w:r>
        <w:rPr>
          <w:rFonts w:hint="eastAsia"/>
          <w:noProof/>
        </w:rPr>
        <w:t>実際には障害の有無にかかわらず教職員の裁量等で何らかの対応がなされるという場面は少なくないでしょう。つまり、</w:t>
      </w:r>
      <w:r>
        <w:rPr>
          <w:noProof/>
        </w:rPr>
        <w:t>多様な学生が学ぶうえでどちらも必要な措置</w:t>
      </w:r>
      <w:r>
        <w:rPr>
          <w:rFonts w:hint="eastAsia"/>
          <w:noProof/>
        </w:rPr>
        <w:t>といえると思います</w:t>
      </w:r>
      <w:r>
        <w:rPr>
          <w:noProof/>
        </w:rPr>
        <w:t>。</w:t>
      </w:r>
      <w:r>
        <w:rPr>
          <w:rFonts w:hint="eastAsia"/>
          <w:noProof/>
        </w:rPr>
        <w:t>それぞれの位置づけや</w:t>
      </w:r>
      <w:r>
        <w:rPr>
          <w:noProof/>
        </w:rPr>
        <w:t>機能を正しく認識したうえで、適切な運用が求められます。</w:t>
      </w:r>
    </w:p>
    <w:p w:rsidR="00E12621" w:rsidRDefault="00E12621" w:rsidP="00E12621">
      <w:pPr>
        <w:jc w:val="right"/>
      </w:pPr>
      <w:r>
        <w:rPr>
          <w:noProof/>
        </w:rPr>
        <w:t>#合理的配慮　#教育的配慮</w:t>
      </w:r>
    </w:p>
    <w:p w:rsidR="00E12621" w:rsidRDefault="00E12621" w:rsidP="00E12621"/>
    <w:p w:rsidR="00E12621" w:rsidRDefault="00E12621" w:rsidP="00E12621"/>
    <w:p w:rsidR="00E12621" w:rsidRDefault="00E12621" w:rsidP="00E12621"/>
    <w:p w:rsidR="00E12621" w:rsidRDefault="00E12621" w:rsidP="00E12621">
      <w:r>
        <w:rPr>
          <w:rFonts w:hint="eastAsia"/>
        </w:rPr>
        <w:t>＜参考文献＞</w:t>
      </w:r>
    </w:p>
    <w:p w:rsidR="00E12621" w:rsidRDefault="00E12621" w:rsidP="00E12621">
      <w:pPr>
        <w:wordWrap w:val="0"/>
      </w:pPr>
    </w:p>
    <w:p w:rsidR="00E12621" w:rsidRDefault="00E12621" w:rsidP="00E12621">
      <w:r>
        <w:rPr>
          <w:rFonts w:hint="eastAsia"/>
        </w:rPr>
        <w:t>＜関連質問＞</w:t>
      </w:r>
    </w:p>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Pr>
        <w:sectPr w:rsidR="00E12621" w:rsidSect="002A4D63">
          <w:headerReference w:type="default" r:id="rId138"/>
          <w:footerReference w:type="default" r:id="rId139"/>
          <w:pgSz w:w="11906" w:h="16838"/>
          <w:pgMar w:top="1985" w:right="1701" w:bottom="1701" w:left="1701" w:header="851" w:footer="992" w:gutter="0"/>
          <w:pgNumType w:start="1"/>
          <w:cols w:space="425"/>
          <w:docGrid w:type="lines" w:linePitch="360"/>
        </w:sectPr>
      </w:pPr>
    </w:p>
    <w:p w:rsidR="00E12621" w:rsidRDefault="00E12621" w:rsidP="00E12621">
      <w:pPr>
        <w:wordWrap w:val="0"/>
        <w:jc w:val="right"/>
      </w:pPr>
      <w:r>
        <w:rPr>
          <w:rFonts w:hint="eastAsia"/>
        </w:rPr>
        <w:lastRenderedPageBreak/>
        <w:t>No．</w:t>
      </w:r>
      <w:r>
        <w:rPr>
          <w:noProof/>
        </w:rPr>
        <w:t>67</w:t>
      </w:r>
    </w:p>
    <w:p w:rsidR="00E12621" w:rsidRDefault="00E12621" w:rsidP="00E12621"/>
    <w:p w:rsidR="00E12621" w:rsidRPr="00DE4D0C" w:rsidRDefault="00E12621" w:rsidP="00E12621">
      <w:pPr>
        <w:rPr>
          <w:sz w:val="22"/>
          <w:szCs w:val="24"/>
        </w:rPr>
      </w:pPr>
      <w:r w:rsidRPr="00DE4D0C">
        <w:rPr>
          <w:rFonts w:hint="eastAsia"/>
          <w:sz w:val="22"/>
          <w:szCs w:val="24"/>
        </w:rPr>
        <w:t>〈〈</w:t>
      </w:r>
      <w:r w:rsidRPr="00ED1F20">
        <w:rPr>
          <w:noProof/>
          <w:sz w:val="22"/>
          <w:szCs w:val="24"/>
        </w:rPr>
        <w:t>修学上の合理的配慮</w:t>
      </w:r>
      <w:r w:rsidRPr="00DE4D0C">
        <w:rPr>
          <w:rFonts w:hint="eastAsia"/>
          <w:sz w:val="22"/>
          <w:szCs w:val="24"/>
        </w:rPr>
        <w:t>〉〉</w:t>
      </w:r>
    </w:p>
    <w:p w:rsidR="00E12621" w:rsidRPr="00DE4D0C" w:rsidRDefault="00E12621" w:rsidP="00E12621"/>
    <w:p w:rsidR="00E12621" w:rsidRPr="00915ED5" w:rsidRDefault="00E12621" w:rsidP="00E12621">
      <w:pPr>
        <w:rPr>
          <w:b/>
          <w:bCs/>
          <w:sz w:val="24"/>
          <w:szCs w:val="28"/>
        </w:rPr>
      </w:pPr>
      <w:r w:rsidRPr="00915ED5">
        <w:rPr>
          <w:rFonts w:hint="eastAsia"/>
          <w:b/>
          <w:bCs/>
          <w:sz w:val="24"/>
          <w:szCs w:val="28"/>
        </w:rPr>
        <w:t>Q．</w:t>
      </w:r>
    </w:p>
    <w:p w:rsidR="00E12621" w:rsidRPr="002B4DAF" w:rsidRDefault="00E12621" w:rsidP="00E12621">
      <w:pPr>
        <w:rPr>
          <w:b/>
          <w:bCs/>
        </w:rPr>
      </w:pPr>
      <w:r w:rsidRPr="00ED1F20">
        <w:rPr>
          <w:b/>
          <w:bCs/>
          <w:noProof/>
        </w:rPr>
        <w:t>とある障害のある学生が合理的配慮の提供を希望しているが、一方で講義担当教員にも障害に関する個人情報を伝えたくないと言っています。それをどのように考えればよいでしょうか。</w:t>
      </w:r>
    </w:p>
    <w:p w:rsidR="00E12621" w:rsidRDefault="00E12621" w:rsidP="00E12621"/>
    <w:p w:rsidR="00E12621" w:rsidRDefault="00E12621" w:rsidP="00E12621"/>
    <w:p w:rsidR="00E12621" w:rsidRPr="00915ED5" w:rsidRDefault="00E12621" w:rsidP="00E12621">
      <w:pPr>
        <w:rPr>
          <w:sz w:val="24"/>
          <w:szCs w:val="28"/>
        </w:rPr>
      </w:pPr>
      <w:r>
        <w:rPr>
          <w:rFonts w:hint="eastAsia"/>
          <w:sz w:val="24"/>
          <w:szCs w:val="28"/>
        </w:rPr>
        <w:t>ポイント</w:t>
      </w:r>
    </w:p>
    <w:p w:rsidR="00E12621" w:rsidRDefault="00E12621" w:rsidP="00E12621">
      <w:pPr>
        <w:rPr>
          <w:noProof/>
        </w:rPr>
      </w:pPr>
      <w:r>
        <w:rPr>
          <w:noProof/>
        </w:rPr>
        <w:t>原則として学生本人の意向が重視されますが、一方で個人情報を開示しないことで提供される合理的配慮の内容としては一定の制限が生じることを伝える必要があります。このことを事前に障害学生と確認しておきましょう。</w:t>
      </w:r>
    </w:p>
    <w:p w:rsidR="00E12621" w:rsidRPr="002B4DAF" w:rsidRDefault="00E12621" w:rsidP="00E12621">
      <w:pPr>
        <w:rPr>
          <w:sz w:val="18"/>
          <w:szCs w:val="20"/>
        </w:rPr>
      </w:pPr>
      <w:r>
        <w:rPr>
          <w:noProof/>
        </w:rPr>
        <w:t>また個人情報の共有範囲について具体的に明示し、その都度障害学生と共有しておくことで、合理的配慮を受けることへの抵抗感の軽減に繋がるかもしれません。</w:t>
      </w:r>
    </w:p>
    <w:p w:rsidR="00E12621" w:rsidRDefault="00E12621" w:rsidP="00E12621">
      <w:pPr>
        <w:jc w:val="right"/>
      </w:pPr>
      <w:r>
        <w:rPr>
          <w:noProof/>
        </w:rPr>
        <w:t>#合理的配慮　#プライバシー</w:t>
      </w:r>
    </w:p>
    <w:p w:rsidR="00E12621" w:rsidRDefault="00E12621" w:rsidP="00E12621"/>
    <w:p w:rsidR="00E12621" w:rsidRDefault="00E12621" w:rsidP="00E12621"/>
    <w:p w:rsidR="00E12621" w:rsidRDefault="00E12621" w:rsidP="00E12621"/>
    <w:p w:rsidR="00E12621" w:rsidRDefault="00E12621" w:rsidP="00E12621">
      <w:r>
        <w:rPr>
          <w:rFonts w:hint="eastAsia"/>
        </w:rPr>
        <w:t>＜参考文献＞</w:t>
      </w:r>
    </w:p>
    <w:p w:rsidR="00E12621" w:rsidRDefault="00E12621" w:rsidP="00E12621">
      <w:pPr>
        <w:wordWrap w:val="0"/>
      </w:pPr>
    </w:p>
    <w:p w:rsidR="00E12621" w:rsidRDefault="00E12621" w:rsidP="00E12621">
      <w:r>
        <w:rPr>
          <w:rFonts w:hint="eastAsia"/>
        </w:rPr>
        <w:t>＜関連質問＞</w:t>
      </w:r>
    </w:p>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Pr>
        <w:sectPr w:rsidR="00E12621" w:rsidSect="002A4D63">
          <w:headerReference w:type="default" r:id="rId140"/>
          <w:footerReference w:type="default" r:id="rId141"/>
          <w:pgSz w:w="11906" w:h="16838"/>
          <w:pgMar w:top="1985" w:right="1701" w:bottom="1701" w:left="1701" w:header="851" w:footer="992" w:gutter="0"/>
          <w:pgNumType w:start="1"/>
          <w:cols w:space="425"/>
          <w:docGrid w:type="lines" w:linePitch="360"/>
        </w:sectPr>
      </w:pPr>
    </w:p>
    <w:p w:rsidR="00E12621" w:rsidRDefault="00E12621" w:rsidP="00E12621">
      <w:pPr>
        <w:wordWrap w:val="0"/>
        <w:jc w:val="right"/>
      </w:pPr>
      <w:r>
        <w:rPr>
          <w:rFonts w:hint="eastAsia"/>
        </w:rPr>
        <w:lastRenderedPageBreak/>
        <w:t>No．</w:t>
      </w:r>
      <w:r>
        <w:rPr>
          <w:noProof/>
        </w:rPr>
        <w:t>68</w:t>
      </w:r>
    </w:p>
    <w:p w:rsidR="00E12621" w:rsidRDefault="00E12621" w:rsidP="00E12621"/>
    <w:p w:rsidR="00E12621" w:rsidRPr="00DE4D0C" w:rsidRDefault="00E12621" w:rsidP="00E12621">
      <w:pPr>
        <w:rPr>
          <w:sz w:val="22"/>
          <w:szCs w:val="24"/>
        </w:rPr>
      </w:pPr>
      <w:r w:rsidRPr="00DE4D0C">
        <w:rPr>
          <w:rFonts w:hint="eastAsia"/>
          <w:sz w:val="22"/>
          <w:szCs w:val="24"/>
        </w:rPr>
        <w:t>〈〈</w:t>
      </w:r>
      <w:r w:rsidRPr="00ED1F20">
        <w:rPr>
          <w:noProof/>
          <w:sz w:val="22"/>
          <w:szCs w:val="24"/>
        </w:rPr>
        <w:t>修学上の合理的配慮</w:t>
      </w:r>
      <w:r w:rsidRPr="00DE4D0C">
        <w:rPr>
          <w:rFonts w:hint="eastAsia"/>
          <w:sz w:val="22"/>
          <w:szCs w:val="24"/>
        </w:rPr>
        <w:t>〉〉</w:t>
      </w:r>
    </w:p>
    <w:p w:rsidR="00E12621" w:rsidRPr="00DE4D0C" w:rsidRDefault="00E12621" w:rsidP="00E12621"/>
    <w:p w:rsidR="00E12621" w:rsidRPr="00915ED5" w:rsidRDefault="00E12621" w:rsidP="00E12621">
      <w:pPr>
        <w:rPr>
          <w:b/>
          <w:bCs/>
          <w:sz w:val="24"/>
          <w:szCs w:val="28"/>
        </w:rPr>
      </w:pPr>
      <w:r w:rsidRPr="00915ED5">
        <w:rPr>
          <w:rFonts w:hint="eastAsia"/>
          <w:b/>
          <w:bCs/>
          <w:sz w:val="24"/>
          <w:szCs w:val="28"/>
        </w:rPr>
        <w:t>Q．</w:t>
      </w:r>
    </w:p>
    <w:p w:rsidR="00E12621" w:rsidRPr="002B4DAF" w:rsidRDefault="00E12621" w:rsidP="00E12621">
      <w:pPr>
        <w:rPr>
          <w:b/>
          <w:bCs/>
        </w:rPr>
      </w:pPr>
      <w:r w:rsidRPr="00ED1F20">
        <w:rPr>
          <w:b/>
          <w:bCs/>
          <w:noProof/>
        </w:rPr>
        <w:t>とある障害のある学生に対する合理的配慮について、ある講義とまた別の講義とで合理的配慮の対応の仕方が異なってきています。やはり統一した対応が望ましいでしょうか。</w:t>
      </w:r>
    </w:p>
    <w:p w:rsidR="00E12621" w:rsidRDefault="00E12621" w:rsidP="00E12621"/>
    <w:p w:rsidR="00E12621" w:rsidRDefault="00E12621" w:rsidP="00E12621"/>
    <w:p w:rsidR="00E12621" w:rsidRPr="00915ED5" w:rsidRDefault="00E12621" w:rsidP="00E12621">
      <w:pPr>
        <w:rPr>
          <w:sz w:val="24"/>
          <w:szCs w:val="28"/>
        </w:rPr>
      </w:pPr>
      <w:r>
        <w:rPr>
          <w:rFonts w:hint="eastAsia"/>
          <w:sz w:val="24"/>
          <w:szCs w:val="28"/>
        </w:rPr>
        <w:t>ポイント</w:t>
      </w:r>
    </w:p>
    <w:p w:rsidR="00E12621" w:rsidRDefault="00E12621" w:rsidP="00E12621">
      <w:pPr>
        <w:rPr>
          <w:noProof/>
        </w:rPr>
      </w:pPr>
      <w:r>
        <w:rPr>
          <w:noProof/>
        </w:rPr>
        <w:t>合理的配慮は個別具体的にその内容を検討されるものなので、例えば講義が変わったり、担当部局が変わったときに提供される内容が変わることもあり得ます（内容が画一的でないことに不具合はありません）。ただし、それぞれが合理的配慮に関する妥当な判断がなされていることが前提であるので、仮にどちらかあるいは双方が妥当な判断をしていない場合は是正されるべきです。“合理的配慮”は一律の対応を提供するものではないことを再度見直してください。</w:t>
      </w:r>
    </w:p>
    <w:p w:rsidR="00E12621" w:rsidRPr="002B4DAF" w:rsidRDefault="00E12621" w:rsidP="00E12621">
      <w:pPr>
        <w:rPr>
          <w:sz w:val="18"/>
          <w:szCs w:val="20"/>
        </w:rPr>
      </w:pPr>
      <w:r>
        <w:rPr>
          <w:noProof/>
        </w:rPr>
        <w:t>なお、合理的配慮の内容が場面によって変わるものであることは、学生本人にも事前に十分に説明しておく必要があるでしょう。</w:t>
      </w:r>
    </w:p>
    <w:p w:rsidR="00E12621" w:rsidRDefault="00E12621" w:rsidP="00E12621">
      <w:pPr>
        <w:jc w:val="right"/>
      </w:pPr>
      <w:r>
        <w:rPr>
          <w:noProof/>
        </w:rPr>
        <w:t>#合理的配慮　#</w:t>
      </w:r>
      <w:r>
        <w:rPr>
          <w:rFonts w:hint="eastAsia"/>
          <w:noProof/>
        </w:rPr>
        <w:t>個々の</w:t>
      </w:r>
      <w:r>
        <w:rPr>
          <w:noProof/>
        </w:rPr>
        <w:t>ニーズ</w:t>
      </w:r>
    </w:p>
    <w:p w:rsidR="00E12621" w:rsidRDefault="00E12621" w:rsidP="00E12621"/>
    <w:p w:rsidR="00E12621" w:rsidRDefault="00E12621" w:rsidP="00E12621"/>
    <w:p w:rsidR="00E12621" w:rsidRDefault="00E12621" w:rsidP="00E12621"/>
    <w:p w:rsidR="00E12621" w:rsidRDefault="00E12621" w:rsidP="00E12621">
      <w:r>
        <w:rPr>
          <w:rFonts w:hint="eastAsia"/>
        </w:rPr>
        <w:t>＜参考文献＞</w:t>
      </w:r>
    </w:p>
    <w:p w:rsidR="00E12621" w:rsidRDefault="00E12621" w:rsidP="00E12621">
      <w:pPr>
        <w:wordWrap w:val="0"/>
      </w:pPr>
    </w:p>
    <w:p w:rsidR="00E12621" w:rsidRDefault="00E12621" w:rsidP="00E12621">
      <w:r>
        <w:rPr>
          <w:rFonts w:hint="eastAsia"/>
        </w:rPr>
        <w:t>＜関連質問＞</w:t>
      </w:r>
    </w:p>
    <w:p w:rsidR="00E12621" w:rsidRDefault="00E12621" w:rsidP="00E12621">
      <w:bookmarkStart w:id="1" w:name="_Hlk29890483"/>
      <w:r>
        <w:rPr>
          <w:noProof/>
        </w:rPr>
        <w:t>関連する質問として、No14も併せてご参照ください。</w:t>
      </w:r>
    </w:p>
    <w:bookmarkEnd w:id="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Pr>
        <w:sectPr w:rsidR="00E12621" w:rsidSect="002A4D63">
          <w:headerReference w:type="default" r:id="rId142"/>
          <w:footerReference w:type="default" r:id="rId143"/>
          <w:pgSz w:w="11906" w:h="16838"/>
          <w:pgMar w:top="1985" w:right="1701" w:bottom="1701" w:left="1701" w:header="851" w:footer="992" w:gutter="0"/>
          <w:pgNumType w:start="1"/>
          <w:cols w:space="425"/>
          <w:docGrid w:type="lines" w:linePitch="360"/>
        </w:sectPr>
      </w:pPr>
    </w:p>
    <w:p w:rsidR="00E12621" w:rsidRDefault="00E12621" w:rsidP="00E12621">
      <w:pPr>
        <w:wordWrap w:val="0"/>
        <w:jc w:val="right"/>
      </w:pPr>
      <w:r>
        <w:rPr>
          <w:rFonts w:hint="eastAsia"/>
        </w:rPr>
        <w:lastRenderedPageBreak/>
        <w:t>No．</w:t>
      </w:r>
      <w:r>
        <w:rPr>
          <w:noProof/>
        </w:rPr>
        <w:t>69</w:t>
      </w:r>
    </w:p>
    <w:p w:rsidR="00E12621" w:rsidRDefault="00E12621" w:rsidP="00E12621"/>
    <w:p w:rsidR="00E12621" w:rsidRPr="00DE4D0C" w:rsidRDefault="00E12621" w:rsidP="00E12621">
      <w:pPr>
        <w:rPr>
          <w:sz w:val="22"/>
          <w:szCs w:val="24"/>
        </w:rPr>
      </w:pPr>
      <w:r w:rsidRPr="00DE4D0C">
        <w:rPr>
          <w:rFonts w:hint="eastAsia"/>
          <w:sz w:val="22"/>
          <w:szCs w:val="24"/>
        </w:rPr>
        <w:t>〈〈</w:t>
      </w:r>
      <w:r w:rsidRPr="00ED1F20">
        <w:rPr>
          <w:noProof/>
          <w:sz w:val="22"/>
          <w:szCs w:val="24"/>
        </w:rPr>
        <w:t>修学上の合理的配慮</w:t>
      </w:r>
      <w:r w:rsidRPr="00DE4D0C">
        <w:rPr>
          <w:rFonts w:hint="eastAsia"/>
          <w:sz w:val="22"/>
          <w:szCs w:val="24"/>
        </w:rPr>
        <w:t>〉〉</w:t>
      </w:r>
    </w:p>
    <w:p w:rsidR="00E12621" w:rsidRPr="00DE4D0C" w:rsidRDefault="00E12621" w:rsidP="00E12621"/>
    <w:p w:rsidR="00E12621" w:rsidRPr="00915ED5" w:rsidRDefault="00E12621" w:rsidP="00E12621">
      <w:pPr>
        <w:rPr>
          <w:b/>
          <w:bCs/>
          <w:sz w:val="24"/>
          <w:szCs w:val="28"/>
        </w:rPr>
      </w:pPr>
      <w:r w:rsidRPr="00915ED5">
        <w:rPr>
          <w:rFonts w:hint="eastAsia"/>
          <w:b/>
          <w:bCs/>
          <w:sz w:val="24"/>
          <w:szCs w:val="28"/>
        </w:rPr>
        <w:t>Q．</w:t>
      </w:r>
    </w:p>
    <w:p w:rsidR="00E12621" w:rsidRPr="002B4DAF" w:rsidRDefault="00E12621" w:rsidP="00E12621">
      <w:pPr>
        <w:rPr>
          <w:b/>
          <w:bCs/>
        </w:rPr>
      </w:pPr>
      <w:r w:rsidRPr="00ED1F20">
        <w:rPr>
          <w:b/>
          <w:bCs/>
          <w:noProof/>
        </w:rPr>
        <w:t>ノートテイクの配置を障害学生から要望されています。ただ、全科目に配置するだけの十分な支援補助学生の確保ができておらず、突然の申し出であったため予算確保も十分ではありません。そのため、実際の配置は当面取りやめようと思っています。</w:t>
      </w:r>
    </w:p>
    <w:p w:rsidR="00E12621" w:rsidRDefault="00E12621" w:rsidP="00E12621"/>
    <w:p w:rsidR="00E12621" w:rsidRDefault="00E12621" w:rsidP="00E12621"/>
    <w:p w:rsidR="00E12621" w:rsidRPr="00915ED5" w:rsidRDefault="00E12621" w:rsidP="00E12621">
      <w:pPr>
        <w:rPr>
          <w:sz w:val="24"/>
          <w:szCs w:val="28"/>
        </w:rPr>
      </w:pPr>
      <w:r>
        <w:rPr>
          <w:rFonts w:hint="eastAsia"/>
          <w:sz w:val="24"/>
          <w:szCs w:val="28"/>
        </w:rPr>
        <w:t>ポイント</w:t>
      </w:r>
    </w:p>
    <w:p w:rsidR="00E12621" w:rsidRDefault="00E12621" w:rsidP="00E12621">
      <w:pPr>
        <w:rPr>
          <w:noProof/>
        </w:rPr>
      </w:pPr>
      <w:r>
        <w:rPr>
          <w:noProof/>
        </w:rPr>
        <w:t>権利侵害が生じているとすれば、合理的配慮を提供が求められます。現状で最大限可能な配慮を提供しながら、その水準の向上を前提とした建設的対話を続けます。この場合、情報保障者の配置だけでなく、事前資料や追加資料の提供など複数の手段も考えられます。</w:t>
      </w:r>
    </w:p>
    <w:p w:rsidR="00E12621" w:rsidRDefault="00E12621" w:rsidP="00E12621">
      <w:pPr>
        <w:rPr>
          <w:noProof/>
        </w:rPr>
      </w:pPr>
      <w:r>
        <w:rPr>
          <w:noProof/>
        </w:rPr>
        <w:t>また、合理的配慮の提供にあたって予算的な課題があるとすれば、大学本部とも相談して全学的な解決が必要でしょう。</w:t>
      </w:r>
    </w:p>
    <w:p w:rsidR="00E12621" w:rsidRDefault="00E12621" w:rsidP="00E12621">
      <w:pPr>
        <w:jc w:val="right"/>
      </w:pPr>
      <w:r>
        <w:rPr>
          <w:noProof/>
        </w:rPr>
        <w:t>#合理的配慮　#建設的対話　#予算</w:t>
      </w:r>
    </w:p>
    <w:p w:rsidR="00E12621" w:rsidRDefault="00E12621" w:rsidP="00E12621"/>
    <w:p w:rsidR="00E12621" w:rsidRDefault="00E12621" w:rsidP="00E12621"/>
    <w:p w:rsidR="00E12621" w:rsidRDefault="00E12621" w:rsidP="00E12621"/>
    <w:p w:rsidR="00E12621" w:rsidRDefault="00E12621" w:rsidP="00E12621">
      <w:r>
        <w:rPr>
          <w:rFonts w:hint="eastAsia"/>
        </w:rPr>
        <w:t>＜参考文献＞</w:t>
      </w:r>
    </w:p>
    <w:p w:rsidR="00E12621" w:rsidRDefault="00E12621" w:rsidP="00E12621">
      <w:pPr>
        <w:rPr>
          <w:noProof/>
        </w:rPr>
      </w:pPr>
      <w:r>
        <w:rPr>
          <w:noProof/>
        </w:rPr>
        <w:t>JASSOWebコラム</w:t>
      </w:r>
    </w:p>
    <w:p w:rsidR="00E12621" w:rsidRPr="0082002F" w:rsidRDefault="00E12621" w:rsidP="00E12621">
      <w:pPr>
        <w:rPr>
          <w:sz w:val="18"/>
          <w:szCs w:val="20"/>
        </w:rPr>
      </w:pPr>
      <w:r w:rsidRPr="0082002F">
        <w:rPr>
          <w:noProof/>
          <w:sz w:val="18"/>
          <w:szCs w:val="20"/>
        </w:rPr>
        <w:t>（https://www.jasso.go.jp/gakusei/tokubetsu_shien/chosa_kenkyu/kaiketsu/column/column16.html）</w:t>
      </w:r>
    </w:p>
    <w:p w:rsidR="00E12621" w:rsidRDefault="00E12621" w:rsidP="00E12621">
      <w:pPr>
        <w:rPr>
          <w:noProof/>
        </w:rPr>
      </w:pPr>
    </w:p>
    <w:p w:rsidR="00E12621" w:rsidRPr="002B4DAF" w:rsidRDefault="00E12621" w:rsidP="00E12621">
      <w:pPr>
        <w:rPr>
          <w:sz w:val="18"/>
          <w:szCs w:val="20"/>
        </w:rPr>
      </w:pPr>
      <w:r>
        <w:rPr>
          <w:noProof/>
        </w:rPr>
        <w:t>※学生サポーター養成に関してはTipsシートを公開予定です（2020年2月に公開予定）。</w:t>
      </w:r>
    </w:p>
    <w:p w:rsidR="00E12621" w:rsidRPr="006010E0" w:rsidRDefault="00E12621" w:rsidP="00E12621">
      <w:pPr>
        <w:wordWrap w:val="0"/>
      </w:pPr>
    </w:p>
    <w:p w:rsidR="00E12621" w:rsidRDefault="00E12621" w:rsidP="00E12621">
      <w:r>
        <w:rPr>
          <w:rFonts w:hint="eastAsia"/>
        </w:rPr>
        <w:t>＜関連質問＞</w:t>
      </w:r>
    </w:p>
    <w:p w:rsidR="00E12621" w:rsidRDefault="00E12621" w:rsidP="00E12621">
      <w:r>
        <w:rPr>
          <w:noProof/>
        </w:rPr>
        <w:t>関連する質問として、No.47も併せてご参照ください。</w:t>
      </w:r>
    </w:p>
    <w:p w:rsidR="00E12621" w:rsidRDefault="00E12621" w:rsidP="00E12621"/>
    <w:p w:rsidR="00E12621" w:rsidRDefault="00E12621" w:rsidP="00E12621"/>
    <w:p w:rsidR="00E12621" w:rsidRDefault="00E12621" w:rsidP="00E12621"/>
    <w:p w:rsidR="00E12621" w:rsidRDefault="00E12621" w:rsidP="00E12621"/>
    <w:p w:rsidR="00E12621" w:rsidRDefault="00E12621" w:rsidP="00E12621">
      <w:pPr>
        <w:sectPr w:rsidR="00E12621" w:rsidSect="002A4D63">
          <w:headerReference w:type="default" r:id="rId144"/>
          <w:footerReference w:type="default" r:id="rId145"/>
          <w:pgSz w:w="11906" w:h="16838"/>
          <w:pgMar w:top="1985" w:right="1701" w:bottom="1701" w:left="1701" w:header="851" w:footer="992" w:gutter="0"/>
          <w:pgNumType w:start="1"/>
          <w:cols w:space="425"/>
          <w:docGrid w:type="lines" w:linePitch="360"/>
        </w:sectPr>
      </w:pPr>
    </w:p>
    <w:p w:rsidR="00E12621" w:rsidRDefault="00E12621" w:rsidP="00E12621">
      <w:pPr>
        <w:wordWrap w:val="0"/>
        <w:jc w:val="right"/>
      </w:pPr>
      <w:r>
        <w:rPr>
          <w:rFonts w:hint="eastAsia"/>
        </w:rPr>
        <w:lastRenderedPageBreak/>
        <w:t>No．</w:t>
      </w:r>
      <w:r>
        <w:rPr>
          <w:noProof/>
        </w:rPr>
        <w:t>70</w:t>
      </w:r>
    </w:p>
    <w:p w:rsidR="00E12621" w:rsidRDefault="00E12621" w:rsidP="00E12621"/>
    <w:p w:rsidR="00E12621" w:rsidRPr="00DE4D0C" w:rsidRDefault="00E12621" w:rsidP="00E12621">
      <w:pPr>
        <w:rPr>
          <w:sz w:val="22"/>
          <w:szCs w:val="24"/>
        </w:rPr>
      </w:pPr>
      <w:r w:rsidRPr="00DE4D0C">
        <w:rPr>
          <w:rFonts w:hint="eastAsia"/>
          <w:sz w:val="22"/>
          <w:szCs w:val="24"/>
        </w:rPr>
        <w:t>〈〈</w:t>
      </w:r>
      <w:r w:rsidRPr="00ED1F20">
        <w:rPr>
          <w:noProof/>
          <w:sz w:val="22"/>
          <w:szCs w:val="24"/>
        </w:rPr>
        <w:t>修学上の合理的配慮</w:t>
      </w:r>
      <w:r w:rsidRPr="00DE4D0C">
        <w:rPr>
          <w:rFonts w:hint="eastAsia"/>
          <w:sz w:val="22"/>
          <w:szCs w:val="24"/>
        </w:rPr>
        <w:t>〉〉</w:t>
      </w:r>
    </w:p>
    <w:p w:rsidR="00E12621" w:rsidRPr="00DE4D0C" w:rsidRDefault="00E12621" w:rsidP="00E12621"/>
    <w:p w:rsidR="00E12621" w:rsidRPr="00915ED5" w:rsidRDefault="00E12621" w:rsidP="00E12621">
      <w:pPr>
        <w:rPr>
          <w:b/>
          <w:bCs/>
          <w:sz w:val="24"/>
          <w:szCs w:val="28"/>
        </w:rPr>
      </w:pPr>
      <w:r w:rsidRPr="00915ED5">
        <w:rPr>
          <w:rFonts w:hint="eastAsia"/>
          <w:b/>
          <w:bCs/>
          <w:sz w:val="24"/>
          <w:szCs w:val="28"/>
        </w:rPr>
        <w:t>Q．</w:t>
      </w:r>
    </w:p>
    <w:p w:rsidR="00E12621" w:rsidRPr="002B4DAF" w:rsidRDefault="00E12621" w:rsidP="00E12621">
      <w:pPr>
        <w:rPr>
          <w:b/>
          <w:bCs/>
        </w:rPr>
      </w:pPr>
      <w:r w:rsidRPr="00ED1F20">
        <w:rPr>
          <w:b/>
          <w:bCs/>
          <w:noProof/>
        </w:rPr>
        <w:t>発達障害</w:t>
      </w:r>
      <w:r>
        <w:rPr>
          <w:rFonts w:hint="eastAsia"/>
          <w:b/>
          <w:bCs/>
          <w:noProof/>
        </w:rPr>
        <w:t>のあることが</w:t>
      </w:r>
      <w:r w:rsidRPr="00ED1F20">
        <w:rPr>
          <w:b/>
          <w:bCs/>
          <w:noProof/>
        </w:rPr>
        <w:t>推察される学生が修学に困難を示しています。修学支援を実施するにあたり、まずは医療機関の受診や障害者手帳の取得を促したいと思いますが、そのような対応でよろしいでしょうか。</w:t>
      </w:r>
    </w:p>
    <w:p w:rsidR="00E12621" w:rsidRDefault="00E12621" w:rsidP="00E12621"/>
    <w:p w:rsidR="00E12621" w:rsidRDefault="00E12621" w:rsidP="00E12621"/>
    <w:p w:rsidR="00E12621" w:rsidRPr="00915ED5" w:rsidRDefault="00E12621" w:rsidP="00E12621">
      <w:pPr>
        <w:rPr>
          <w:sz w:val="24"/>
          <w:szCs w:val="28"/>
        </w:rPr>
      </w:pPr>
      <w:r>
        <w:rPr>
          <w:rFonts w:hint="eastAsia"/>
          <w:sz w:val="24"/>
          <w:szCs w:val="28"/>
        </w:rPr>
        <w:t>ポイント</w:t>
      </w:r>
    </w:p>
    <w:p w:rsidR="00E12621" w:rsidRPr="002B4DAF" w:rsidRDefault="00E12621" w:rsidP="00E12621">
      <w:pPr>
        <w:rPr>
          <w:sz w:val="18"/>
          <w:szCs w:val="20"/>
        </w:rPr>
      </w:pPr>
      <w:r>
        <w:rPr>
          <w:noProof/>
        </w:rPr>
        <w:t>学生本人が現在求める支援に対して根拠となりうるものがすでにあるならば、これらは必要ではありません。しかし、本人が現時点で持っている情報でその困難さを説明できない場合は、本人の状態をさらに知るための何らかの根拠や情報の提出を求めることで支援も効果的になるでしょう。ただし、この求める根拠や情報が医学的診断なのか心理的所見なのかはケースによって異なります。</w:t>
      </w:r>
      <w:r>
        <w:rPr>
          <w:rFonts w:hint="eastAsia"/>
          <w:noProof/>
        </w:rPr>
        <w:t>ただし、</w:t>
      </w:r>
      <w:r>
        <w:rPr>
          <w:noProof/>
        </w:rPr>
        <w:t>少なくとも修学支援を行うにあたって障害者手帳の有無によって、判断が左右されるものは少ないと考えられます。</w:t>
      </w:r>
    </w:p>
    <w:p w:rsidR="00E12621" w:rsidRDefault="00E12621" w:rsidP="00E12621">
      <w:pPr>
        <w:jc w:val="right"/>
      </w:pPr>
      <w:r>
        <w:rPr>
          <w:noProof/>
        </w:rPr>
        <w:t>#発達障害</w:t>
      </w:r>
      <w:r>
        <w:rPr>
          <w:rFonts w:hint="eastAsia"/>
          <w:noProof/>
        </w:rPr>
        <w:t>のあることが</w:t>
      </w:r>
      <w:r>
        <w:rPr>
          <w:noProof/>
        </w:rPr>
        <w:t>推察される学生　#受診　#障害者手帳　#根拠資料</w:t>
      </w:r>
    </w:p>
    <w:p w:rsidR="00E12621" w:rsidRDefault="00E12621" w:rsidP="00E12621"/>
    <w:p w:rsidR="00E12621" w:rsidRDefault="00E12621" w:rsidP="00E12621"/>
    <w:p w:rsidR="00E12621" w:rsidRDefault="00E12621" w:rsidP="00E12621"/>
    <w:p w:rsidR="00E12621" w:rsidRDefault="00E12621" w:rsidP="00E12621">
      <w:r>
        <w:rPr>
          <w:rFonts w:hint="eastAsia"/>
        </w:rPr>
        <w:t>＜参考文献＞</w:t>
      </w:r>
    </w:p>
    <w:p w:rsidR="00E12621" w:rsidRDefault="00E12621" w:rsidP="00E12621">
      <w:pPr>
        <w:rPr>
          <w:noProof/>
        </w:rPr>
      </w:pPr>
      <w:r>
        <w:rPr>
          <w:noProof/>
        </w:rPr>
        <w:t>根拠資料の例について</w:t>
      </w:r>
      <w:r>
        <w:rPr>
          <w:rFonts w:hint="eastAsia"/>
          <w:noProof/>
        </w:rPr>
        <w:t>「</w:t>
      </w:r>
      <w:r>
        <w:rPr>
          <w:noProof/>
        </w:rPr>
        <w:t>第二次まとめ</w:t>
      </w:r>
      <w:r>
        <w:rPr>
          <w:rFonts w:hint="eastAsia"/>
          <w:noProof/>
        </w:rPr>
        <w:t>」</w:t>
      </w:r>
      <w:r>
        <w:rPr>
          <w:noProof/>
        </w:rPr>
        <w:t>も併せてご参照ください。</w:t>
      </w:r>
    </w:p>
    <w:p w:rsidR="00E12621" w:rsidRDefault="00E12621" w:rsidP="00E12621">
      <w:r>
        <w:rPr>
          <w:noProof/>
        </w:rPr>
        <w:t>（http://www.mext.go.jp/b_menu/shingi/chousa/koutou/074/gaiyou/1384405.htm）</w:t>
      </w:r>
    </w:p>
    <w:p w:rsidR="00E12621" w:rsidRDefault="00E12621" w:rsidP="00E12621">
      <w:pPr>
        <w:wordWrap w:val="0"/>
      </w:pPr>
    </w:p>
    <w:p w:rsidR="00E12621" w:rsidRDefault="00E12621" w:rsidP="00E12621">
      <w:r>
        <w:rPr>
          <w:rFonts w:hint="eastAsia"/>
        </w:rPr>
        <w:t>＜関連質問＞</w:t>
      </w:r>
    </w:p>
    <w:p w:rsidR="00E12621" w:rsidRDefault="00E12621" w:rsidP="00E12621">
      <w:r>
        <w:rPr>
          <w:noProof/>
        </w:rPr>
        <w:t>関連する質問として、No.43も併せてご参照ください。</w:t>
      </w:r>
    </w:p>
    <w:p w:rsidR="00E12621" w:rsidRDefault="00E12621" w:rsidP="00E12621"/>
    <w:p w:rsidR="00E12621" w:rsidRDefault="00E12621" w:rsidP="00E12621"/>
    <w:p w:rsidR="00E12621" w:rsidRDefault="00E12621" w:rsidP="00E12621"/>
    <w:p w:rsidR="00E12621" w:rsidRDefault="00E12621" w:rsidP="00E12621"/>
    <w:p w:rsidR="00E12621" w:rsidRDefault="00E12621" w:rsidP="00E12621">
      <w:pPr>
        <w:sectPr w:rsidR="00E12621" w:rsidSect="002A4D63">
          <w:headerReference w:type="default" r:id="rId146"/>
          <w:footerReference w:type="default" r:id="rId147"/>
          <w:pgSz w:w="11906" w:h="16838"/>
          <w:pgMar w:top="1985" w:right="1701" w:bottom="1701" w:left="1701" w:header="851" w:footer="992" w:gutter="0"/>
          <w:pgNumType w:start="1"/>
          <w:cols w:space="425"/>
          <w:docGrid w:type="lines" w:linePitch="360"/>
        </w:sectPr>
      </w:pPr>
    </w:p>
    <w:p w:rsidR="00E12621" w:rsidRDefault="00E12621" w:rsidP="00E12621">
      <w:pPr>
        <w:wordWrap w:val="0"/>
        <w:jc w:val="right"/>
      </w:pPr>
      <w:r>
        <w:rPr>
          <w:rFonts w:hint="eastAsia"/>
        </w:rPr>
        <w:lastRenderedPageBreak/>
        <w:t>No．</w:t>
      </w:r>
      <w:r>
        <w:rPr>
          <w:noProof/>
        </w:rPr>
        <w:t>71</w:t>
      </w:r>
    </w:p>
    <w:p w:rsidR="00E12621" w:rsidRDefault="00E12621" w:rsidP="00E12621"/>
    <w:p w:rsidR="00E12621" w:rsidRPr="00DE4D0C" w:rsidRDefault="00E12621" w:rsidP="00E12621">
      <w:pPr>
        <w:rPr>
          <w:sz w:val="22"/>
          <w:szCs w:val="24"/>
        </w:rPr>
      </w:pPr>
      <w:r w:rsidRPr="00DE4D0C">
        <w:rPr>
          <w:rFonts w:hint="eastAsia"/>
          <w:sz w:val="22"/>
          <w:szCs w:val="24"/>
        </w:rPr>
        <w:t>〈〈</w:t>
      </w:r>
      <w:r w:rsidRPr="00ED1F20">
        <w:rPr>
          <w:noProof/>
          <w:sz w:val="22"/>
          <w:szCs w:val="24"/>
        </w:rPr>
        <w:t>修学上の合理的配慮</w:t>
      </w:r>
      <w:r w:rsidRPr="00DE4D0C">
        <w:rPr>
          <w:rFonts w:hint="eastAsia"/>
          <w:sz w:val="22"/>
          <w:szCs w:val="24"/>
        </w:rPr>
        <w:t>〉〉</w:t>
      </w:r>
    </w:p>
    <w:p w:rsidR="00E12621" w:rsidRPr="00DE4D0C" w:rsidRDefault="00E12621" w:rsidP="00E12621"/>
    <w:p w:rsidR="00E12621" w:rsidRPr="00915ED5" w:rsidRDefault="00E12621" w:rsidP="00E12621">
      <w:pPr>
        <w:rPr>
          <w:b/>
          <w:bCs/>
          <w:sz w:val="24"/>
          <w:szCs w:val="28"/>
        </w:rPr>
      </w:pPr>
      <w:r w:rsidRPr="00915ED5">
        <w:rPr>
          <w:rFonts w:hint="eastAsia"/>
          <w:b/>
          <w:bCs/>
          <w:sz w:val="24"/>
          <w:szCs w:val="28"/>
        </w:rPr>
        <w:t>Q．</w:t>
      </w:r>
    </w:p>
    <w:p w:rsidR="00E12621" w:rsidRPr="002B4DAF" w:rsidRDefault="00E12621" w:rsidP="00E12621">
      <w:pPr>
        <w:rPr>
          <w:b/>
          <w:bCs/>
        </w:rPr>
      </w:pPr>
      <w:r w:rsidRPr="00ED1F20">
        <w:rPr>
          <w:b/>
          <w:bCs/>
          <w:noProof/>
        </w:rPr>
        <w:t>精神障害のある学生がいます。修学よりも治療を優先する必要がある可能性が高く、対応に困っています。</w:t>
      </w:r>
    </w:p>
    <w:p w:rsidR="00E12621" w:rsidRDefault="00E12621" w:rsidP="00E12621"/>
    <w:p w:rsidR="00E12621" w:rsidRDefault="00E12621" w:rsidP="00E12621"/>
    <w:p w:rsidR="00E12621" w:rsidRPr="00915ED5" w:rsidRDefault="00E12621" w:rsidP="00E12621">
      <w:pPr>
        <w:rPr>
          <w:sz w:val="24"/>
          <w:szCs w:val="28"/>
        </w:rPr>
      </w:pPr>
      <w:r>
        <w:rPr>
          <w:rFonts w:hint="eastAsia"/>
          <w:sz w:val="24"/>
          <w:szCs w:val="28"/>
        </w:rPr>
        <w:t>ポイント</w:t>
      </w:r>
    </w:p>
    <w:p w:rsidR="00E12621" w:rsidRDefault="00E12621" w:rsidP="00E12621">
      <w:pPr>
        <w:rPr>
          <w:noProof/>
        </w:rPr>
      </w:pPr>
      <w:r>
        <w:rPr>
          <w:noProof/>
        </w:rPr>
        <w:t>合理的配慮の提供を受けて修学を進めることや治療に専念する、またはその折衷案を取るなどは、ケースによっても異なります。学生本人の想いや医師（かかりつけ医・学校医）の診断、今後履修する予定の科目など、判断する材料を具体的に列挙したうえで判断する必要があるでしょう。</w:t>
      </w:r>
    </w:p>
    <w:p w:rsidR="00E12621" w:rsidRPr="002B4DAF" w:rsidRDefault="00E12621" w:rsidP="00E12621">
      <w:pPr>
        <w:rPr>
          <w:sz w:val="18"/>
          <w:szCs w:val="20"/>
        </w:rPr>
      </w:pPr>
      <w:r>
        <w:rPr>
          <w:noProof/>
        </w:rPr>
        <w:t>また、必要に応じて長期履修制度を活用できると良いかもしれません。</w:t>
      </w:r>
    </w:p>
    <w:p w:rsidR="00E12621" w:rsidRDefault="00E12621" w:rsidP="00E12621">
      <w:pPr>
        <w:jc w:val="right"/>
      </w:pPr>
      <w:r>
        <w:rPr>
          <w:noProof/>
        </w:rPr>
        <w:t>#精神障害　#治療</w:t>
      </w:r>
    </w:p>
    <w:p w:rsidR="00E12621" w:rsidRDefault="00E12621" w:rsidP="00E12621"/>
    <w:p w:rsidR="00E12621" w:rsidRDefault="00E12621" w:rsidP="00E12621"/>
    <w:p w:rsidR="00E12621" w:rsidRDefault="00E12621" w:rsidP="00E12621"/>
    <w:p w:rsidR="00E12621" w:rsidRDefault="00E12621" w:rsidP="00E12621">
      <w:r>
        <w:rPr>
          <w:rFonts w:hint="eastAsia"/>
        </w:rPr>
        <w:t>＜参考文献＞</w:t>
      </w:r>
    </w:p>
    <w:p w:rsidR="00E12621" w:rsidRDefault="00E12621" w:rsidP="00E12621">
      <w:pPr>
        <w:rPr>
          <w:noProof/>
        </w:rPr>
      </w:pPr>
      <w:r>
        <w:rPr>
          <w:noProof/>
        </w:rPr>
        <w:t>JASSOwebコラム</w:t>
      </w:r>
    </w:p>
    <w:p w:rsidR="00E12621" w:rsidRPr="0082002F" w:rsidRDefault="00E12621" w:rsidP="00E12621">
      <w:pPr>
        <w:rPr>
          <w:noProof/>
          <w:sz w:val="18"/>
          <w:szCs w:val="20"/>
        </w:rPr>
      </w:pPr>
      <w:r w:rsidRPr="0082002F">
        <w:rPr>
          <w:noProof/>
          <w:sz w:val="18"/>
          <w:szCs w:val="20"/>
        </w:rPr>
        <w:t>（https://www.jasso.go.jp/gakusei/tokubetsu_shien/chosa_kenkyu/kaiketsu/kiso/column4.html）</w:t>
      </w:r>
    </w:p>
    <w:p w:rsidR="00E12621" w:rsidRDefault="00E12621" w:rsidP="00E12621">
      <w:pPr>
        <w:rPr>
          <w:noProof/>
          <w:highlight w:val="yellow"/>
        </w:rPr>
      </w:pPr>
    </w:p>
    <w:p w:rsidR="00E12621" w:rsidRPr="006010E0" w:rsidRDefault="00E12621" w:rsidP="00E12621">
      <w:pPr>
        <w:rPr>
          <w:noProof/>
        </w:rPr>
      </w:pPr>
      <w:r w:rsidRPr="006010E0">
        <w:rPr>
          <w:rFonts w:hint="eastAsia"/>
          <w:noProof/>
        </w:rPr>
        <w:t>JASSO</w:t>
      </w:r>
      <w:r w:rsidRPr="006010E0">
        <w:rPr>
          <w:noProof/>
        </w:rPr>
        <w:t>web</w:t>
      </w:r>
      <w:r w:rsidRPr="006010E0">
        <w:rPr>
          <w:rFonts w:hint="eastAsia"/>
          <w:noProof/>
        </w:rPr>
        <w:t>コラム</w:t>
      </w:r>
    </w:p>
    <w:p w:rsidR="00E12621" w:rsidRPr="0082002F" w:rsidRDefault="00E12621" w:rsidP="00E12621">
      <w:pPr>
        <w:rPr>
          <w:noProof/>
          <w:sz w:val="18"/>
          <w:szCs w:val="20"/>
        </w:rPr>
      </w:pPr>
      <w:r w:rsidRPr="006010E0">
        <w:rPr>
          <w:noProof/>
          <w:sz w:val="18"/>
          <w:szCs w:val="20"/>
        </w:rPr>
        <w:t>（https://www.jasso.go.jp/gakusei/tokubetsu_shien/chosa_kenkyu/kaiketsu/kiso/column</w:t>
      </w:r>
      <w:r w:rsidRPr="006010E0">
        <w:rPr>
          <w:rFonts w:hint="eastAsia"/>
          <w:noProof/>
          <w:sz w:val="18"/>
          <w:szCs w:val="20"/>
        </w:rPr>
        <w:t>17</w:t>
      </w:r>
      <w:r w:rsidRPr="006010E0">
        <w:rPr>
          <w:noProof/>
          <w:sz w:val="18"/>
          <w:szCs w:val="20"/>
        </w:rPr>
        <w:t>.html）</w:t>
      </w:r>
    </w:p>
    <w:p w:rsidR="00E12621" w:rsidRPr="00247580" w:rsidRDefault="00E12621" w:rsidP="00E12621"/>
    <w:p w:rsidR="00E12621" w:rsidRDefault="00E12621" w:rsidP="00E12621">
      <w:pPr>
        <w:wordWrap w:val="0"/>
      </w:pPr>
    </w:p>
    <w:p w:rsidR="00E12621" w:rsidRDefault="00E12621" w:rsidP="00E12621">
      <w:r>
        <w:rPr>
          <w:rFonts w:hint="eastAsia"/>
        </w:rPr>
        <w:t>＜関連質問＞</w:t>
      </w:r>
    </w:p>
    <w:p w:rsidR="00E12621" w:rsidRDefault="00E12621" w:rsidP="00E12621"/>
    <w:p w:rsidR="00E12621" w:rsidRDefault="00E12621" w:rsidP="00E12621"/>
    <w:p w:rsidR="00E12621" w:rsidRDefault="00E12621" w:rsidP="00E12621"/>
    <w:p w:rsidR="00E12621" w:rsidRDefault="00E12621" w:rsidP="00E12621"/>
    <w:p w:rsidR="00E12621" w:rsidRDefault="00E12621" w:rsidP="00E12621">
      <w:pPr>
        <w:sectPr w:rsidR="00E12621" w:rsidSect="002A4D63">
          <w:headerReference w:type="default" r:id="rId148"/>
          <w:footerReference w:type="default" r:id="rId149"/>
          <w:pgSz w:w="11906" w:h="16838"/>
          <w:pgMar w:top="1985" w:right="1701" w:bottom="1701" w:left="1701" w:header="851" w:footer="992" w:gutter="0"/>
          <w:pgNumType w:start="1"/>
          <w:cols w:space="425"/>
          <w:docGrid w:type="lines" w:linePitch="360"/>
        </w:sectPr>
      </w:pPr>
    </w:p>
    <w:p w:rsidR="00E12621" w:rsidRDefault="00E12621" w:rsidP="00E12621">
      <w:pPr>
        <w:wordWrap w:val="0"/>
        <w:jc w:val="right"/>
      </w:pPr>
      <w:r>
        <w:rPr>
          <w:rFonts w:hint="eastAsia"/>
        </w:rPr>
        <w:lastRenderedPageBreak/>
        <w:t>No．</w:t>
      </w:r>
      <w:r>
        <w:rPr>
          <w:noProof/>
        </w:rPr>
        <w:t>72</w:t>
      </w:r>
    </w:p>
    <w:p w:rsidR="00E12621" w:rsidRDefault="00E12621" w:rsidP="00E12621"/>
    <w:p w:rsidR="00E12621" w:rsidRPr="00DE4D0C" w:rsidRDefault="00E12621" w:rsidP="00E12621">
      <w:pPr>
        <w:rPr>
          <w:sz w:val="22"/>
          <w:szCs w:val="24"/>
        </w:rPr>
      </w:pPr>
      <w:r w:rsidRPr="00DE4D0C">
        <w:rPr>
          <w:rFonts w:hint="eastAsia"/>
          <w:sz w:val="22"/>
          <w:szCs w:val="24"/>
        </w:rPr>
        <w:t>〈〈</w:t>
      </w:r>
      <w:r w:rsidRPr="00ED1F20">
        <w:rPr>
          <w:noProof/>
          <w:sz w:val="22"/>
          <w:szCs w:val="24"/>
        </w:rPr>
        <w:t>修学上の合理的配慮</w:t>
      </w:r>
      <w:r w:rsidRPr="00DE4D0C">
        <w:rPr>
          <w:rFonts w:hint="eastAsia"/>
          <w:sz w:val="22"/>
          <w:szCs w:val="24"/>
        </w:rPr>
        <w:t>〉〉</w:t>
      </w:r>
    </w:p>
    <w:p w:rsidR="00E12621" w:rsidRPr="00DE4D0C" w:rsidRDefault="00E12621" w:rsidP="00E12621"/>
    <w:p w:rsidR="00E12621" w:rsidRPr="00915ED5" w:rsidRDefault="00E12621" w:rsidP="00E12621">
      <w:pPr>
        <w:rPr>
          <w:b/>
          <w:bCs/>
          <w:sz w:val="24"/>
          <w:szCs w:val="28"/>
        </w:rPr>
      </w:pPr>
      <w:r w:rsidRPr="00915ED5">
        <w:rPr>
          <w:rFonts w:hint="eastAsia"/>
          <w:b/>
          <w:bCs/>
          <w:sz w:val="24"/>
          <w:szCs w:val="28"/>
        </w:rPr>
        <w:t>Q．</w:t>
      </w:r>
    </w:p>
    <w:p w:rsidR="00E12621" w:rsidRPr="002B4DAF" w:rsidRDefault="00E12621" w:rsidP="00E12621">
      <w:pPr>
        <w:rPr>
          <w:b/>
          <w:bCs/>
        </w:rPr>
      </w:pPr>
      <w:r w:rsidRPr="00ED1F20">
        <w:rPr>
          <w:b/>
          <w:bCs/>
          <w:noProof/>
        </w:rPr>
        <w:t>合理的配慮を提供したものの、結果的に単位取得ができなかったケースがありました。この時、当該学生の保護者から成績評価に関する不服申立てがありましたが、どのように対応すればよいでしょうか。</w:t>
      </w:r>
    </w:p>
    <w:p w:rsidR="00E12621" w:rsidRDefault="00E12621" w:rsidP="00E12621"/>
    <w:p w:rsidR="00E12621" w:rsidRDefault="00E12621" w:rsidP="00E12621"/>
    <w:p w:rsidR="00E12621" w:rsidRPr="00915ED5" w:rsidRDefault="00E12621" w:rsidP="00E12621">
      <w:pPr>
        <w:rPr>
          <w:sz w:val="24"/>
          <w:szCs w:val="28"/>
        </w:rPr>
      </w:pPr>
      <w:r>
        <w:rPr>
          <w:rFonts w:hint="eastAsia"/>
          <w:sz w:val="24"/>
          <w:szCs w:val="28"/>
        </w:rPr>
        <w:t>ポイント</w:t>
      </w:r>
    </w:p>
    <w:p w:rsidR="00E12621" w:rsidRDefault="00E12621" w:rsidP="00E12621">
      <w:pPr>
        <w:rPr>
          <w:noProof/>
        </w:rPr>
      </w:pPr>
      <w:r>
        <w:rPr>
          <w:noProof/>
        </w:rPr>
        <w:t>いわゆるインフォームドコンセントとして、合理的配慮の理念や目的を事前にそして明示的に確認しておくことが大切です。</w:t>
      </w:r>
    </w:p>
    <w:p w:rsidR="00E12621" w:rsidRPr="002B4DAF" w:rsidRDefault="00E12621" w:rsidP="00E12621">
      <w:pPr>
        <w:rPr>
          <w:sz w:val="18"/>
          <w:szCs w:val="20"/>
        </w:rPr>
      </w:pPr>
      <w:r>
        <w:rPr>
          <w:noProof/>
        </w:rPr>
        <w:t>またこの質問では「保護者からの申し出」となっていますが、まずは学生本人がどのように考えているかということを聞き取ることが重要です。</w:t>
      </w:r>
    </w:p>
    <w:p w:rsidR="00E12621" w:rsidRDefault="00E12621" w:rsidP="00E12621">
      <w:pPr>
        <w:jc w:val="right"/>
      </w:pPr>
      <w:r>
        <w:rPr>
          <w:noProof/>
        </w:rPr>
        <w:t>#保護者　#保護者からの申し出　#成績評価　#不服申立て</w:t>
      </w:r>
    </w:p>
    <w:p w:rsidR="00E12621" w:rsidRDefault="00E12621" w:rsidP="00E12621"/>
    <w:p w:rsidR="00E12621" w:rsidRDefault="00E12621" w:rsidP="00E12621"/>
    <w:p w:rsidR="00E12621" w:rsidRDefault="00E12621" w:rsidP="00E12621"/>
    <w:p w:rsidR="00E12621" w:rsidRDefault="00E12621" w:rsidP="00E12621">
      <w:r>
        <w:rPr>
          <w:rFonts w:hint="eastAsia"/>
        </w:rPr>
        <w:t>＜参考文献＞</w:t>
      </w:r>
    </w:p>
    <w:p w:rsidR="00E12621" w:rsidRDefault="00E12621" w:rsidP="00E12621">
      <w:pPr>
        <w:wordWrap w:val="0"/>
      </w:pPr>
    </w:p>
    <w:p w:rsidR="00E12621" w:rsidRDefault="00E12621" w:rsidP="00E12621">
      <w:r>
        <w:rPr>
          <w:rFonts w:hint="eastAsia"/>
        </w:rPr>
        <w:t>＜関連質問＞</w:t>
      </w:r>
    </w:p>
    <w:p w:rsidR="00E12621" w:rsidRDefault="00E12621" w:rsidP="00E12621">
      <w:r>
        <w:rPr>
          <w:noProof/>
        </w:rPr>
        <w:t>関連する質問として、No.1、No.6やNo.10も併せてご参照ください。</w:t>
      </w:r>
    </w:p>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Pr>
        <w:sectPr w:rsidR="00E12621" w:rsidSect="002A4D63">
          <w:headerReference w:type="default" r:id="rId150"/>
          <w:footerReference w:type="default" r:id="rId151"/>
          <w:pgSz w:w="11906" w:h="16838"/>
          <w:pgMar w:top="1985" w:right="1701" w:bottom="1701" w:left="1701" w:header="851" w:footer="992" w:gutter="0"/>
          <w:pgNumType w:start="1"/>
          <w:cols w:space="425"/>
          <w:docGrid w:type="lines" w:linePitch="360"/>
        </w:sectPr>
      </w:pPr>
    </w:p>
    <w:p w:rsidR="00E12621" w:rsidRDefault="00E12621" w:rsidP="00E12621">
      <w:pPr>
        <w:wordWrap w:val="0"/>
        <w:jc w:val="right"/>
      </w:pPr>
      <w:r>
        <w:rPr>
          <w:rFonts w:hint="eastAsia"/>
        </w:rPr>
        <w:lastRenderedPageBreak/>
        <w:t>No．</w:t>
      </w:r>
      <w:r>
        <w:rPr>
          <w:noProof/>
        </w:rPr>
        <w:t>73</w:t>
      </w:r>
    </w:p>
    <w:p w:rsidR="00E12621" w:rsidRDefault="00E12621" w:rsidP="00E12621"/>
    <w:p w:rsidR="00E12621" w:rsidRPr="00DE4D0C" w:rsidRDefault="00E12621" w:rsidP="00E12621">
      <w:pPr>
        <w:rPr>
          <w:sz w:val="22"/>
          <w:szCs w:val="24"/>
        </w:rPr>
      </w:pPr>
      <w:r w:rsidRPr="00DE4D0C">
        <w:rPr>
          <w:rFonts w:hint="eastAsia"/>
          <w:sz w:val="22"/>
          <w:szCs w:val="24"/>
        </w:rPr>
        <w:t>〈〈</w:t>
      </w:r>
      <w:r w:rsidRPr="00ED1F20">
        <w:rPr>
          <w:noProof/>
          <w:sz w:val="22"/>
          <w:szCs w:val="24"/>
        </w:rPr>
        <w:t>修学上の合理的配慮</w:t>
      </w:r>
      <w:r w:rsidRPr="00DE4D0C">
        <w:rPr>
          <w:rFonts w:hint="eastAsia"/>
          <w:sz w:val="22"/>
          <w:szCs w:val="24"/>
        </w:rPr>
        <w:t>〉〉</w:t>
      </w:r>
    </w:p>
    <w:p w:rsidR="00E12621" w:rsidRPr="00DE4D0C" w:rsidRDefault="00E12621" w:rsidP="00E12621"/>
    <w:p w:rsidR="00E12621" w:rsidRPr="00915ED5" w:rsidRDefault="00E12621" w:rsidP="00E12621">
      <w:pPr>
        <w:rPr>
          <w:b/>
          <w:bCs/>
          <w:sz w:val="24"/>
          <w:szCs w:val="28"/>
        </w:rPr>
      </w:pPr>
      <w:r w:rsidRPr="00915ED5">
        <w:rPr>
          <w:rFonts w:hint="eastAsia"/>
          <w:b/>
          <w:bCs/>
          <w:sz w:val="24"/>
          <w:szCs w:val="28"/>
        </w:rPr>
        <w:t>Q．</w:t>
      </w:r>
    </w:p>
    <w:p w:rsidR="00E12621" w:rsidRPr="002B4DAF" w:rsidRDefault="00E12621" w:rsidP="00E12621">
      <w:pPr>
        <w:rPr>
          <w:b/>
          <w:bCs/>
        </w:rPr>
      </w:pPr>
      <w:r w:rsidRPr="00ED1F20">
        <w:rPr>
          <w:b/>
          <w:bCs/>
          <w:noProof/>
        </w:rPr>
        <w:t>不登校で学校に来ることが難しく、出席日数に関して保護者から相談が入っています。本人とは会えていませんが、保護者曰く「発達障害の診断が出ている」ということで、大学としてどのように対応したらよいでしょうか。</w:t>
      </w:r>
    </w:p>
    <w:p w:rsidR="00E12621" w:rsidRDefault="00E12621" w:rsidP="00E12621"/>
    <w:p w:rsidR="00E12621" w:rsidRDefault="00E12621" w:rsidP="00E12621"/>
    <w:p w:rsidR="00E12621" w:rsidRPr="00915ED5" w:rsidRDefault="00E12621" w:rsidP="00E12621">
      <w:pPr>
        <w:rPr>
          <w:sz w:val="24"/>
          <w:szCs w:val="28"/>
        </w:rPr>
      </w:pPr>
      <w:r>
        <w:rPr>
          <w:rFonts w:hint="eastAsia"/>
          <w:sz w:val="24"/>
          <w:szCs w:val="28"/>
        </w:rPr>
        <w:t>ポイント</w:t>
      </w:r>
    </w:p>
    <w:p w:rsidR="00E12621" w:rsidRDefault="00E12621" w:rsidP="00E12621">
      <w:pPr>
        <w:rPr>
          <w:noProof/>
        </w:rPr>
      </w:pPr>
      <w:r>
        <w:rPr>
          <w:noProof/>
        </w:rPr>
        <w:t>大学という組織の場合、保護者からの申し出のみで支援をしていくというのは、現実的に難しいと考えられます</w:t>
      </w:r>
      <w:r>
        <w:rPr>
          <w:rFonts w:hint="eastAsia"/>
          <w:noProof/>
        </w:rPr>
        <w:t>し、何より合理的配慮の本質を考えても齟齬が生じてしまいます</w:t>
      </w:r>
      <w:r>
        <w:rPr>
          <w:noProof/>
        </w:rPr>
        <w:t>。保護者との連携も大事である一方、本人の状況やニーズを確認して、本人と支援の方向性を考えていくことがプロセスとして大事になるでしょう。ただし、保護者にもこういった理解を促すための相談も必要になります。</w:t>
      </w:r>
    </w:p>
    <w:p w:rsidR="00E12621" w:rsidRPr="002B4DAF" w:rsidRDefault="00E12621" w:rsidP="00E12621">
      <w:pPr>
        <w:rPr>
          <w:sz w:val="18"/>
          <w:szCs w:val="20"/>
        </w:rPr>
      </w:pPr>
      <w:r>
        <w:rPr>
          <w:noProof/>
        </w:rPr>
        <w:t>また、大学以外の地域リソースの活用もできるように、事前に近隣の地域リソースを把握しておくことも大切です。</w:t>
      </w:r>
    </w:p>
    <w:p w:rsidR="00E12621" w:rsidRDefault="00E12621" w:rsidP="00E12621">
      <w:pPr>
        <w:jc w:val="right"/>
      </w:pPr>
      <w:r>
        <w:rPr>
          <w:noProof/>
        </w:rPr>
        <w:t>#保護者　#保護者からの申し出　#保護者との連携</w:t>
      </w:r>
    </w:p>
    <w:p w:rsidR="00E12621" w:rsidRDefault="00E12621" w:rsidP="00E12621"/>
    <w:p w:rsidR="00E12621" w:rsidRDefault="00E12621" w:rsidP="00E12621"/>
    <w:p w:rsidR="00E12621" w:rsidRDefault="00E12621" w:rsidP="00E12621"/>
    <w:p w:rsidR="00E12621" w:rsidRDefault="00E12621" w:rsidP="00E12621">
      <w:r>
        <w:rPr>
          <w:rFonts w:hint="eastAsia"/>
        </w:rPr>
        <w:t>＜参考文献＞</w:t>
      </w:r>
    </w:p>
    <w:p w:rsidR="00E12621" w:rsidRDefault="00E12621" w:rsidP="00E12621">
      <w:pPr>
        <w:rPr>
          <w:noProof/>
        </w:rPr>
      </w:pPr>
      <w:r>
        <w:rPr>
          <w:noProof/>
        </w:rPr>
        <w:t>JASSOwebコラム</w:t>
      </w:r>
    </w:p>
    <w:p w:rsidR="00E12621" w:rsidRPr="0082002F" w:rsidRDefault="00E12621" w:rsidP="00E12621">
      <w:pPr>
        <w:rPr>
          <w:sz w:val="18"/>
          <w:szCs w:val="20"/>
        </w:rPr>
      </w:pPr>
      <w:r w:rsidRPr="0082002F">
        <w:rPr>
          <w:noProof/>
          <w:sz w:val="18"/>
          <w:szCs w:val="20"/>
        </w:rPr>
        <w:t>（https://www.jasso.go.jp/gakusei/tokubetsu_shien/chosa_kenkyu/kaiketsu/column/column15.html）</w:t>
      </w:r>
    </w:p>
    <w:p w:rsidR="00E12621" w:rsidRDefault="00E12621" w:rsidP="00E12621">
      <w:pPr>
        <w:wordWrap w:val="0"/>
      </w:pPr>
    </w:p>
    <w:p w:rsidR="00E12621" w:rsidRDefault="00E12621" w:rsidP="00E12621">
      <w:r>
        <w:rPr>
          <w:rFonts w:hint="eastAsia"/>
        </w:rPr>
        <w:t>＜関連質問＞</w:t>
      </w:r>
    </w:p>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Pr>
        <w:sectPr w:rsidR="00E12621" w:rsidSect="002A4D63">
          <w:headerReference w:type="default" r:id="rId152"/>
          <w:footerReference w:type="default" r:id="rId153"/>
          <w:pgSz w:w="11906" w:h="16838"/>
          <w:pgMar w:top="1985" w:right="1701" w:bottom="1701" w:left="1701" w:header="851" w:footer="992" w:gutter="0"/>
          <w:pgNumType w:start="1"/>
          <w:cols w:space="425"/>
          <w:docGrid w:type="lines" w:linePitch="360"/>
        </w:sectPr>
      </w:pPr>
    </w:p>
    <w:p w:rsidR="00E12621" w:rsidRDefault="00E12621" w:rsidP="00E12621">
      <w:pPr>
        <w:wordWrap w:val="0"/>
        <w:jc w:val="right"/>
      </w:pPr>
      <w:r>
        <w:rPr>
          <w:rFonts w:hint="eastAsia"/>
        </w:rPr>
        <w:lastRenderedPageBreak/>
        <w:t>No．</w:t>
      </w:r>
      <w:r>
        <w:rPr>
          <w:noProof/>
        </w:rPr>
        <w:t>74</w:t>
      </w:r>
    </w:p>
    <w:p w:rsidR="00E12621" w:rsidRDefault="00E12621" w:rsidP="00E12621"/>
    <w:p w:rsidR="00E12621" w:rsidRPr="00DE4D0C" w:rsidRDefault="00E12621" w:rsidP="00E12621">
      <w:pPr>
        <w:rPr>
          <w:sz w:val="22"/>
          <w:szCs w:val="24"/>
        </w:rPr>
      </w:pPr>
      <w:r w:rsidRPr="00DE4D0C">
        <w:rPr>
          <w:rFonts w:hint="eastAsia"/>
          <w:sz w:val="22"/>
          <w:szCs w:val="24"/>
        </w:rPr>
        <w:t>〈〈</w:t>
      </w:r>
      <w:r w:rsidRPr="00ED1F20">
        <w:rPr>
          <w:noProof/>
          <w:sz w:val="22"/>
          <w:szCs w:val="24"/>
        </w:rPr>
        <w:t>修学上の合理的配慮</w:t>
      </w:r>
      <w:r w:rsidRPr="00DE4D0C">
        <w:rPr>
          <w:rFonts w:hint="eastAsia"/>
          <w:sz w:val="22"/>
          <w:szCs w:val="24"/>
        </w:rPr>
        <w:t>〉〉</w:t>
      </w:r>
    </w:p>
    <w:p w:rsidR="00E12621" w:rsidRPr="00DE4D0C" w:rsidRDefault="00E12621" w:rsidP="00E12621"/>
    <w:p w:rsidR="00E12621" w:rsidRPr="00915ED5" w:rsidRDefault="00E12621" w:rsidP="00E12621">
      <w:pPr>
        <w:rPr>
          <w:b/>
          <w:bCs/>
          <w:sz w:val="24"/>
          <w:szCs w:val="28"/>
        </w:rPr>
      </w:pPr>
      <w:r w:rsidRPr="00915ED5">
        <w:rPr>
          <w:rFonts w:hint="eastAsia"/>
          <w:b/>
          <w:bCs/>
          <w:sz w:val="24"/>
          <w:szCs w:val="28"/>
        </w:rPr>
        <w:t>Q．</w:t>
      </w:r>
    </w:p>
    <w:p w:rsidR="00E12621" w:rsidRPr="002B4DAF" w:rsidRDefault="00E12621" w:rsidP="00E12621">
      <w:pPr>
        <w:rPr>
          <w:b/>
          <w:bCs/>
        </w:rPr>
      </w:pPr>
      <w:r w:rsidRPr="00ED1F20">
        <w:rPr>
          <w:b/>
          <w:bCs/>
          <w:noProof/>
        </w:rPr>
        <w:t>保護者が配慮依頼文書の通知を強く希望していますが、学生本人にはその意向はありません。このような場合、どのように対応するべきでしょうか。</w:t>
      </w:r>
    </w:p>
    <w:p w:rsidR="00E12621" w:rsidRDefault="00E12621" w:rsidP="00E12621"/>
    <w:p w:rsidR="00E12621" w:rsidRDefault="00E12621" w:rsidP="00E12621"/>
    <w:p w:rsidR="00E12621" w:rsidRPr="00915ED5" w:rsidRDefault="00E12621" w:rsidP="00E12621">
      <w:pPr>
        <w:rPr>
          <w:sz w:val="24"/>
          <w:szCs w:val="28"/>
        </w:rPr>
      </w:pPr>
      <w:r>
        <w:rPr>
          <w:rFonts w:hint="eastAsia"/>
          <w:sz w:val="24"/>
          <w:szCs w:val="28"/>
        </w:rPr>
        <w:t>ポイント</w:t>
      </w:r>
    </w:p>
    <w:p w:rsidR="00E12621" w:rsidRPr="002B4DAF" w:rsidRDefault="00E12621" w:rsidP="00E12621">
      <w:pPr>
        <w:rPr>
          <w:sz w:val="18"/>
          <w:szCs w:val="20"/>
        </w:rPr>
      </w:pPr>
      <w:r>
        <w:rPr>
          <w:noProof/>
        </w:rPr>
        <w:t>この場合、保護者の言うとおりの対応することは好ましくありません。学生本人とも確認しながら進めましょう。</w:t>
      </w:r>
    </w:p>
    <w:p w:rsidR="00E12621" w:rsidRDefault="00E12621" w:rsidP="00E12621">
      <w:pPr>
        <w:jc w:val="right"/>
      </w:pPr>
      <w:r>
        <w:rPr>
          <w:noProof/>
        </w:rPr>
        <w:t>#保護者　#保護者からの申し出　#意向尊重</w:t>
      </w:r>
    </w:p>
    <w:p w:rsidR="00E12621" w:rsidRDefault="00E12621" w:rsidP="00E12621"/>
    <w:p w:rsidR="00E12621" w:rsidRDefault="00E12621" w:rsidP="00E12621"/>
    <w:p w:rsidR="00E12621" w:rsidRDefault="00E12621" w:rsidP="00E12621"/>
    <w:p w:rsidR="00E12621" w:rsidRDefault="00E12621" w:rsidP="00E12621">
      <w:r>
        <w:rPr>
          <w:rFonts w:hint="eastAsia"/>
        </w:rPr>
        <w:t>＜参考文献＞</w:t>
      </w:r>
    </w:p>
    <w:p w:rsidR="00E12621" w:rsidRDefault="00E12621" w:rsidP="00E12621">
      <w:pPr>
        <w:rPr>
          <w:noProof/>
        </w:rPr>
      </w:pPr>
      <w:r>
        <w:rPr>
          <w:noProof/>
        </w:rPr>
        <w:t>JASSOwebコラム</w:t>
      </w:r>
    </w:p>
    <w:p w:rsidR="00E12621" w:rsidRPr="0082002F" w:rsidRDefault="00E12621" w:rsidP="00E12621">
      <w:pPr>
        <w:rPr>
          <w:sz w:val="18"/>
          <w:szCs w:val="20"/>
        </w:rPr>
      </w:pPr>
      <w:r w:rsidRPr="0082002F">
        <w:rPr>
          <w:noProof/>
          <w:sz w:val="18"/>
          <w:szCs w:val="20"/>
        </w:rPr>
        <w:t>（https://www.jasso.go.jp/gakusei/tokubetsu_shien/chosa_kenkyu/kaiketsu/column/column15.html）</w:t>
      </w:r>
    </w:p>
    <w:p w:rsidR="00E12621" w:rsidRDefault="00E12621" w:rsidP="00E12621">
      <w:pPr>
        <w:wordWrap w:val="0"/>
      </w:pPr>
    </w:p>
    <w:p w:rsidR="00E12621" w:rsidRDefault="00E12621" w:rsidP="00E12621">
      <w:r>
        <w:rPr>
          <w:rFonts w:hint="eastAsia"/>
        </w:rPr>
        <w:t>＜関連質問＞</w:t>
      </w:r>
    </w:p>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Pr>
        <w:sectPr w:rsidR="00E12621" w:rsidSect="002A4D63">
          <w:headerReference w:type="default" r:id="rId154"/>
          <w:footerReference w:type="default" r:id="rId155"/>
          <w:pgSz w:w="11906" w:h="16838"/>
          <w:pgMar w:top="1985" w:right="1701" w:bottom="1701" w:left="1701" w:header="851" w:footer="992" w:gutter="0"/>
          <w:pgNumType w:start="1"/>
          <w:cols w:space="425"/>
          <w:docGrid w:type="lines" w:linePitch="360"/>
        </w:sectPr>
      </w:pPr>
    </w:p>
    <w:p w:rsidR="00E12621" w:rsidRDefault="00E12621" w:rsidP="00E12621">
      <w:pPr>
        <w:wordWrap w:val="0"/>
        <w:jc w:val="right"/>
      </w:pPr>
      <w:r>
        <w:rPr>
          <w:rFonts w:hint="eastAsia"/>
        </w:rPr>
        <w:lastRenderedPageBreak/>
        <w:t>No．</w:t>
      </w:r>
      <w:r>
        <w:rPr>
          <w:noProof/>
        </w:rPr>
        <w:t>75</w:t>
      </w:r>
    </w:p>
    <w:p w:rsidR="00E12621" w:rsidRDefault="00E12621" w:rsidP="00E12621"/>
    <w:p w:rsidR="00E12621" w:rsidRPr="00DE4D0C" w:rsidRDefault="00E12621" w:rsidP="00E12621">
      <w:pPr>
        <w:rPr>
          <w:sz w:val="22"/>
          <w:szCs w:val="24"/>
        </w:rPr>
      </w:pPr>
      <w:r w:rsidRPr="00DE4D0C">
        <w:rPr>
          <w:rFonts w:hint="eastAsia"/>
          <w:sz w:val="22"/>
          <w:szCs w:val="24"/>
        </w:rPr>
        <w:t>〈〈</w:t>
      </w:r>
      <w:r w:rsidRPr="00ED1F20">
        <w:rPr>
          <w:noProof/>
          <w:sz w:val="22"/>
          <w:szCs w:val="24"/>
        </w:rPr>
        <w:t>修学上の合理的配慮</w:t>
      </w:r>
      <w:r w:rsidRPr="00DE4D0C">
        <w:rPr>
          <w:rFonts w:hint="eastAsia"/>
          <w:sz w:val="22"/>
          <w:szCs w:val="24"/>
        </w:rPr>
        <w:t>〉〉</w:t>
      </w:r>
    </w:p>
    <w:p w:rsidR="00E12621" w:rsidRPr="00DE4D0C" w:rsidRDefault="00E12621" w:rsidP="00E12621"/>
    <w:p w:rsidR="00E12621" w:rsidRPr="00915ED5" w:rsidRDefault="00E12621" w:rsidP="00E12621">
      <w:pPr>
        <w:rPr>
          <w:b/>
          <w:bCs/>
          <w:sz w:val="24"/>
          <w:szCs w:val="28"/>
        </w:rPr>
      </w:pPr>
      <w:r w:rsidRPr="00915ED5">
        <w:rPr>
          <w:rFonts w:hint="eastAsia"/>
          <w:b/>
          <w:bCs/>
          <w:sz w:val="24"/>
          <w:szCs w:val="28"/>
        </w:rPr>
        <w:t>Q．</w:t>
      </w:r>
    </w:p>
    <w:p w:rsidR="00E12621" w:rsidRPr="002B4DAF" w:rsidRDefault="00E12621" w:rsidP="00E12621">
      <w:pPr>
        <w:rPr>
          <w:b/>
          <w:bCs/>
        </w:rPr>
      </w:pPr>
      <w:r w:rsidRPr="00ED1F20">
        <w:rPr>
          <w:b/>
          <w:bCs/>
          <w:noProof/>
        </w:rPr>
        <w:t>障害のある学生から修学支援に関する相談がありました。何らかの支援を検討しようと思いますが、支援を実施するにあたって保護者との連携は必須でしょうか。</w:t>
      </w:r>
    </w:p>
    <w:p w:rsidR="00E12621" w:rsidRDefault="00E12621" w:rsidP="00E12621"/>
    <w:p w:rsidR="00E12621" w:rsidRDefault="00E12621" w:rsidP="00E12621"/>
    <w:p w:rsidR="00E12621" w:rsidRPr="00915ED5" w:rsidRDefault="00E12621" w:rsidP="00E12621">
      <w:pPr>
        <w:rPr>
          <w:sz w:val="24"/>
          <w:szCs w:val="28"/>
        </w:rPr>
      </w:pPr>
      <w:r>
        <w:rPr>
          <w:rFonts w:hint="eastAsia"/>
          <w:sz w:val="24"/>
          <w:szCs w:val="28"/>
        </w:rPr>
        <w:t>ポイント</w:t>
      </w:r>
    </w:p>
    <w:p w:rsidR="00E12621" w:rsidRPr="002B4DAF" w:rsidRDefault="00E12621" w:rsidP="00E12621">
      <w:pPr>
        <w:rPr>
          <w:sz w:val="18"/>
          <w:szCs w:val="20"/>
        </w:rPr>
      </w:pPr>
      <w:r>
        <w:rPr>
          <w:noProof/>
        </w:rPr>
        <w:t>ケースによって保護者との連携が有効に作用する場合もありますが、保護者との情報共有や連携の在り方は学生本人と相談しながら決めればよいでしょう。合理的配慮の提供は、あくまで学生本人の意向に基づいて行われるものです。仮に保護者の意向と異なる場合は、当然ながら学生本人の意向を優先すべきです。</w:t>
      </w:r>
    </w:p>
    <w:p w:rsidR="00E12621" w:rsidRDefault="00E12621" w:rsidP="00E12621">
      <w:pPr>
        <w:jc w:val="right"/>
      </w:pPr>
      <w:r>
        <w:rPr>
          <w:noProof/>
        </w:rPr>
        <w:t>#保護者　#保護者との連携</w:t>
      </w:r>
    </w:p>
    <w:p w:rsidR="00E12621" w:rsidRDefault="00E12621" w:rsidP="00E12621"/>
    <w:p w:rsidR="00E12621" w:rsidRDefault="00E12621" w:rsidP="00E12621"/>
    <w:p w:rsidR="00E12621" w:rsidRDefault="00E12621" w:rsidP="00E12621"/>
    <w:p w:rsidR="00E12621" w:rsidRDefault="00E12621" w:rsidP="00E12621">
      <w:r>
        <w:rPr>
          <w:rFonts w:hint="eastAsia"/>
        </w:rPr>
        <w:t>＜参考文献＞</w:t>
      </w:r>
    </w:p>
    <w:p w:rsidR="00E12621" w:rsidRDefault="00E12621" w:rsidP="00E12621">
      <w:pPr>
        <w:rPr>
          <w:noProof/>
        </w:rPr>
      </w:pPr>
      <w:r>
        <w:rPr>
          <w:noProof/>
        </w:rPr>
        <w:t>JASSOwebコラム</w:t>
      </w:r>
    </w:p>
    <w:p w:rsidR="00E12621" w:rsidRPr="0082002F" w:rsidRDefault="00E12621" w:rsidP="00E12621">
      <w:pPr>
        <w:rPr>
          <w:sz w:val="18"/>
          <w:szCs w:val="20"/>
        </w:rPr>
      </w:pPr>
      <w:r w:rsidRPr="0082002F">
        <w:rPr>
          <w:noProof/>
          <w:sz w:val="18"/>
          <w:szCs w:val="20"/>
        </w:rPr>
        <w:t>（https://www.jasso.go.jp/gakusei/tokubetsu_shien/chosa_kenkyu/kaiketsu/column/column15.html）</w:t>
      </w:r>
    </w:p>
    <w:p w:rsidR="00E12621" w:rsidRDefault="00E12621" w:rsidP="00E12621">
      <w:pPr>
        <w:wordWrap w:val="0"/>
      </w:pPr>
    </w:p>
    <w:p w:rsidR="00E12621" w:rsidRDefault="00E12621" w:rsidP="00E12621">
      <w:r>
        <w:rPr>
          <w:rFonts w:hint="eastAsia"/>
        </w:rPr>
        <w:t>＜関連質問＞</w:t>
      </w:r>
    </w:p>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Pr>
        <w:sectPr w:rsidR="00E12621" w:rsidSect="002A4D63">
          <w:headerReference w:type="default" r:id="rId156"/>
          <w:footerReference w:type="default" r:id="rId157"/>
          <w:pgSz w:w="11906" w:h="16838"/>
          <w:pgMar w:top="1985" w:right="1701" w:bottom="1701" w:left="1701" w:header="851" w:footer="992" w:gutter="0"/>
          <w:pgNumType w:start="1"/>
          <w:cols w:space="425"/>
          <w:docGrid w:type="lines" w:linePitch="360"/>
        </w:sectPr>
      </w:pPr>
    </w:p>
    <w:p w:rsidR="00E12621" w:rsidRDefault="00E12621" w:rsidP="00E12621">
      <w:pPr>
        <w:wordWrap w:val="0"/>
        <w:jc w:val="right"/>
      </w:pPr>
      <w:r>
        <w:rPr>
          <w:rFonts w:hint="eastAsia"/>
        </w:rPr>
        <w:lastRenderedPageBreak/>
        <w:t>No．</w:t>
      </w:r>
      <w:r>
        <w:rPr>
          <w:noProof/>
        </w:rPr>
        <w:t>76</w:t>
      </w:r>
    </w:p>
    <w:p w:rsidR="00E12621" w:rsidRDefault="00E12621" w:rsidP="00E12621"/>
    <w:p w:rsidR="00E12621" w:rsidRPr="00DE4D0C" w:rsidRDefault="00E12621" w:rsidP="00E12621">
      <w:pPr>
        <w:rPr>
          <w:sz w:val="22"/>
          <w:szCs w:val="24"/>
        </w:rPr>
      </w:pPr>
      <w:r w:rsidRPr="00DE4D0C">
        <w:rPr>
          <w:rFonts w:hint="eastAsia"/>
          <w:sz w:val="22"/>
          <w:szCs w:val="24"/>
        </w:rPr>
        <w:t>〈〈</w:t>
      </w:r>
      <w:r w:rsidRPr="00ED1F20">
        <w:rPr>
          <w:noProof/>
          <w:sz w:val="22"/>
          <w:szCs w:val="24"/>
        </w:rPr>
        <w:t>修学上の合理的配慮</w:t>
      </w:r>
      <w:r w:rsidRPr="00DE4D0C">
        <w:rPr>
          <w:rFonts w:hint="eastAsia"/>
          <w:sz w:val="22"/>
          <w:szCs w:val="24"/>
        </w:rPr>
        <w:t>〉〉</w:t>
      </w:r>
    </w:p>
    <w:p w:rsidR="00E12621" w:rsidRPr="00DE4D0C" w:rsidRDefault="00E12621" w:rsidP="00E12621"/>
    <w:p w:rsidR="00E12621" w:rsidRPr="00915ED5" w:rsidRDefault="00E12621" w:rsidP="00E12621">
      <w:pPr>
        <w:rPr>
          <w:b/>
          <w:bCs/>
          <w:sz w:val="24"/>
          <w:szCs w:val="28"/>
        </w:rPr>
      </w:pPr>
      <w:r w:rsidRPr="00915ED5">
        <w:rPr>
          <w:rFonts w:hint="eastAsia"/>
          <w:b/>
          <w:bCs/>
          <w:sz w:val="24"/>
          <w:szCs w:val="28"/>
        </w:rPr>
        <w:t>Q．</w:t>
      </w:r>
    </w:p>
    <w:p w:rsidR="00E12621" w:rsidRPr="002B4DAF" w:rsidRDefault="00E12621" w:rsidP="00E12621">
      <w:pPr>
        <w:rPr>
          <w:b/>
          <w:bCs/>
        </w:rPr>
      </w:pPr>
      <w:r w:rsidRPr="00ED1F20">
        <w:rPr>
          <w:b/>
          <w:bCs/>
          <w:noProof/>
        </w:rPr>
        <w:t>本学では障害のある学生に何らかの支援を行うにあたって、“保護者への連絡”を必須事項としております。最近、とある学生が保護者への連絡を拒否していて困っています。この場合どのように考えればよいでしょうか。</w:t>
      </w:r>
    </w:p>
    <w:p w:rsidR="00E12621" w:rsidRDefault="00E12621" w:rsidP="00E12621"/>
    <w:p w:rsidR="00E12621" w:rsidRDefault="00E12621" w:rsidP="00E12621"/>
    <w:p w:rsidR="00E12621" w:rsidRPr="00915ED5" w:rsidRDefault="00E12621" w:rsidP="00E12621">
      <w:pPr>
        <w:rPr>
          <w:sz w:val="24"/>
          <w:szCs w:val="28"/>
        </w:rPr>
      </w:pPr>
      <w:r>
        <w:rPr>
          <w:rFonts w:hint="eastAsia"/>
          <w:sz w:val="24"/>
          <w:szCs w:val="28"/>
        </w:rPr>
        <w:t>ポイント</w:t>
      </w:r>
    </w:p>
    <w:p w:rsidR="00E12621" w:rsidRPr="002B4DAF" w:rsidRDefault="00E12621" w:rsidP="00E12621">
      <w:pPr>
        <w:rPr>
          <w:sz w:val="18"/>
          <w:szCs w:val="20"/>
        </w:rPr>
      </w:pPr>
      <w:r>
        <w:rPr>
          <w:noProof/>
        </w:rPr>
        <w:t>そもそも“保護者への連絡”を必須事項とする仕組み自体が場合によっては、障害者差別解消法で禁止されている“不当な差別的取扱い”となる場合があります。保護者との連携が必要であれば、そのことを学生本人にも説明して、合意形成を得ることが必要です。つまり、一般的に考えれば合理的配慮を行ううえで保護者との情報共有は必須事項とはいえません。</w:t>
      </w:r>
    </w:p>
    <w:p w:rsidR="00E12621" w:rsidRDefault="00E12621" w:rsidP="00E12621">
      <w:pPr>
        <w:jc w:val="right"/>
      </w:pPr>
      <w:r>
        <w:rPr>
          <w:noProof/>
        </w:rPr>
        <w:t>#保護者との連携　#意向尊重　#不当な差別的取扱い</w:t>
      </w:r>
    </w:p>
    <w:p w:rsidR="00E12621" w:rsidRDefault="00E12621" w:rsidP="00E12621"/>
    <w:p w:rsidR="00E12621" w:rsidRDefault="00E12621" w:rsidP="00E12621"/>
    <w:p w:rsidR="00E12621" w:rsidRDefault="00E12621" w:rsidP="00E12621"/>
    <w:p w:rsidR="00E12621" w:rsidRDefault="00E12621" w:rsidP="00E12621">
      <w:r>
        <w:rPr>
          <w:rFonts w:hint="eastAsia"/>
        </w:rPr>
        <w:t>＜参考文献＞</w:t>
      </w:r>
    </w:p>
    <w:p w:rsidR="00E12621" w:rsidRDefault="00E12621" w:rsidP="00E12621">
      <w:pPr>
        <w:wordWrap w:val="0"/>
      </w:pPr>
    </w:p>
    <w:p w:rsidR="00E12621" w:rsidRDefault="00E12621" w:rsidP="00E12621">
      <w:r>
        <w:rPr>
          <w:rFonts w:hint="eastAsia"/>
        </w:rPr>
        <w:t>＜関連質問＞</w:t>
      </w:r>
    </w:p>
    <w:p w:rsidR="00E12621" w:rsidRDefault="00E12621" w:rsidP="00E12621">
      <w:r>
        <w:rPr>
          <w:noProof/>
        </w:rPr>
        <w:t>関連する質問として、No.3も併せてご参照ください。</w:t>
      </w:r>
    </w:p>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Pr>
        <w:sectPr w:rsidR="00E12621" w:rsidSect="002A4D63">
          <w:headerReference w:type="default" r:id="rId158"/>
          <w:footerReference w:type="default" r:id="rId159"/>
          <w:pgSz w:w="11906" w:h="16838"/>
          <w:pgMar w:top="1985" w:right="1701" w:bottom="1701" w:left="1701" w:header="851" w:footer="992" w:gutter="0"/>
          <w:pgNumType w:start="1"/>
          <w:cols w:space="425"/>
          <w:docGrid w:type="lines" w:linePitch="360"/>
        </w:sectPr>
      </w:pPr>
    </w:p>
    <w:p w:rsidR="00E12621" w:rsidRDefault="00E12621" w:rsidP="00E12621">
      <w:pPr>
        <w:wordWrap w:val="0"/>
        <w:jc w:val="right"/>
      </w:pPr>
      <w:r>
        <w:rPr>
          <w:rFonts w:hint="eastAsia"/>
        </w:rPr>
        <w:lastRenderedPageBreak/>
        <w:t>No．</w:t>
      </w:r>
      <w:r>
        <w:rPr>
          <w:noProof/>
        </w:rPr>
        <w:t>77</w:t>
      </w:r>
    </w:p>
    <w:p w:rsidR="00E12621" w:rsidRDefault="00E12621" w:rsidP="00E12621"/>
    <w:p w:rsidR="00E12621" w:rsidRPr="00DE4D0C" w:rsidRDefault="00E12621" w:rsidP="00E12621">
      <w:pPr>
        <w:rPr>
          <w:sz w:val="22"/>
          <w:szCs w:val="24"/>
        </w:rPr>
      </w:pPr>
      <w:r w:rsidRPr="00DE4D0C">
        <w:rPr>
          <w:rFonts w:hint="eastAsia"/>
          <w:sz w:val="22"/>
          <w:szCs w:val="24"/>
        </w:rPr>
        <w:t>〈〈</w:t>
      </w:r>
      <w:r w:rsidRPr="00ED1F20">
        <w:rPr>
          <w:noProof/>
          <w:sz w:val="22"/>
          <w:szCs w:val="24"/>
        </w:rPr>
        <w:t>学生生活</w:t>
      </w:r>
      <w:r w:rsidRPr="00DE4D0C">
        <w:rPr>
          <w:rFonts w:hint="eastAsia"/>
          <w:sz w:val="22"/>
          <w:szCs w:val="24"/>
        </w:rPr>
        <w:t>〉〉</w:t>
      </w:r>
    </w:p>
    <w:p w:rsidR="00E12621" w:rsidRPr="00DE4D0C" w:rsidRDefault="00E12621" w:rsidP="00E12621"/>
    <w:p w:rsidR="00E12621" w:rsidRPr="00915ED5" w:rsidRDefault="00E12621" w:rsidP="00E12621">
      <w:pPr>
        <w:rPr>
          <w:b/>
          <w:bCs/>
          <w:sz w:val="24"/>
          <w:szCs w:val="28"/>
        </w:rPr>
      </w:pPr>
      <w:r w:rsidRPr="00915ED5">
        <w:rPr>
          <w:rFonts w:hint="eastAsia"/>
          <w:b/>
          <w:bCs/>
          <w:sz w:val="24"/>
          <w:szCs w:val="28"/>
        </w:rPr>
        <w:t>Q．</w:t>
      </w:r>
    </w:p>
    <w:p w:rsidR="00E12621" w:rsidRPr="002B4DAF" w:rsidRDefault="00E12621" w:rsidP="00E12621">
      <w:pPr>
        <w:rPr>
          <w:b/>
          <w:bCs/>
        </w:rPr>
      </w:pPr>
      <w:r w:rsidRPr="00ED1F20">
        <w:rPr>
          <w:b/>
          <w:bCs/>
          <w:noProof/>
        </w:rPr>
        <w:t>発達障害</w:t>
      </w:r>
      <w:r>
        <w:rPr>
          <w:rFonts w:hint="eastAsia"/>
          <w:b/>
          <w:bCs/>
          <w:noProof/>
        </w:rPr>
        <w:t>のあることが</w:t>
      </w:r>
      <w:r w:rsidRPr="00ED1F20">
        <w:rPr>
          <w:b/>
          <w:bCs/>
          <w:noProof/>
        </w:rPr>
        <w:t>推察される学生の単位取得状況が芳しくありません。大学側から支援の提案をしたところ、本人がそれを受け入れずに困難さが継続しています。どういった対応が必要でしょうか。</w:t>
      </w:r>
    </w:p>
    <w:p w:rsidR="00E12621" w:rsidRDefault="00E12621" w:rsidP="00E12621"/>
    <w:p w:rsidR="00E12621" w:rsidRDefault="00E12621" w:rsidP="00E12621"/>
    <w:p w:rsidR="00E12621" w:rsidRPr="00915ED5" w:rsidRDefault="00E12621" w:rsidP="00E12621">
      <w:pPr>
        <w:rPr>
          <w:sz w:val="24"/>
          <w:szCs w:val="28"/>
        </w:rPr>
      </w:pPr>
      <w:r>
        <w:rPr>
          <w:rFonts w:hint="eastAsia"/>
          <w:sz w:val="24"/>
          <w:szCs w:val="28"/>
        </w:rPr>
        <w:t>ポイント</w:t>
      </w:r>
    </w:p>
    <w:p w:rsidR="00E12621" w:rsidRPr="002B4DAF" w:rsidRDefault="00E12621" w:rsidP="00E12621">
      <w:pPr>
        <w:rPr>
          <w:sz w:val="18"/>
          <w:szCs w:val="20"/>
        </w:rPr>
      </w:pPr>
      <w:r>
        <w:rPr>
          <w:noProof/>
        </w:rPr>
        <w:t>学生本人の意向を十分に反映しながら対話を行っているのか、あるいは大学側の提案を納得できない理由の確認が必要でしょう。</w:t>
      </w:r>
    </w:p>
    <w:p w:rsidR="00E12621" w:rsidRDefault="00E12621" w:rsidP="00E12621">
      <w:pPr>
        <w:jc w:val="right"/>
      </w:pPr>
      <w:r>
        <w:rPr>
          <w:noProof/>
        </w:rPr>
        <w:t>#発達障害</w:t>
      </w:r>
      <w:r>
        <w:rPr>
          <w:rFonts w:hint="eastAsia"/>
          <w:noProof/>
        </w:rPr>
        <w:t>のあること</w:t>
      </w:r>
      <w:r>
        <w:rPr>
          <w:noProof/>
        </w:rPr>
        <w:t>が推察される学生　# 意向尊重　#合意形成</w:t>
      </w:r>
    </w:p>
    <w:p w:rsidR="00E12621" w:rsidRPr="00867119" w:rsidRDefault="00E12621" w:rsidP="00E12621"/>
    <w:p w:rsidR="00E12621" w:rsidRDefault="00E12621" w:rsidP="00E12621"/>
    <w:p w:rsidR="00E12621" w:rsidRDefault="00E12621" w:rsidP="00E12621"/>
    <w:p w:rsidR="00E12621" w:rsidRDefault="00E12621" w:rsidP="00E12621">
      <w:r>
        <w:rPr>
          <w:rFonts w:hint="eastAsia"/>
        </w:rPr>
        <w:t>＜参考文献＞</w:t>
      </w:r>
    </w:p>
    <w:p w:rsidR="00E12621" w:rsidRDefault="00E12621" w:rsidP="00E12621">
      <w:pPr>
        <w:rPr>
          <w:noProof/>
        </w:rPr>
      </w:pPr>
      <w:r>
        <w:rPr>
          <w:noProof/>
        </w:rPr>
        <w:t>JASSOwebコラム</w:t>
      </w:r>
    </w:p>
    <w:p w:rsidR="00E12621" w:rsidRPr="0082002F" w:rsidRDefault="00E12621" w:rsidP="00E12621">
      <w:pPr>
        <w:rPr>
          <w:sz w:val="18"/>
          <w:szCs w:val="20"/>
        </w:rPr>
      </w:pPr>
      <w:r w:rsidRPr="0082002F">
        <w:rPr>
          <w:noProof/>
          <w:sz w:val="18"/>
          <w:szCs w:val="20"/>
        </w:rPr>
        <w:t>（https://www.jasso.go.jp/gakusei/tokubetsu_shien/chosa_kenkyu/kaiketsu/column/column15.html）</w:t>
      </w:r>
    </w:p>
    <w:p w:rsidR="00E12621" w:rsidRDefault="00E12621" w:rsidP="00E12621">
      <w:pPr>
        <w:wordWrap w:val="0"/>
      </w:pPr>
    </w:p>
    <w:p w:rsidR="00E12621" w:rsidRDefault="00E12621" w:rsidP="00E12621">
      <w:r>
        <w:rPr>
          <w:rFonts w:hint="eastAsia"/>
        </w:rPr>
        <w:t>＜関連質問＞</w:t>
      </w:r>
    </w:p>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Pr>
        <w:sectPr w:rsidR="00E12621" w:rsidSect="002A4D63">
          <w:headerReference w:type="default" r:id="rId160"/>
          <w:footerReference w:type="default" r:id="rId161"/>
          <w:pgSz w:w="11906" w:h="16838"/>
          <w:pgMar w:top="1985" w:right="1701" w:bottom="1701" w:left="1701" w:header="851" w:footer="992" w:gutter="0"/>
          <w:pgNumType w:start="1"/>
          <w:cols w:space="425"/>
          <w:docGrid w:type="lines" w:linePitch="360"/>
        </w:sectPr>
      </w:pPr>
    </w:p>
    <w:p w:rsidR="00E12621" w:rsidRDefault="00E12621" w:rsidP="00E12621">
      <w:pPr>
        <w:wordWrap w:val="0"/>
        <w:jc w:val="right"/>
      </w:pPr>
      <w:r>
        <w:rPr>
          <w:rFonts w:hint="eastAsia"/>
        </w:rPr>
        <w:lastRenderedPageBreak/>
        <w:t>No．</w:t>
      </w:r>
      <w:r>
        <w:rPr>
          <w:noProof/>
        </w:rPr>
        <w:t>78</w:t>
      </w:r>
    </w:p>
    <w:p w:rsidR="00E12621" w:rsidRDefault="00E12621" w:rsidP="00E12621"/>
    <w:p w:rsidR="00E12621" w:rsidRPr="00DE4D0C" w:rsidRDefault="00E12621" w:rsidP="00E12621">
      <w:pPr>
        <w:rPr>
          <w:sz w:val="22"/>
          <w:szCs w:val="24"/>
        </w:rPr>
      </w:pPr>
      <w:r w:rsidRPr="00DE4D0C">
        <w:rPr>
          <w:rFonts w:hint="eastAsia"/>
          <w:sz w:val="22"/>
          <w:szCs w:val="24"/>
        </w:rPr>
        <w:t>〈〈</w:t>
      </w:r>
      <w:r w:rsidRPr="00ED1F20">
        <w:rPr>
          <w:noProof/>
          <w:sz w:val="22"/>
          <w:szCs w:val="24"/>
        </w:rPr>
        <w:t>学生生活</w:t>
      </w:r>
      <w:r w:rsidRPr="00DE4D0C">
        <w:rPr>
          <w:rFonts w:hint="eastAsia"/>
          <w:sz w:val="22"/>
          <w:szCs w:val="24"/>
        </w:rPr>
        <w:t>〉〉</w:t>
      </w:r>
    </w:p>
    <w:p w:rsidR="00E12621" w:rsidRPr="00DE4D0C" w:rsidRDefault="00E12621" w:rsidP="00E12621"/>
    <w:p w:rsidR="00E12621" w:rsidRPr="00915ED5" w:rsidRDefault="00E12621" w:rsidP="00E12621">
      <w:pPr>
        <w:rPr>
          <w:b/>
          <w:bCs/>
          <w:sz w:val="24"/>
          <w:szCs w:val="28"/>
        </w:rPr>
      </w:pPr>
      <w:r w:rsidRPr="00915ED5">
        <w:rPr>
          <w:rFonts w:hint="eastAsia"/>
          <w:b/>
          <w:bCs/>
          <w:sz w:val="24"/>
          <w:szCs w:val="28"/>
        </w:rPr>
        <w:t>Q．</w:t>
      </w:r>
    </w:p>
    <w:p w:rsidR="00E12621" w:rsidRPr="002B4DAF" w:rsidRDefault="00E12621" w:rsidP="00E12621">
      <w:pPr>
        <w:rPr>
          <w:b/>
          <w:bCs/>
        </w:rPr>
      </w:pPr>
      <w:r w:rsidRPr="00ED1F20">
        <w:rPr>
          <w:b/>
          <w:bCs/>
          <w:noProof/>
        </w:rPr>
        <w:t>支援を受けている障害学生の単位取得が思わしくありません。保護者に何らかの連絡をするべきでしょうか。</w:t>
      </w:r>
    </w:p>
    <w:p w:rsidR="00E12621" w:rsidRDefault="00E12621" w:rsidP="00E12621"/>
    <w:p w:rsidR="00E12621" w:rsidRDefault="00E12621" w:rsidP="00E12621"/>
    <w:p w:rsidR="00E12621" w:rsidRPr="00915ED5" w:rsidRDefault="00E12621" w:rsidP="00E12621">
      <w:pPr>
        <w:rPr>
          <w:sz w:val="24"/>
          <w:szCs w:val="28"/>
        </w:rPr>
      </w:pPr>
      <w:r>
        <w:rPr>
          <w:rFonts w:hint="eastAsia"/>
          <w:sz w:val="24"/>
          <w:szCs w:val="28"/>
        </w:rPr>
        <w:t>ポイント</w:t>
      </w:r>
    </w:p>
    <w:p w:rsidR="00E12621" w:rsidRPr="002B4DAF" w:rsidRDefault="00E12621" w:rsidP="00E12621">
      <w:pPr>
        <w:rPr>
          <w:sz w:val="18"/>
          <w:szCs w:val="20"/>
        </w:rPr>
      </w:pPr>
      <w:r>
        <w:rPr>
          <w:noProof/>
        </w:rPr>
        <w:t>障害の有無にかかわらず、大学によって成績開示の仕組みはさまざまだと思われるので、この質問への一律の回答は難しいです。仮に障害のある学生の保護者のみに成績を開示行うのであれば、事前に学生本人と相談をし合意形成を図ることが必須です。</w:t>
      </w:r>
    </w:p>
    <w:p w:rsidR="00E12621" w:rsidRDefault="00E12621" w:rsidP="00E12621">
      <w:pPr>
        <w:wordWrap w:val="0"/>
        <w:jc w:val="right"/>
      </w:pPr>
      <w:r>
        <w:rPr>
          <w:noProof/>
        </w:rPr>
        <w:t>#保護者</w:t>
      </w:r>
      <w:r>
        <w:rPr>
          <w:rFonts w:hint="eastAsia"/>
          <w:noProof/>
        </w:rPr>
        <w:t xml:space="preserve">　#意向尊重</w:t>
      </w:r>
    </w:p>
    <w:p w:rsidR="00E12621" w:rsidRDefault="00E12621" w:rsidP="00E12621"/>
    <w:p w:rsidR="00E12621" w:rsidRDefault="00E12621" w:rsidP="00E12621"/>
    <w:p w:rsidR="00E12621" w:rsidRDefault="00E12621" w:rsidP="00E12621"/>
    <w:p w:rsidR="00E12621" w:rsidRDefault="00E12621" w:rsidP="00E12621">
      <w:r>
        <w:rPr>
          <w:rFonts w:hint="eastAsia"/>
        </w:rPr>
        <w:t>＜参考文献＞</w:t>
      </w:r>
    </w:p>
    <w:p w:rsidR="00E12621" w:rsidRDefault="00E12621" w:rsidP="00E12621">
      <w:pPr>
        <w:wordWrap w:val="0"/>
      </w:pPr>
    </w:p>
    <w:p w:rsidR="00E12621" w:rsidRDefault="00E12621" w:rsidP="00E12621">
      <w:r>
        <w:rPr>
          <w:rFonts w:hint="eastAsia"/>
        </w:rPr>
        <w:t>＜関連質問＞</w:t>
      </w:r>
    </w:p>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Pr>
        <w:sectPr w:rsidR="00E12621" w:rsidSect="002A4D63">
          <w:headerReference w:type="default" r:id="rId162"/>
          <w:footerReference w:type="default" r:id="rId163"/>
          <w:pgSz w:w="11906" w:h="16838"/>
          <w:pgMar w:top="1985" w:right="1701" w:bottom="1701" w:left="1701" w:header="851" w:footer="992" w:gutter="0"/>
          <w:pgNumType w:start="1"/>
          <w:cols w:space="425"/>
          <w:docGrid w:type="lines" w:linePitch="360"/>
        </w:sectPr>
      </w:pPr>
    </w:p>
    <w:p w:rsidR="00E12621" w:rsidRDefault="00E12621" w:rsidP="00E12621">
      <w:pPr>
        <w:wordWrap w:val="0"/>
        <w:jc w:val="right"/>
      </w:pPr>
      <w:r>
        <w:rPr>
          <w:rFonts w:hint="eastAsia"/>
        </w:rPr>
        <w:lastRenderedPageBreak/>
        <w:t>No．</w:t>
      </w:r>
      <w:r>
        <w:rPr>
          <w:noProof/>
        </w:rPr>
        <w:t>79</w:t>
      </w:r>
    </w:p>
    <w:p w:rsidR="00E12621" w:rsidRDefault="00E12621" w:rsidP="00E12621"/>
    <w:p w:rsidR="00E12621" w:rsidRPr="00DE4D0C" w:rsidRDefault="00E12621" w:rsidP="00E12621">
      <w:pPr>
        <w:rPr>
          <w:sz w:val="22"/>
          <w:szCs w:val="24"/>
        </w:rPr>
      </w:pPr>
      <w:r w:rsidRPr="00DE4D0C">
        <w:rPr>
          <w:rFonts w:hint="eastAsia"/>
          <w:sz w:val="22"/>
          <w:szCs w:val="24"/>
        </w:rPr>
        <w:t>〈〈</w:t>
      </w:r>
      <w:r w:rsidRPr="00ED1F20">
        <w:rPr>
          <w:noProof/>
          <w:sz w:val="22"/>
          <w:szCs w:val="24"/>
        </w:rPr>
        <w:t>移行支援</w:t>
      </w:r>
      <w:r w:rsidRPr="00DE4D0C">
        <w:rPr>
          <w:rFonts w:hint="eastAsia"/>
          <w:sz w:val="22"/>
          <w:szCs w:val="24"/>
        </w:rPr>
        <w:t>〉〉</w:t>
      </w:r>
    </w:p>
    <w:p w:rsidR="00E12621" w:rsidRPr="00DE4D0C" w:rsidRDefault="00E12621" w:rsidP="00E12621"/>
    <w:p w:rsidR="00E12621" w:rsidRPr="00915ED5" w:rsidRDefault="00E12621" w:rsidP="00E12621">
      <w:pPr>
        <w:rPr>
          <w:b/>
          <w:bCs/>
          <w:sz w:val="24"/>
          <w:szCs w:val="28"/>
        </w:rPr>
      </w:pPr>
      <w:r w:rsidRPr="00915ED5">
        <w:rPr>
          <w:rFonts w:hint="eastAsia"/>
          <w:b/>
          <w:bCs/>
          <w:sz w:val="24"/>
          <w:szCs w:val="28"/>
        </w:rPr>
        <w:t>Q．</w:t>
      </w:r>
    </w:p>
    <w:p w:rsidR="00E12621" w:rsidRPr="002B4DAF" w:rsidRDefault="00E12621" w:rsidP="00E12621">
      <w:pPr>
        <w:rPr>
          <w:b/>
          <w:bCs/>
        </w:rPr>
      </w:pPr>
      <w:r w:rsidRPr="00ED1F20">
        <w:rPr>
          <w:b/>
          <w:bCs/>
          <w:noProof/>
        </w:rPr>
        <w:t>本学は支援リソースも限られて、障害学生支援に関する専門部署も設置しておりません。そのため、障害のある受験希望者に対して、入学後の十分な対応が困難であるために受験</w:t>
      </w:r>
      <w:r>
        <w:rPr>
          <w:rFonts w:hint="eastAsia"/>
          <w:b/>
          <w:bCs/>
          <w:noProof/>
        </w:rPr>
        <w:t>する大学</w:t>
      </w:r>
      <w:r w:rsidRPr="00ED1F20">
        <w:rPr>
          <w:b/>
          <w:bCs/>
          <w:noProof/>
        </w:rPr>
        <w:t>を再検討</w:t>
      </w:r>
      <w:r>
        <w:rPr>
          <w:rFonts w:hint="eastAsia"/>
          <w:b/>
          <w:bCs/>
          <w:noProof/>
        </w:rPr>
        <w:t>するように</w:t>
      </w:r>
      <w:r w:rsidRPr="00ED1F20">
        <w:rPr>
          <w:b/>
          <w:bCs/>
          <w:noProof/>
        </w:rPr>
        <w:t>促そうと思っています。その対応でよろしいでしょうか。</w:t>
      </w:r>
    </w:p>
    <w:p w:rsidR="00E12621" w:rsidRDefault="00E12621" w:rsidP="00E12621"/>
    <w:p w:rsidR="00E12621" w:rsidRDefault="00E12621" w:rsidP="00E12621"/>
    <w:p w:rsidR="00E12621" w:rsidRPr="00915ED5" w:rsidRDefault="00E12621" w:rsidP="00E12621">
      <w:pPr>
        <w:rPr>
          <w:sz w:val="24"/>
          <w:szCs w:val="28"/>
        </w:rPr>
      </w:pPr>
      <w:r>
        <w:rPr>
          <w:rFonts w:hint="eastAsia"/>
          <w:sz w:val="24"/>
          <w:szCs w:val="28"/>
        </w:rPr>
        <w:t>ポイント</w:t>
      </w:r>
    </w:p>
    <w:p w:rsidR="00E12621" w:rsidRDefault="00E12621" w:rsidP="00E12621">
      <w:pPr>
        <w:rPr>
          <w:noProof/>
        </w:rPr>
      </w:pPr>
      <w:r>
        <w:rPr>
          <w:noProof/>
        </w:rPr>
        <w:t>どのように表現したとしてもそれは暗に入学を拒否していることと同じ（不当な差別的取扱い）と思われても仕方がありません。全学的な支援体制や専門的人材がいないことでその対応に苦慮されることはあるかと思われますが、学内組織や専門的人材の有無と合理的配慮の提供の有無は別の問題です。</w:t>
      </w:r>
    </w:p>
    <w:p w:rsidR="00E12621" w:rsidRPr="002B4DAF" w:rsidRDefault="00E12621" w:rsidP="00E12621">
      <w:pPr>
        <w:rPr>
          <w:sz w:val="18"/>
          <w:szCs w:val="20"/>
        </w:rPr>
      </w:pPr>
      <w:r>
        <w:rPr>
          <w:noProof/>
        </w:rPr>
        <w:t>法的に義務付けられた合理的配慮の提供を多くの教職員が適切に実施するためにも、ノウハウや情報を蓄積できる仕組みを作ることは重要です。結果的に効果的・効率的に機能させるために、専門部署を設置することもあれば、既存の部署がその機能を兼ねることもあるでしょう。これは大学の規模等によっても変わるものだと思われます。</w:t>
      </w:r>
    </w:p>
    <w:p w:rsidR="00E12621" w:rsidRDefault="00E12621" w:rsidP="00E12621">
      <w:pPr>
        <w:jc w:val="right"/>
      </w:pPr>
      <w:r>
        <w:rPr>
          <w:noProof/>
        </w:rPr>
        <w:t>#不当な差別的取扱い　#受験前相談</w:t>
      </w:r>
    </w:p>
    <w:p w:rsidR="00E12621" w:rsidRDefault="00E12621" w:rsidP="00E12621"/>
    <w:p w:rsidR="00E12621" w:rsidRDefault="00E12621" w:rsidP="00E12621"/>
    <w:p w:rsidR="00E12621" w:rsidRDefault="00E12621" w:rsidP="00E12621"/>
    <w:p w:rsidR="00E12621" w:rsidRDefault="00E12621" w:rsidP="00E12621">
      <w:r>
        <w:rPr>
          <w:rFonts w:hint="eastAsia"/>
        </w:rPr>
        <w:t>＜参考文献＞</w:t>
      </w:r>
    </w:p>
    <w:p w:rsidR="00E12621" w:rsidRDefault="00E12621" w:rsidP="00E12621">
      <w:pPr>
        <w:rPr>
          <w:noProof/>
        </w:rPr>
      </w:pPr>
      <w:r>
        <w:rPr>
          <w:noProof/>
        </w:rPr>
        <w:t>JASSO</w:t>
      </w:r>
      <w:r>
        <w:rPr>
          <w:rFonts w:hint="eastAsia"/>
          <w:noProof/>
        </w:rPr>
        <w:t>_</w:t>
      </w:r>
      <w:r>
        <w:rPr>
          <w:noProof/>
        </w:rPr>
        <w:t>はじめて障害のある学生を受け入れるにあたって</w:t>
      </w:r>
    </w:p>
    <w:p w:rsidR="00E12621" w:rsidRPr="0082002F" w:rsidRDefault="00E12621" w:rsidP="00E12621">
      <w:r w:rsidRPr="0082002F">
        <w:rPr>
          <w:noProof/>
        </w:rPr>
        <w:t>（https://www.jasso.go.jp/gakusei/tokubetsu_shien/guide_kyouzai/start_guide/）</w:t>
      </w:r>
    </w:p>
    <w:p w:rsidR="00E12621" w:rsidRDefault="00E12621" w:rsidP="00E12621">
      <w:pPr>
        <w:wordWrap w:val="0"/>
      </w:pPr>
    </w:p>
    <w:p w:rsidR="00E12621" w:rsidRDefault="00E12621" w:rsidP="00E12621">
      <w:r>
        <w:rPr>
          <w:rFonts w:hint="eastAsia"/>
        </w:rPr>
        <w:t>＜関連質問＞</w:t>
      </w:r>
    </w:p>
    <w:p w:rsidR="00E12621" w:rsidRDefault="00E12621" w:rsidP="00E12621">
      <w:r>
        <w:rPr>
          <w:noProof/>
        </w:rPr>
        <w:t>関連する質問として、No.63やNo.80も併せてご参照ください。</w:t>
      </w:r>
    </w:p>
    <w:p w:rsidR="00E12621" w:rsidRDefault="00E12621" w:rsidP="00E12621"/>
    <w:p w:rsidR="00E12621" w:rsidRDefault="00E12621" w:rsidP="00E12621"/>
    <w:p w:rsidR="00E12621" w:rsidRDefault="00E12621" w:rsidP="00E12621"/>
    <w:p w:rsidR="00E12621" w:rsidRDefault="00E12621" w:rsidP="00E12621">
      <w:pPr>
        <w:sectPr w:rsidR="00E12621" w:rsidSect="002A4D63">
          <w:headerReference w:type="default" r:id="rId164"/>
          <w:footerReference w:type="default" r:id="rId165"/>
          <w:pgSz w:w="11906" w:h="16838"/>
          <w:pgMar w:top="1985" w:right="1701" w:bottom="1701" w:left="1701" w:header="851" w:footer="992" w:gutter="0"/>
          <w:pgNumType w:start="1"/>
          <w:cols w:space="425"/>
          <w:docGrid w:type="lines" w:linePitch="360"/>
        </w:sectPr>
      </w:pPr>
    </w:p>
    <w:p w:rsidR="00E12621" w:rsidRDefault="00E12621" w:rsidP="00E12621">
      <w:pPr>
        <w:wordWrap w:val="0"/>
        <w:jc w:val="right"/>
      </w:pPr>
      <w:r>
        <w:rPr>
          <w:rFonts w:hint="eastAsia"/>
        </w:rPr>
        <w:lastRenderedPageBreak/>
        <w:t>No．</w:t>
      </w:r>
      <w:r>
        <w:rPr>
          <w:noProof/>
        </w:rPr>
        <w:t>80</w:t>
      </w:r>
    </w:p>
    <w:p w:rsidR="00E12621" w:rsidRDefault="00E12621" w:rsidP="00E12621"/>
    <w:p w:rsidR="00E12621" w:rsidRPr="00DE4D0C" w:rsidRDefault="00E12621" w:rsidP="00E12621">
      <w:pPr>
        <w:rPr>
          <w:sz w:val="22"/>
          <w:szCs w:val="24"/>
        </w:rPr>
      </w:pPr>
      <w:r w:rsidRPr="00DE4D0C">
        <w:rPr>
          <w:rFonts w:hint="eastAsia"/>
          <w:sz w:val="22"/>
          <w:szCs w:val="24"/>
        </w:rPr>
        <w:t>〈〈</w:t>
      </w:r>
      <w:r w:rsidRPr="00ED1F20">
        <w:rPr>
          <w:noProof/>
          <w:sz w:val="22"/>
          <w:szCs w:val="24"/>
        </w:rPr>
        <w:t>移行支援</w:t>
      </w:r>
      <w:r w:rsidRPr="00DE4D0C">
        <w:rPr>
          <w:rFonts w:hint="eastAsia"/>
          <w:sz w:val="22"/>
          <w:szCs w:val="24"/>
        </w:rPr>
        <w:t>〉〉</w:t>
      </w:r>
    </w:p>
    <w:p w:rsidR="00E12621" w:rsidRPr="00DE4D0C" w:rsidRDefault="00E12621" w:rsidP="00E12621"/>
    <w:p w:rsidR="00E12621" w:rsidRPr="00915ED5" w:rsidRDefault="00E12621" w:rsidP="00E12621">
      <w:pPr>
        <w:rPr>
          <w:b/>
          <w:bCs/>
          <w:sz w:val="24"/>
          <w:szCs w:val="28"/>
        </w:rPr>
      </w:pPr>
      <w:r w:rsidRPr="00915ED5">
        <w:rPr>
          <w:rFonts w:hint="eastAsia"/>
          <w:b/>
          <w:bCs/>
          <w:sz w:val="24"/>
          <w:szCs w:val="28"/>
        </w:rPr>
        <w:t>Q．</w:t>
      </w:r>
    </w:p>
    <w:p w:rsidR="00E12621" w:rsidRPr="002B4DAF" w:rsidRDefault="00E12621" w:rsidP="00E12621">
      <w:pPr>
        <w:rPr>
          <w:b/>
          <w:bCs/>
        </w:rPr>
      </w:pPr>
      <w:r w:rsidRPr="00ED1F20">
        <w:rPr>
          <w:b/>
          <w:bCs/>
          <w:noProof/>
        </w:rPr>
        <w:t>これまで在籍実績のない障害種の受験生から事前相談を受けています。前例もなく現状の支援体制も十分でないために、本学としては、入学が決定する前の時点で十分な対応を約束できません。どのように伝えればよいでしょうか。</w:t>
      </w:r>
    </w:p>
    <w:p w:rsidR="00E12621" w:rsidRDefault="00E12621" w:rsidP="00E12621"/>
    <w:p w:rsidR="00E12621" w:rsidRDefault="00E12621" w:rsidP="00E12621"/>
    <w:p w:rsidR="00E12621" w:rsidRPr="00915ED5" w:rsidRDefault="00E12621" w:rsidP="00E12621">
      <w:pPr>
        <w:rPr>
          <w:sz w:val="24"/>
          <w:szCs w:val="28"/>
        </w:rPr>
      </w:pPr>
      <w:r>
        <w:rPr>
          <w:rFonts w:hint="eastAsia"/>
          <w:sz w:val="24"/>
          <w:szCs w:val="28"/>
        </w:rPr>
        <w:t>ポイント</w:t>
      </w:r>
    </w:p>
    <w:p w:rsidR="00E12621" w:rsidRPr="002B4DAF" w:rsidRDefault="00E12621" w:rsidP="00E12621">
      <w:pPr>
        <w:rPr>
          <w:sz w:val="18"/>
          <w:szCs w:val="20"/>
        </w:rPr>
      </w:pPr>
      <w:r>
        <w:rPr>
          <w:noProof/>
        </w:rPr>
        <w:t>前例や支援実績の有無と合理的配慮を提供責任は全く関連しません。前例がない場合でも前例がある場合でも、合理的配慮の提供プロセスに沿って、個別具体的にその内容の検討が必要です。なお、障害があることあるいは支援の必要性によって入学を再検討してもらうような対応は「不当な差別的取扱い」にあたる行為です。</w:t>
      </w:r>
    </w:p>
    <w:p w:rsidR="00E12621" w:rsidRDefault="00E12621" w:rsidP="00E12621">
      <w:pPr>
        <w:jc w:val="right"/>
      </w:pPr>
      <w:r>
        <w:rPr>
          <w:noProof/>
        </w:rPr>
        <w:t>#入学前相談　#不当な差別的取扱い　#建設的対話　#高大接続</w:t>
      </w:r>
    </w:p>
    <w:p w:rsidR="00E12621" w:rsidRDefault="00E12621" w:rsidP="00E12621"/>
    <w:p w:rsidR="00E12621" w:rsidRDefault="00E12621" w:rsidP="00E12621"/>
    <w:p w:rsidR="00E12621" w:rsidRDefault="00E12621" w:rsidP="00E12621"/>
    <w:p w:rsidR="00E12621" w:rsidRDefault="00E12621" w:rsidP="00E12621">
      <w:r>
        <w:rPr>
          <w:rFonts w:hint="eastAsia"/>
        </w:rPr>
        <w:t>＜参考文献＞</w:t>
      </w:r>
    </w:p>
    <w:p w:rsidR="00E12621" w:rsidRDefault="00E12621" w:rsidP="00E12621">
      <w:pPr>
        <w:rPr>
          <w:noProof/>
        </w:rPr>
      </w:pPr>
      <w:r>
        <w:rPr>
          <w:noProof/>
        </w:rPr>
        <w:t>JASSOwebコラム</w:t>
      </w:r>
    </w:p>
    <w:p w:rsidR="00E12621" w:rsidRPr="0082002F" w:rsidRDefault="00E12621" w:rsidP="00E12621">
      <w:pPr>
        <w:rPr>
          <w:sz w:val="20"/>
          <w:szCs w:val="21"/>
        </w:rPr>
      </w:pPr>
      <w:r w:rsidRPr="0082002F">
        <w:rPr>
          <w:noProof/>
          <w:sz w:val="20"/>
          <w:szCs w:val="21"/>
        </w:rPr>
        <w:t>（https://www.jasso.go.jp/gakusei/tokubetsu_shien/chosa_kenkyu/kaiketsu/kiso/column7.html）</w:t>
      </w:r>
    </w:p>
    <w:p w:rsidR="00E12621" w:rsidRDefault="00E12621" w:rsidP="00E12621">
      <w:pPr>
        <w:wordWrap w:val="0"/>
      </w:pPr>
    </w:p>
    <w:p w:rsidR="00E12621" w:rsidRDefault="00E12621" w:rsidP="00E12621">
      <w:r>
        <w:rPr>
          <w:rFonts w:hint="eastAsia"/>
        </w:rPr>
        <w:t>＜関連質問＞</w:t>
      </w:r>
    </w:p>
    <w:p w:rsidR="00E12621" w:rsidRDefault="00E12621" w:rsidP="00E12621">
      <w:r>
        <w:rPr>
          <w:noProof/>
        </w:rPr>
        <w:t>関連する質問として、No.63やNo.79も併せてご参照ください。</w:t>
      </w:r>
    </w:p>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Pr>
        <w:sectPr w:rsidR="00E12621" w:rsidSect="002A4D63">
          <w:headerReference w:type="default" r:id="rId166"/>
          <w:footerReference w:type="default" r:id="rId167"/>
          <w:pgSz w:w="11906" w:h="16838"/>
          <w:pgMar w:top="1985" w:right="1701" w:bottom="1701" w:left="1701" w:header="851" w:footer="992" w:gutter="0"/>
          <w:pgNumType w:start="1"/>
          <w:cols w:space="425"/>
          <w:docGrid w:type="lines" w:linePitch="360"/>
        </w:sectPr>
      </w:pPr>
    </w:p>
    <w:p w:rsidR="00E12621" w:rsidRDefault="00E12621" w:rsidP="00E12621">
      <w:pPr>
        <w:wordWrap w:val="0"/>
        <w:jc w:val="right"/>
      </w:pPr>
      <w:r>
        <w:rPr>
          <w:rFonts w:hint="eastAsia"/>
        </w:rPr>
        <w:lastRenderedPageBreak/>
        <w:t>No．</w:t>
      </w:r>
      <w:r>
        <w:rPr>
          <w:noProof/>
        </w:rPr>
        <w:t>81</w:t>
      </w:r>
    </w:p>
    <w:p w:rsidR="00E12621" w:rsidRDefault="00E12621" w:rsidP="00E12621"/>
    <w:p w:rsidR="00E12621" w:rsidRPr="00DE4D0C" w:rsidRDefault="00E12621" w:rsidP="00E12621">
      <w:pPr>
        <w:rPr>
          <w:sz w:val="22"/>
          <w:szCs w:val="24"/>
        </w:rPr>
      </w:pPr>
      <w:r w:rsidRPr="00DE4D0C">
        <w:rPr>
          <w:rFonts w:hint="eastAsia"/>
          <w:sz w:val="22"/>
          <w:szCs w:val="24"/>
        </w:rPr>
        <w:t>〈〈</w:t>
      </w:r>
      <w:r w:rsidRPr="00ED1F20">
        <w:rPr>
          <w:noProof/>
          <w:sz w:val="22"/>
          <w:szCs w:val="24"/>
        </w:rPr>
        <w:t>移行支援</w:t>
      </w:r>
      <w:r w:rsidRPr="00DE4D0C">
        <w:rPr>
          <w:rFonts w:hint="eastAsia"/>
          <w:sz w:val="22"/>
          <w:szCs w:val="24"/>
        </w:rPr>
        <w:t>〉〉</w:t>
      </w:r>
    </w:p>
    <w:p w:rsidR="00E12621" w:rsidRPr="00DE4D0C" w:rsidRDefault="00E12621" w:rsidP="00E12621"/>
    <w:p w:rsidR="00E12621" w:rsidRPr="00915ED5" w:rsidRDefault="00E12621" w:rsidP="00E12621">
      <w:pPr>
        <w:rPr>
          <w:b/>
          <w:bCs/>
          <w:sz w:val="24"/>
          <w:szCs w:val="28"/>
        </w:rPr>
      </w:pPr>
      <w:r w:rsidRPr="00915ED5">
        <w:rPr>
          <w:rFonts w:hint="eastAsia"/>
          <w:b/>
          <w:bCs/>
          <w:sz w:val="24"/>
          <w:szCs w:val="28"/>
        </w:rPr>
        <w:t>Q．</w:t>
      </w:r>
    </w:p>
    <w:p w:rsidR="00E12621" w:rsidRPr="002B4DAF" w:rsidRDefault="00E12621" w:rsidP="00E12621">
      <w:pPr>
        <w:rPr>
          <w:b/>
          <w:bCs/>
        </w:rPr>
      </w:pPr>
      <w:r w:rsidRPr="00ED1F20">
        <w:rPr>
          <w:b/>
          <w:bCs/>
          <w:noProof/>
        </w:rPr>
        <w:t>障害のある受験希望者から入学に関する相談がありました。本人の機能障害の状態から本学部で学んだ先にある国家資格の受験やその職業に就けるのか懸念があります。この場合、入学を再検討してもらうほうがよいでしょうか。</w:t>
      </w:r>
    </w:p>
    <w:p w:rsidR="00E12621" w:rsidRDefault="00E12621" w:rsidP="00E12621"/>
    <w:p w:rsidR="00E12621" w:rsidRDefault="00E12621" w:rsidP="00E12621"/>
    <w:p w:rsidR="00E12621" w:rsidRPr="00915ED5" w:rsidRDefault="00E12621" w:rsidP="00E12621">
      <w:pPr>
        <w:rPr>
          <w:sz w:val="24"/>
          <w:szCs w:val="28"/>
        </w:rPr>
      </w:pPr>
      <w:r>
        <w:rPr>
          <w:rFonts w:hint="eastAsia"/>
          <w:sz w:val="24"/>
          <w:szCs w:val="28"/>
        </w:rPr>
        <w:t>ポイント</w:t>
      </w:r>
    </w:p>
    <w:p w:rsidR="00E12621" w:rsidRPr="002B4DAF" w:rsidRDefault="00E12621" w:rsidP="00E12621">
      <w:pPr>
        <w:rPr>
          <w:sz w:val="18"/>
          <w:szCs w:val="20"/>
        </w:rPr>
      </w:pPr>
      <w:r>
        <w:rPr>
          <w:noProof/>
        </w:rPr>
        <w:t>教育の機会とその後（社会移行）の機会は分けて考えるべきでしょう。「（機能）障害があったら、働けないのではないか」ということが先入観や慣例に基づくものではないか見直す必要があるでしょう。本来、大学に求められているのは、障害のある学生が国家資格の受験や職場において合理的配慮を求めるうえで必要となる具体的な経験を教育の機会において提供することです。</w:t>
      </w:r>
    </w:p>
    <w:p w:rsidR="00E12621" w:rsidRDefault="00E12621" w:rsidP="00E12621">
      <w:pPr>
        <w:jc w:val="right"/>
      </w:pPr>
      <w:r>
        <w:rPr>
          <w:noProof/>
        </w:rPr>
        <w:t>#入学前相談　#意向尊重　#高大接続　#不当な差別的取扱い　#テクニカルスタンダード</w:t>
      </w:r>
    </w:p>
    <w:p w:rsidR="00E12621" w:rsidRDefault="00E12621" w:rsidP="00E12621"/>
    <w:p w:rsidR="00E12621" w:rsidRDefault="00E12621" w:rsidP="00E12621"/>
    <w:p w:rsidR="00E12621" w:rsidRDefault="00E12621" w:rsidP="00E12621"/>
    <w:p w:rsidR="00E12621" w:rsidRDefault="00E12621" w:rsidP="00E12621">
      <w:r>
        <w:rPr>
          <w:rFonts w:hint="eastAsia"/>
        </w:rPr>
        <w:t>＜参考文献＞</w:t>
      </w:r>
    </w:p>
    <w:p w:rsidR="00E12621" w:rsidRDefault="00E12621" w:rsidP="00E12621">
      <w:pPr>
        <w:rPr>
          <w:noProof/>
        </w:rPr>
      </w:pPr>
      <w:r>
        <w:rPr>
          <w:noProof/>
        </w:rPr>
        <w:t>第二次まとめも併せてご参照ください。</w:t>
      </w:r>
    </w:p>
    <w:p w:rsidR="00E12621" w:rsidRDefault="00E12621" w:rsidP="00E12621">
      <w:r>
        <w:rPr>
          <w:noProof/>
        </w:rPr>
        <w:t>（http://www.mext.go.jp/b_menu/shingi/chousa/koutou/074/gaiyou/1384405.htm）</w:t>
      </w:r>
    </w:p>
    <w:p w:rsidR="00E12621" w:rsidRDefault="00E12621" w:rsidP="00E12621">
      <w:pPr>
        <w:wordWrap w:val="0"/>
        <w:rPr>
          <w:noProof/>
        </w:rPr>
      </w:pPr>
    </w:p>
    <w:p w:rsidR="00E12621" w:rsidRDefault="00E12621" w:rsidP="00E12621">
      <w:pPr>
        <w:wordWrap w:val="0"/>
      </w:pPr>
      <w:r>
        <w:rPr>
          <w:rFonts w:hint="eastAsia"/>
          <w:noProof/>
        </w:rPr>
        <w:t>※</w:t>
      </w:r>
      <w:r>
        <w:rPr>
          <w:noProof/>
        </w:rPr>
        <w:t>今後PHED事業の成果の１つとして、SIG-TSのQIも公開予定です。併せてご参照ください。</w:t>
      </w:r>
    </w:p>
    <w:p w:rsidR="00E12621" w:rsidRDefault="00E12621" w:rsidP="00E12621">
      <w:pPr>
        <w:wordWrap w:val="0"/>
      </w:pPr>
    </w:p>
    <w:p w:rsidR="00E12621" w:rsidRDefault="00E12621" w:rsidP="00E12621">
      <w:r>
        <w:rPr>
          <w:rFonts w:hint="eastAsia"/>
        </w:rPr>
        <w:t>＜関連質問＞</w:t>
      </w:r>
    </w:p>
    <w:p w:rsidR="00E12621" w:rsidRDefault="00E12621" w:rsidP="00E12621">
      <w:r>
        <w:rPr>
          <w:noProof/>
        </w:rPr>
        <w:t>関連する質問として、No.28も併せてご参照ください。</w:t>
      </w:r>
    </w:p>
    <w:p w:rsidR="00E12621" w:rsidRDefault="00E12621" w:rsidP="00E12621"/>
    <w:p w:rsidR="00E12621" w:rsidRDefault="00E12621" w:rsidP="00E12621"/>
    <w:p w:rsidR="00E12621" w:rsidRDefault="00E12621" w:rsidP="00E12621"/>
    <w:p w:rsidR="00E12621" w:rsidRDefault="00E12621" w:rsidP="00E12621"/>
    <w:p w:rsidR="00E12621" w:rsidRDefault="00E12621" w:rsidP="00E12621">
      <w:pPr>
        <w:sectPr w:rsidR="00E12621" w:rsidSect="002A4D63">
          <w:headerReference w:type="default" r:id="rId168"/>
          <w:footerReference w:type="default" r:id="rId169"/>
          <w:pgSz w:w="11906" w:h="16838"/>
          <w:pgMar w:top="1985" w:right="1701" w:bottom="1701" w:left="1701" w:header="851" w:footer="992" w:gutter="0"/>
          <w:pgNumType w:start="1"/>
          <w:cols w:space="425"/>
          <w:docGrid w:type="lines" w:linePitch="360"/>
        </w:sectPr>
      </w:pPr>
    </w:p>
    <w:p w:rsidR="00E12621" w:rsidRDefault="00E12621" w:rsidP="00E12621">
      <w:pPr>
        <w:wordWrap w:val="0"/>
        <w:jc w:val="right"/>
      </w:pPr>
      <w:r>
        <w:rPr>
          <w:rFonts w:hint="eastAsia"/>
        </w:rPr>
        <w:lastRenderedPageBreak/>
        <w:t>No．</w:t>
      </w:r>
      <w:r>
        <w:rPr>
          <w:noProof/>
        </w:rPr>
        <w:t>82</w:t>
      </w:r>
    </w:p>
    <w:p w:rsidR="00E12621" w:rsidRDefault="00E12621" w:rsidP="00E12621"/>
    <w:p w:rsidR="00E12621" w:rsidRPr="00DE4D0C" w:rsidRDefault="00E12621" w:rsidP="00E12621">
      <w:pPr>
        <w:rPr>
          <w:sz w:val="22"/>
          <w:szCs w:val="24"/>
        </w:rPr>
      </w:pPr>
      <w:r w:rsidRPr="00DE4D0C">
        <w:rPr>
          <w:rFonts w:hint="eastAsia"/>
          <w:sz w:val="22"/>
          <w:szCs w:val="24"/>
        </w:rPr>
        <w:t>〈〈</w:t>
      </w:r>
      <w:r w:rsidRPr="00ED1F20">
        <w:rPr>
          <w:noProof/>
          <w:sz w:val="22"/>
          <w:szCs w:val="24"/>
        </w:rPr>
        <w:t>移行支援</w:t>
      </w:r>
      <w:r w:rsidRPr="00DE4D0C">
        <w:rPr>
          <w:rFonts w:hint="eastAsia"/>
          <w:sz w:val="22"/>
          <w:szCs w:val="24"/>
        </w:rPr>
        <w:t>〉〉</w:t>
      </w:r>
    </w:p>
    <w:p w:rsidR="00E12621" w:rsidRPr="00DE4D0C" w:rsidRDefault="00E12621" w:rsidP="00E12621"/>
    <w:p w:rsidR="00E12621" w:rsidRPr="00915ED5" w:rsidRDefault="00E12621" w:rsidP="00E12621">
      <w:pPr>
        <w:rPr>
          <w:b/>
          <w:bCs/>
          <w:sz w:val="24"/>
          <w:szCs w:val="28"/>
        </w:rPr>
      </w:pPr>
      <w:r w:rsidRPr="00915ED5">
        <w:rPr>
          <w:rFonts w:hint="eastAsia"/>
          <w:b/>
          <w:bCs/>
          <w:sz w:val="24"/>
          <w:szCs w:val="28"/>
        </w:rPr>
        <w:t>Q．</w:t>
      </w:r>
    </w:p>
    <w:p w:rsidR="00E12621" w:rsidRPr="002B4DAF" w:rsidRDefault="00E12621" w:rsidP="00E12621">
      <w:pPr>
        <w:rPr>
          <w:b/>
          <w:bCs/>
        </w:rPr>
      </w:pPr>
      <w:r w:rsidRPr="00ED1F20">
        <w:rPr>
          <w:b/>
          <w:bCs/>
          <w:noProof/>
        </w:rPr>
        <w:t>高大接続に関して、大学側あるいは高校側が意識しておくべきことはありますか。</w:t>
      </w:r>
    </w:p>
    <w:p w:rsidR="00E12621" w:rsidRDefault="00E12621" w:rsidP="00E12621"/>
    <w:p w:rsidR="00E12621" w:rsidRDefault="00E12621" w:rsidP="00E12621"/>
    <w:p w:rsidR="00E12621" w:rsidRPr="00915ED5" w:rsidRDefault="00E12621" w:rsidP="00E12621">
      <w:pPr>
        <w:rPr>
          <w:sz w:val="24"/>
          <w:szCs w:val="28"/>
        </w:rPr>
      </w:pPr>
      <w:r>
        <w:rPr>
          <w:rFonts w:hint="eastAsia"/>
          <w:sz w:val="24"/>
          <w:szCs w:val="28"/>
        </w:rPr>
        <w:t>ポイント</w:t>
      </w:r>
    </w:p>
    <w:p w:rsidR="00E12621" w:rsidRDefault="00E12621" w:rsidP="00E12621">
      <w:pPr>
        <w:rPr>
          <w:noProof/>
        </w:rPr>
      </w:pPr>
      <w:r>
        <w:rPr>
          <w:noProof/>
        </w:rPr>
        <w:t>高校で実施している支援の内容を大学に引き継ぐことは、生徒や学生がスムーズに大学生活に移行していくうえで重要です。大学にどのように接続していくかはぜひ前向きに考えていっていただけたらと思いますし、そのことは適宜本人とも相談して進めてください。</w:t>
      </w:r>
    </w:p>
    <w:p w:rsidR="00E12621" w:rsidRDefault="00E12621" w:rsidP="00E12621">
      <w:pPr>
        <w:jc w:val="right"/>
      </w:pPr>
      <w:r>
        <w:rPr>
          <w:noProof/>
        </w:rPr>
        <w:t>#高大接続　#意向尊重</w:t>
      </w:r>
    </w:p>
    <w:p w:rsidR="00E12621" w:rsidRDefault="00E12621" w:rsidP="00E12621"/>
    <w:p w:rsidR="00E12621" w:rsidRDefault="00E12621" w:rsidP="00E12621"/>
    <w:p w:rsidR="00E12621" w:rsidRDefault="00E12621" w:rsidP="00E12621"/>
    <w:p w:rsidR="00E12621" w:rsidRDefault="00E12621" w:rsidP="00E12621">
      <w:r>
        <w:rPr>
          <w:rFonts w:hint="eastAsia"/>
        </w:rPr>
        <w:t>＜参考文献＞</w:t>
      </w:r>
    </w:p>
    <w:p w:rsidR="00E12621" w:rsidRPr="002A4D63" w:rsidRDefault="00E12621" w:rsidP="00E12621">
      <w:pPr>
        <w:rPr>
          <w:noProof/>
        </w:rPr>
      </w:pPr>
      <w:r>
        <w:rPr>
          <w:noProof/>
        </w:rPr>
        <w:t>※本項目に関してはTipsシートを作成予定です（2020年2月に公開予定）</w:t>
      </w:r>
      <w:r>
        <w:rPr>
          <w:rFonts w:hint="eastAsia"/>
          <w:noProof/>
        </w:rPr>
        <w:t>。</w:t>
      </w:r>
    </w:p>
    <w:p w:rsidR="00E12621" w:rsidRPr="00247580" w:rsidRDefault="00E12621" w:rsidP="00E12621">
      <w:pPr>
        <w:wordWrap w:val="0"/>
      </w:pPr>
    </w:p>
    <w:p w:rsidR="00E12621" w:rsidRDefault="00E12621" w:rsidP="00E12621">
      <w:r>
        <w:rPr>
          <w:rFonts w:hint="eastAsia"/>
        </w:rPr>
        <w:t>＜関連質問＞</w:t>
      </w:r>
    </w:p>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Pr>
        <w:sectPr w:rsidR="00E12621" w:rsidSect="002A4D63">
          <w:headerReference w:type="default" r:id="rId170"/>
          <w:footerReference w:type="default" r:id="rId171"/>
          <w:pgSz w:w="11906" w:h="16838"/>
          <w:pgMar w:top="1985" w:right="1701" w:bottom="1701" w:left="1701" w:header="851" w:footer="992" w:gutter="0"/>
          <w:pgNumType w:start="1"/>
          <w:cols w:space="425"/>
          <w:docGrid w:type="lines" w:linePitch="360"/>
        </w:sectPr>
      </w:pPr>
    </w:p>
    <w:p w:rsidR="00E12621" w:rsidRDefault="00E12621" w:rsidP="00E12621">
      <w:pPr>
        <w:wordWrap w:val="0"/>
        <w:jc w:val="right"/>
      </w:pPr>
      <w:r>
        <w:rPr>
          <w:rFonts w:hint="eastAsia"/>
        </w:rPr>
        <w:lastRenderedPageBreak/>
        <w:t>No．</w:t>
      </w:r>
      <w:r>
        <w:rPr>
          <w:noProof/>
        </w:rPr>
        <w:t>83</w:t>
      </w:r>
    </w:p>
    <w:p w:rsidR="00E12621" w:rsidRDefault="00E12621" w:rsidP="00E12621"/>
    <w:p w:rsidR="00E12621" w:rsidRPr="00DE4D0C" w:rsidRDefault="00E12621" w:rsidP="00E12621">
      <w:pPr>
        <w:rPr>
          <w:sz w:val="22"/>
          <w:szCs w:val="24"/>
        </w:rPr>
      </w:pPr>
      <w:r w:rsidRPr="00DE4D0C">
        <w:rPr>
          <w:rFonts w:hint="eastAsia"/>
          <w:sz w:val="22"/>
          <w:szCs w:val="24"/>
        </w:rPr>
        <w:t>〈〈</w:t>
      </w:r>
      <w:r w:rsidRPr="00ED1F20">
        <w:rPr>
          <w:noProof/>
          <w:sz w:val="22"/>
          <w:szCs w:val="24"/>
        </w:rPr>
        <w:t>移行支援</w:t>
      </w:r>
      <w:r w:rsidRPr="00DE4D0C">
        <w:rPr>
          <w:rFonts w:hint="eastAsia"/>
          <w:sz w:val="22"/>
          <w:szCs w:val="24"/>
        </w:rPr>
        <w:t>〉〉</w:t>
      </w:r>
    </w:p>
    <w:p w:rsidR="00E12621" w:rsidRPr="00DE4D0C" w:rsidRDefault="00E12621" w:rsidP="00E12621"/>
    <w:p w:rsidR="00E12621" w:rsidRPr="00915ED5" w:rsidRDefault="00E12621" w:rsidP="00E12621">
      <w:pPr>
        <w:rPr>
          <w:b/>
          <w:bCs/>
          <w:sz w:val="24"/>
          <w:szCs w:val="28"/>
        </w:rPr>
      </w:pPr>
      <w:r w:rsidRPr="00915ED5">
        <w:rPr>
          <w:rFonts w:hint="eastAsia"/>
          <w:b/>
          <w:bCs/>
          <w:sz w:val="24"/>
          <w:szCs w:val="28"/>
        </w:rPr>
        <w:t>Q．</w:t>
      </w:r>
    </w:p>
    <w:p w:rsidR="00E12621" w:rsidRPr="002B4DAF" w:rsidRDefault="00E12621" w:rsidP="00E12621">
      <w:pPr>
        <w:rPr>
          <w:b/>
          <w:bCs/>
        </w:rPr>
      </w:pPr>
      <w:r w:rsidRPr="00ED1F20">
        <w:rPr>
          <w:b/>
          <w:bCs/>
          <w:noProof/>
        </w:rPr>
        <w:t>障害のある学生に対してインターンシップの機会は有効だと考えています。障害のある学生が参加できるインターンシッププログラムはありますか。</w:t>
      </w:r>
    </w:p>
    <w:p w:rsidR="00E12621" w:rsidRDefault="00E12621" w:rsidP="00E12621"/>
    <w:p w:rsidR="00E12621" w:rsidRDefault="00E12621" w:rsidP="00E12621"/>
    <w:p w:rsidR="00E12621" w:rsidRPr="00915ED5" w:rsidRDefault="00E12621" w:rsidP="00E12621">
      <w:pPr>
        <w:rPr>
          <w:sz w:val="24"/>
          <w:szCs w:val="28"/>
        </w:rPr>
      </w:pPr>
      <w:r>
        <w:rPr>
          <w:rFonts w:hint="eastAsia"/>
          <w:sz w:val="24"/>
          <w:szCs w:val="28"/>
        </w:rPr>
        <w:t>ポイント</w:t>
      </w:r>
    </w:p>
    <w:p w:rsidR="00E12621" w:rsidRDefault="00E12621" w:rsidP="00E12621">
      <w:pPr>
        <w:rPr>
          <w:noProof/>
        </w:rPr>
      </w:pPr>
      <w:r>
        <w:rPr>
          <w:noProof/>
        </w:rPr>
        <w:t>障害のある学生に特化したインターンシッププログラムでなくても、合理的配慮の提供を求めながら通常のインターンシッププログラムに参加する方法も考えられます。障害のある学生に特化したプログラムを実施している企業もありますので、ぜひご活用ください。</w:t>
      </w:r>
    </w:p>
    <w:p w:rsidR="00E12621" w:rsidRDefault="00E12621" w:rsidP="00E12621">
      <w:pPr>
        <w:rPr>
          <w:noProof/>
        </w:rPr>
      </w:pPr>
    </w:p>
    <w:p w:rsidR="00E12621" w:rsidRDefault="00E12621" w:rsidP="00E12621">
      <w:pPr>
        <w:rPr>
          <w:noProof/>
        </w:rPr>
      </w:pPr>
      <w:r>
        <w:rPr>
          <w:noProof/>
        </w:rPr>
        <w:t>＜コメント＞</w:t>
      </w:r>
    </w:p>
    <w:p w:rsidR="00E12621" w:rsidRPr="002B4DAF" w:rsidRDefault="00E12621" w:rsidP="00E12621">
      <w:pPr>
        <w:rPr>
          <w:sz w:val="18"/>
          <w:szCs w:val="20"/>
        </w:rPr>
      </w:pPr>
      <w:r>
        <w:rPr>
          <w:noProof/>
        </w:rPr>
        <w:t>昨今は大学独自のインターンシッププログラムを企画するところも増えてきており、障害のある学生に特化したものを企画しているところもあるかと思います。そのこと自体は選択肢が増えるという意味では望ましいことですが、実施するにあたり、通常のインターンシッププログラムをどのように広く活用できるか検討することも大事なことです。</w:t>
      </w:r>
    </w:p>
    <w:p w:rsidR="00E12621" w:rsidRDefault="00E12621" w:rsidP="00E12621">
      <w:pPr>
        <w:jc w:val="right"/>
      </w:pPr>
      <w:r>
        <w:rPr>
          <w:noProof/>
        </w:rPr>
        <w:t>#社会移行　#インターンシップ</w:t>
      </w:r>
    </w:p>
    <w:p w:rsidR="00E12621" w:rsidRDefault="00E12621" w:rsidP="00E12621"/>
    <w:p w:rsidR="00E12621" w:rsidRDefault="00E12621" w:rsidP="00E12621"/>
    <w:p w:rsidR="00E12621" w:rsidRDefault="00E12621" w:rsidP="00E12621"/>
    <w:p w:rsidR="00E12621" w:rsidRDefault="00E12621" w:rsidP="00E12621">
      <w:r>
        <w:rPr>
          <w:rFonts w:hint="eastAsia"/>
        </w:rPr>
        <w:t>＜参考文献＞</w:t>
      </w:r>
    </w:p>
    <w:p w:rsidR="00E12621" w:rsidRDefault="00E12621" w:rsidP="00E12621">
      <w:pPr>
        <w:rPr>
          <w:noProof/>
        </w:rPr>
      </w:pPr>
      <w:r>
        <w:rPr>
          <w:noProof/>
        </w:rPr>
        <w:t>JASSOwebコラム</w:t>
      </w:r>
    </w:p>
    <w:p w:rsidR="00E12621" w:rsidRPr="0082002F" w:rsidRDefault="00E12621" w:rsidP="00E12621">
      <w:pPr>
        <w:rPr>
          <w:sz w:val="20"/>
          <w:szCs w:val="21"/>
        </w:rPr>
      </w:pPr>
      <w:r w:rsidRPr="0082002F">
        <w:rPr>
          <w:noProof/>
          <w:sz w:val="20"/>
          <w:szCs w:val="21"/>
        </w:rPr>
        <w:t>（https://www.jasso.go.jp/gakusei/tokubetsu_shien/chosa_kenkyu/kaiketsu/kiso/column8.html）</w:t>
      </w:r>
    </w:p>
    <w:p w:rsidR="00E12621" w:rsidRDefault="00E12621" w:rsidP="00E12621">
      <w:pPr>
        <w:wordWrap w:val="0"/>
      </w:pPr>
    </w:p>
    <w:p w:rsidR="00E12621" w:rsidRDefault="00E12621" w:rsidP="00E12621">
      <w:r>
        <w:rPr>
          <w:rFonts w:hint="eastAsia"/>
        </w:rPr>
        <w:t>＜関連質問＞</w:t>
      </w:r>
    </w:p>
    <w:p w:rsidR="00E12621" w:rsidRDefault="00E12621" w:rsidP="00E12621"/>
    <w:p w:rsidR="00E12621" w:rsidRDefault="00E12621" w:rsidP="00E12621"/>
    <w:p w:rsidR="00E12621" w:rsidRDefault="00E12621" w:rsidP="00E12621"/>
    <w:p w:rsidR="00E12621" w:rsidRDefault="00E12621" w:rsidP="00E12621">
      <w:pPr>
        <w:sectPr w:rsidR="00E12621" w:rsidSect="002A4D63">
          <w:headerReference w:type="default" r:id="rId172"/>
          <w:footerReference w:type="default" r:id="rId173"/>
          <w:pgSz w:w="11906" w:h="16838"/>
          <w:pgMar w:top="1985" w:right="1701" w:bottom="1701" w:left="1701" w:header="851" w:footer="992" w:gutter="0"/>
          <w:pgNumType w:start="1"/>
          <w:cols w:space="425"/>
          <w:docGrid w:type="lines" w:linePitch="360"/>
        </w:sectPr>
      </w:pPr>
    </w:p>
    <w:p w:rsidR="00E12621" w:rsidRDefault="00E12621" w:rsidP="00E12621">
      <w:pPr>
        <w:wordWrap w:val="0"/>
        <w:jc w:val="right"/>
      </w:pPr>
      <w:r>
        <w:rPr>
          <w:rFonts w:hint="eastAsia"/>
        </w:rPr>
        <w:lastRenderedPageBreak/>
        <w:t>No．</w:t>
      </w:r>
      <w:r>
        <w:rPr>
          <w:noProof/>
        </w:rPr>
        <w:t>84</w:t>
      </w:r>
    </w:p>
    <w:p w:rsidR="00E12621" w:rsidRDefault="00E12621" w:rsidP="00E12621"/>
    <w:p w:rsidR="00E12621" w:rsidRPr="00DE4D0C" w:rsidRDefault="00E12621" w:rsidP="00E12621">
      <w:pPr>
        <w:rPr>
          <w:sz w:val="22"/>
          <w:szCs w:val="24"/>
        </w:rPr>
      </w:pPr>
      <w:r w:rsidRPr="00DE4D0C">
        <w:rPr>
          <w:rFonts w:hint="eastAsia"/>
          <w:sz w:val="22"/>
          <w:szCs w:val="24"/>
        </w:rPr>
        <w:t>〈〈</w:t>
      </w:r>
      <w:r w:rsidRPr="00ED1F20">
        <w:rPr>
          <w:noProof/>
          <w:sz w:val="22"/>
          <w:szCs w:val="24"/>
        </w:rPr>
        <w:t>移行支援</w:t>
      </w:r>
      <w:r w:rsidRPr="00DE4D0C">
        <w:rPr>
          <w:rFonts w:hint="eastAsia"/>
          <w:sz w:val="22"/>
          <w:szCs w:val="24"/>
        </w:rPr>
        <w:t>〉〉</w:t>
      </w:r>
    </w:p>
    <w:p w:rsidR="00E12621" w:rsidRPr="00DE4D0C" w:rsidRDefault="00E12621" w:rsidP="00E12621"/>
    <w:p w:rsidR="00E12621" w:rsidRPr="00915ED5" w:rsidRDefault="00E12621" w:rsidP="00E12621">
      <w:pPr>
        <w:rPr>
          <w:b/>
          <w:bCs/>
          <w:sz w:val="24"/>
          <w:szCs w:val="28"/>
        </w:rPr>
      </w:pPr>
      <w:r w:rsidRPr="00915ED5">
        <w:rPr>
          <w:rFonts w:hint="eastAsia"/>
          <w:b/>
          <w:bCs/>
          <w:sz w:val="24"/>
          <w:szCs w:val="28"/>
        </w:rPr>
        <w:t>Q．</w:t>
      </w:r>
    </w:p>
    <w:p w:rsidR="00E12621" w:rsidRPr="002B4DAF" w:rsidRDefault="00E12621" w:rsidP="00E12621">
      <w:pPr>
        <w:rPr>
          <w:b/>
          <w:bCs/>
        </w:rPr>
      </w:pPr>
      <w:r w:rsidRPr="00ED1F20">
        <w:rPr>
          <w:b/>
          <w:bCs/>
          <w:noProof/>
        </w:rPr>
        <w:t>学内で就職に関する説明会やインターンシッププログラムを提供しています。障害のある学生が参加する場合、どのように対応すればよいでしょうか。</w:t>
      </w:r>
    </w:p>
    <w:p w:rsidR="00E12621" w:rsidRDefault="00E12621" w:rsidP="00E12621"/>
    <w:p w:rsidR="00E12621" w:rsidRDefault="00E12621" w:rsidP="00E12621"/>
    <w:p w:rsidR="00E12621" w:rsidRPr="00915ED5" w:rsidRDefault="00E12621" w:rsidP="00E12621">
      <w:pPr>
        <w:rPr>
          <w:sz w:val="24"/>
          <w:szCs w:val="28"/>
        </w:rPr>
      </w:pPr>
      <w:r>
        <w:rPr>
          <w:rFonts w:hint="eastAsia"/>
          <w:sz w:val="24"/>
          <w:szCs w:val="28"/>
        </w:rPr>
        <w:t>ポイント</w:t>
      </w:r>
    </w:p>
    <w:p w:rsidR="00E12621" w:rsidRDefault="00E12621" w:rsidP="00E12621">
      <w:pPr>
        <w:rPr>
          <w:noProof/>
        </w:rPr>
      </w:pPr>
      <w:r>
        <w:rPr>
          <w:noProof/>
        </w:rPr>
        <w:t>大学が責任を持って開催している就職活動のイベント（説明会やインターンシップ等）ならば、当然合理的配慮の提供の対象となります。例えば、説明会で情報保障を行ったり、プログラムの参加に伴う合理的配慮の提供も必要となります。</w:t>
      </w:r>
    </w:p>
    <w:p w:rsidR="00E12621" w:rsidRPr="002B4DAF" w:rsidRDefault="00E12621" w:rsidP="00E12621">
      <w:pPr>
        <w:rPr>
          <w:sz w:val="18"/>
          <w:szCs w:val="20"/>
        </w:rPr>
      </w:pPr>
      <w:r>
        <w:rPr>
          <w:noProof/>
        </w:rPr>
        <w:t>多くの学生に提供しているサービスについては、本来業務</w:t>
      </w:r>
      <w:r>
        <w:rPr>
          <w:rFonts w:hint="eastAsia"/>
          <w:noProof/>
        </w:rPr>
        <w:t>に附随するもの</w:t>
      </w:r>
      <w:r>
        <w:rPr>
          <w:noProof/>
        </w:rPr>
        <w:t>として合理的配慮を提供すべき範囲に含まれます。</w:t>
      </w:r>
    </w:p>
    <w:p w:rsidR="00E12621" w:rsidRDefault="00E12621" w:rsidP="00E12621">
      <w:pPr>
        <w:jc w:val="right"/>
      </w:pPr>
      <w:r>
        <w:rPr>
          <w:noProof/>
        </w:rPr>
        <w:t>#社会移行　#就職活動　#インターンシップ　#合理的配慮の提供範囲　#本来業務</w:t>
      </w:r>
      <w:r>
        <w:rPr>
          <w:rFonts w:hint="eastAsia"/>
          <w:noProof/>
        </w:rPr>
        <w:t>付随</w:t>
      </w:r>
    </w:p>
    <w:p w:rsidR="00E12621" w:rsidRDefault="00E12621" w:rsidP="00E12621"/>
    <w:p w:rsidR="00E12621" w:rsidRDefault="00E12621" w:rsidP="00E12621"/>
    <w:p w:rsidR="00E12621" w:rsidRDefault="00E12621" w:rsidP="00E12621"/>
    <w:p w:rsidR="00E12621" w:rsidRDefault="00E12621" w:rsidP="00E12621">
      <w:r>
        <w:rPr>
          <w:rFonts w:hint="eastAsia"/>
        </w:rPr>
        <w:t>＜参考文献＞</w:t>
      </w:r>
    </w:p>
    <w:p w:rsidR="00E12621" w:rsidRDefault="00E12621" w:rsidP="00E12621">
      <w:pPr>
        <w:rPr>
          <w:noProof/>
        </w:rPr>
      </w:pPr>
      <w:r>
        <w:rPr>
          <w:noProof/>
        </w:rPr>
        <w:t>JASSOwebコラム</w:t>
      </w:r>
    </w:p>
    <w:p w:rsidR="00E12621" w:rsidRPr="0082002F" w:rsidRDefault="00E12621" w:rsidP="00E12621">
      <w:pPr>
        <w:rPr>
          <w:sz w:val="20"/>
          <w:szCs w:val="21"/>
        </w:rPr>
      </w:pPr>
      <w:r w:rsidRPr="0082002F">
        <w:rPr>
          <w:noProof/>
          <w:sz w:val="20"/>
          <w:szCs w:val="21"/>
        </w:rPr>
        <w:t>（https://www.jasso.go.jp/gakusei/tokubetsu_shien/chosa_kenkyu/kaiketsu/kiso/column8.html）</w:t>
      </w:r>
    </w:p>
    <w:p w:rsidR="00E12621" w:rsidRDefault="00E12621" w:rsidP="00E12621">
      <w:pPr>
        <w:wordWrap w:val="0"/>
      </w:pPr>
    </w:p>
    <w:p w:rsidR="00E12621" w:rsidRDefault="00E12621" w:rsidP="00E12621">
      <w:r>
        <w:rPr>
          <w:rFonts w:hint="eastAsia"/>
        </w:rPr>
        <w:t>＜関連質問＞</w:t>
      </w:r>
    </w:p>
    <w:p w:rsidR="00E12621" w:rsidRDefault="00E12621" w:rsidP="00E12621"/>
    <w:p w:rsidR="00E12621" w:rsidRDefault="00E12621" w:rsidP="00E12621"/>
    <w:p w:rsidR="00E12621" w:rsidRDefault="00E12621" w:rsidP="00E12621"/>
    <w:p w:rsidR="00E12621" w:rsidRDefault="00E12621" w:rsidP="00E12621"/>
    <w:p w:rsidR="00E12621" w:rsidRDefault="00E12621" w:rsidP="00E12621">
      <w:pPr>
        <w:sectPr w:rsidR="00E12621" w:rsidSect="002A4D63">
          <w:headerReference w:type="default" r:id="rId174"/>
          <w:footerReference w:type="default" r:id="rId175"/>
          <w:pgSz w:w="11906" w:h="16838"/>
          <w:pgMar w:top="1985" w:right="1701" w:bottom="1701" w:left="1701" w:header="851" w:footer="992" w:gutter="0"/>
          <w:pgNumType w:start="1"/>
          <w:cols w:space="425"/>
          <w:docGrid w:type="lines" w:linePitch="360"/>
        </w:sectPr>
      </w:pPr>
    </w:p>
    <w:p w:rsidR="00E12621" w:rsidRDefault="00E12621" w:rsidP="00E12621">
      <w:pPr>
        <w:wordWrap w:val="0"/>
        <w:jc w:val="right"/>
      </w:pPr>
      <w:r>
        <w:rPr>
          <w:rFonts w:hint="eastAsia"/>
        </w:rPr>
        <w:lastRenderedPageBreak/>
        <w:t>No．</w:t>
      </w:r>
      <w:r>
        <w:rPr>
          <w:noProof/>
        </w:rPr>
        <w:t>85</w:t>
      </w:r>
    </w:p>
    <w:p w:rsidR="00E12621" w:rsidRDefault="00E12621" w:rsidP="00E12621"/>
    <w:p w:rsidR="00E12621" w:rsidRPr="00DE4D0C" w:rsidRDefault="00E12621" w:rsidP="00E12621">
      <w:pPr>
        <w:rPr>
          <w:sz w:val="22"/>
          <w:szCs w:val="24"/>
        </w:rPr>
      </w:pPr>
      <w:r w:rsidRPr="00DE4D0C">
        <w:rPr>
          <w:rFonts w:hint="eastAsia"/>
          <w:sz w:val="22"/>
          <w:szCs w:val="24"/>
        </w:rPr>
        <w:t>〈〈</w:t>
      </w:r>
      <w:r w:rsidRPr="00ED1F20">
        <w:rPr>
          <w:noProof/>
          <w:sz w:val="22"/>
          <w:szCs w:val="24"/>
        </w:rPr>
        <w:t>移行支援</w:t>
      </w:r>
      <w:r w:rsidRPr="00DE4D0C">
        <w:rPr>
          <w:rFonts w:hint="eastAsia"/>
          <w:sz w:val="22"/>
          <w:szCs w:val="24"/>
        </w:rPr>
        <w:t>〉〉</w:t>
      </w:r>
    </w:p>
    <w:p w:rsidR="00E12621" w:rsidRPr="00DE4D0C" w:rsidRDefault="00E12621" w:rsidP="00E12621"/>
    <w:p w:rsidR="00E12621" w:rsidRPr="00915ED5" w:rsidRDefault="00E12621" w:rsidP="00E12621">
      <w:pPr>
        <w:rPr>
          <w:b/>
          <w:bCs/>
          <w:sz w:val="24"/>
          <w:szCs w:val="28"/>
        </w:rPr>
      </w:pPr>
      <w:r w:rsidRPr="00915ED5">
        <w:rPr>
          <w:rFonts w:hint="eastAsia"/>
          <w:b/>
          <w:bCs/>
          <w:sz w:val="24"/>
          <w:szCs w:val="28"/>
        </w:rPr>
        <w:t>Q．</w:t>
      </w:r>
    </w:p>
    <w:p w:rsidR="00E12621" w:rsidRPr="002B4DAF" w:rsidRDefault="00E12621" w:rsidP="00E12621">
      <w:pPr>
        <w:rPr>
          <w:b/>
          <w:bCs/>
        </w:rPr>
      </w:pPr>
      <w:r w:rsidRPr="00ED1F20">
        <w:rPr>
          <w:b/>
          <w:bCs/>
          <w:noProof/>
        </w:rPr>
        <w:t>障害のある学生向けの求人情報やインターンシップ情報をどのような形で蓄積および提示していけばよいでしょうか。</w:t>
      </w:r>
    </w:p>
    <w:p w:rsidR="00E12621" w:rsidRDefault="00E12621" w:rsidP="00E12621"/>
    <w:p w:rsidR="00E12621" w:rsidRDefault="00E12621" w:rsidP="00E12621"/>
    <w:p w:rsidR="00E12621" w:rsidRPr="00915ED5" w:rsidRDefault="00E12621" w:rsidP="00E12621">
      <w:pPr>
        <w:rPr>
          <w:sz w:val="24"/>
          <w:szCs w:val="28"/>
        </w:rPr>
      </w:pPr>
      <w:r>
        <w:rPr>
          <w:rFonts w:hint="eastAsia"/>
          <w:sz w:val="24"/>
          <w:szCs w:val="28"/>
        </w:rPr>
        <w:t>ポイント</w:t>
      </w:r>
    </w:p>
    <w:p w:rsidR="00E12621" w:rsidRDefault="00E12621" w:rsidP="00E12621">
      <w:pPr>
        <w:rPr>
          <w:noProof/>
        </w:rPr>
      </w:pPr>
      <w:r>
        <w:rPr>
          <w:noProof/>
        </w:rPr>
        <w:t>学内にキャリア支援部署の関連部署があると思いますので、そういった部署で情報の蓄積や提示を行うことが好ましいでしょう。</w:t>
      </w:r>
    </w:p>
    <w:p w:rsidR="00E12621" w:rsidRPr="002B4DAF" w:rsidRDefault="00E12621" w:rsidP="00E12621">
      <w:pPr>
        <w:rPr>
          <w:sz w:val="18"/>
          <w:szCs w:val="20"/>
        </w:rPr>
      </w:pPr>
      <w:r>
        <w:rPr>
          <w:noProof/>
        </w:rPr>
        <w:t>※必要に応じて教育部局の就職相談担当者や障害学生支援部署にも情報共有されていることで、学生本人の情報を閲覧できる選択肢が広がります。</w:t>
      </w:r>
    </w:p>
    <w:p w:rsidR="00E12621" w:rsidRDefault="00E12621" w:rsidP="00E12621">
      <w:pPr>
        <w:jc w:val="right"/>
      </w:pPr>
      <w:r>
        <w:rPr>
          <w:noProof/>
        </w:rPr>
        <w:t>#社会移行　#就職活動　#学内連携</w:t>
      </w:r>
    </w:p>
    <w:p w:rsidR="00E12621" w:rsidRDefault="00E12621" w:rsidP="00E12621"/>
    <w:p w:rsidR="00E12621" w:rsidRDefault="00E12621" w:rsidP="00E12621"/>
    <w:p w:rsidR="00E12621" w:rsidRDefault="00E12621" w:rsidP="00E12621"/>
    <w:p w:rsidR="00E12621" w:rsidRDefault="00E12621" w:rsidP="00E12621">
      <w:r>
        <w:rPr>
          <w:rFonts w:hint="eastAsia"/>
        </w:rPr>
        <w:t>＜参考文献＞</w:t>
      </w:r>
    </w:p>
    <w:p w:rsidR="00E12621" w:rsidRDefault="00E12621" w:rsidP="00E12621">
      <w:pPr>
        <w:rPr>
          <w:noProof/>
        </w:rPr>
      </w:pPr>
      <w:r>
        <w:rPr>
          <w:noProof/>
        </w:rPr>
        <w:t>JASSOwebコラム</w:t>
      </w:r>
    </w:p>
    <w:p w:rsidR="00E12621" w:rsidRPr="0082002F" w:rsidRDefault="00E12621" w:rsidP="00E12621">
      <w:pPr>
        <w:rPr>
          <w:sz w:val="20"/>
          <w:szCs w:val="21"/>
        </w:rPr>
      </w:pPr>
      <w:r w:rsidRPr="0082002F">
        <w:rPr>
          <w:noProof/>
          <w:sz w:val="20"/>
          <w:szCs w:val="21"/>
        </w:rPr>
        <w:t>（https://www.jasso.go.jp/gakusei/tokubetsu_shien/chosa_kenkyu/kaiketsu/kiso/column8.html）</w:t>
      </w:r>
    </w:p>
    <w:p w:rsidR="00E12621" w:rsidRDefault="00E12621" w:rsidP="00E12621">
      <w:pPr>
        <w:wordWrap w:val="0"/>
      </w:pPr>
    </w:p>
    <w:p w:rsidR="00E12621" w:rsidRDefault="00E12621" w:rsidP="00E12621">
      <w:r>
        <w:rPr>
          <w:rFonts w:hint="eastAsia"/>
        </w:rPr>
        <w:t>＜関連質問＞</w:t>
      </w:r>
    </w:p>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Pr>
        <w:sectPr w:rsidR="00E12621" w:rsidSect="002A4D63">
          <w:headerReference w:type="default" r:id="rId176"/>
          <w:footerReference w:type="default" r:id="rId177"/>
          <w:pgSz w:w="11906" w:h="16838"/>
          <w:pgMar w:top="1985" w:right="1701" w:bottom="1701" w:left="1701" w:header="851" w:footer="992" w:gutter="0"/>
          <w:pgNumType w:start="1"/>
          <w:cols w:space="425"/>
          <w:docGrid w:type="lines" w:linePitch="360"/>
        </w:sectPr>
      </w:pPr>
    </w:p>
    <w:p w:rsidR="00E12621" w:rsidRDefault="00E12621" w:rsidP="00E12621">
      <w:pPr>
        <w:wordWrap w:val="0"/>
        <w:jc w:val="right"/>
      </w:pPr>
      <w:r>
        <w:rPr>
          <w:rFonts w:hint="eastAsia"/>
        </w:rPr>
        <w:lastRenderedPageBreak/>
        <w:t>No．</w:t>
      </w:r>
      <w:r>
        <w:rPr>
          <w:noProof/>
        </w:rPr>
        <w:t>86</w:t>
      </w:r>
    </w:p>
    <w:p w:rsidR="00E12621" w:rsidRDefault="00E12621" w:rsidP="00E12621"/>
    <w:p w:rsidR="00E12621" w:rsidRPr="00DE4D0C" w:rsidRDefault="00E12621" w:rsidP="00E12621">
      <w:pPr>
        <w:rPr>
          <w:sz w:val="22"/>
          <w:szCs w:val="24"/>
        </w:rPr>
      </w:pPr>
      <w:r w:rsidRPr="00DE4D0C">
        <w:rPr>
          <w:rFonts w:hint="eastAsia"/>
          <w:sz w:val="22"/>
          <w:szCs w:val="24"/>
        </w:rPr>
        <w:t>〈〈</w:t>
      </w:r>
      <w:r w:rsidRPr="00ED1F20">
        <w:rPr>
          <w:noProof/>
          <w:sz w:val="22"/>
          <w:szCs w:val="24"/>
        </w:rPr>
        <w:t>移行支援</w:t>
      </w:r>
      <w:r w:rsidRPr="00DE4D0C">
        <w:rPr>
          <w:rFonts w:hint="eastAsia"/>
          <w:sz w:val="22"/>
          <w:szCs w:val="24"/>
        </w:rPr>
        <w:t>〉〉</w:t>
      </w:r>
    </w:p>
    <w:p w:rsidR="00E12621" w:rsidRPr="00DE4D0C" w:rsidRDefault="00E12621" w:rsidP="00E12621"/>
    <w:p w:rsidR="00E12621" w:rsidRPr="00915ED5" w:rsidRDefault="00E12621" w:rsidP="00E12621">
      <w:pPr>
        <w:rPr>
          <w:b/>
          <w:bCs/>
          <w:sz w:val="24"/>
          <w:szCs w:val="28"/>
        </w:rPr>
      </w:pPr>
      <w:r w:rsidRPr="00915ED5">
        <w:rPr>
          <w:rFonts w:hint="eastAsia"/>
          <w:b/>
          <w:bCs/>
          <w:sz w:val="24"/>
          <w:szCs w:val="28"/>
        </w:rPr>
        <w:t>Q．</w:t>
      </w:r>
    </w:p>
    <w:p w:rsidR="00E12621" w:rsidRPr="002B4DAF" w:rsidRDefault="00E12621" w:rsidP="00E12621">
      <w:pPr>
        <w:rPr>
          <w:b/>
          <w:bCs/>
        </w:rPr>
      </w:pPr>
      <w:r w:rsidRPr="00ED1F20">
        <w:rPr>
          <w:b/>
          <w:bCs/>
          <w:noProof/>
        </w:rPr>
        <w:t>障害のある学生にはそれぞれの特性を意識した進路設計を助言したいと思っています。どうするべきでしょうか。</w:t>
      </w:r>
    </w:p>
    <w:p w:rsidR="00E12621" w:rsidRDefault="00E12621" w:rsidP="00E12621"/>
    <w:p w:rsidR="00E12621" w:rsidRDefault="00E12621" w:rsidP="00E12621"/>
    <w:p w:rsidR="00E12621" w:rsidRPr="00915ED5" w:rsidRDefault="00E12621" w:rsidP="00E12621">
      <w:pPr>
        <w:rPr>
          <w:sz w:val="24"/>
          <w:szCs w:val="28"/>
        </w:rPr>
      </w:pPr>
      <w:r>
        <w:rPr>
          <w:rFonts w:hint="eastAsia"/>
          <w:sz w:val="24"/>
          <w:szCs w:val="28"/>
        </w:rPr>
        <w:t>ポイント</w:t>
      </w:r>
    </w:p>
    <w:p w:rsidR="00E12621" w:rsidRPr="002B4DAF" w:rsidRDefault="00E12621" w:rsidP="00E12621">
      <w:pPr>
        <w:rPr>
          <w:sz w:val="18"/>
          <w:szCs w:val="20"/>
        </w:rPr>
      </w:pPr>
      <w:r>
        <w:rPr>
          <w:noProof/>
        </w:rPr>
        <w:t>もちろん障害のある学生の個別の特性も加味することは大切かもしれませんが、本来重要なのは、学生本人のやりたいことや得意なこと（専門性）を意識することです。進みたい進路の中で、どのように職場で合理的配慮を利用できそうか、修学時の合理的配慮を参考にしながら確認できるとよいでしょう。</w:t>
      </w:r>
    </w:p>
    <w:p w:rsidR="00E12621" w:rsidRDefault="00E12621" w:rsidP="00E12621">
      <w:pPr>
        <w:jc w:val="right"/>
      </w:pPr>
      <w:r>
        <w:rPr>
          <w:noProof/>
        </w:rPr>
        <w:t>#社会移行　#キャリア教育　#意向尊重　#合理的配慮</w:t>
      </w:r>
    </w:p>
    <w:p w:rsidR="00E12621" w:rsidRDefault="00E12621" w:rsidP="00E12621"/>
    <w:p w:rsidR="00E12621" w:rsidRDefault="00E12621" w:rsidP="00E12621"/>
    <w:p w:rsidR="00E12621" w:rsidRDefault="00E12621" w:rsidP="00E12621"/>
    <w:p w:rsidR="00E12621" w:rsidRDefault="00E12621" w:rsidP="00E12621">
      <w:r>
        <w:rPr>
          <w:rFonts w:hint="eastAsia"/>
        </w:rPr>
        <w:t>＜参考文献＞</w:t>
      </w:r>
    </w:p>
    <w:p w:rsidR="00E12621" w:rsidRDefault="00E12621" w:rsidP="00E12621">
      <w:pPr>
        <w:rPr>
          <w:noProof/>
        </w:rPr>
      </w:pPr>
      <w:r>
        <w:rPr>
          <w:noProof/>
        </w:rPr>
        <w:t>JASSOwebコラム</w:t>
      </w:r>
    </w:p>
    <w:p w:rsidR="00E12621" w:rsidRPr="0082002F" w:rsidRDefault="00E12621" w:rsidP="00E12621">
      <w:pPr>
        <w:rPr>
          <w:sz w:val="20"/>
          <w:szCs w:val="21"/>
        </w:rPr>
      </w:pPr>
      <w:r w:rsidRPr="0082002F">
        <w:rPr>
          <w:noProof/>
          <w:sz w:val="20"/>
          <w:szCs w:val="21"/>
        </w:rPr>
        <w:t>（https://www.jasso.go.jp/gakusei/tokubetsu_shien/chosa_kenkyu/kaiketsu/kiso/column8.html）</w:t>
      </w:r>
    </w:p>
    <w:p w:rsidR="00E12621" w:rsidRDefault="00E12621" w:rsidP="00E12621">
      <w:pPr>
        <w:wordWrap w:val="0"/>
      </w:pPr>
    </w:p>
    <w:p w:rsidR="00E12621" w:rsidRDefault="00E12621" w:rsidP="00E12621">
      <w:r>
        <w:rPr>
          <w:rFonts w:hint="eastAsia"/>
        </w:rPr>
        <w:t>＜関連質問＞</w:t>
      </w:r>
    </w:p>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Pr>
        <w:sectPr w:rsidR="00E12621" w:rsidSect="002A4D63">
          <w:headerReference w:type="default" r:id="rId178"/>
          <w:footerReference w:type="default" r:id="rId179"/>
          <w:pgSz w:w="11906" w:h="16838"/>
          <w:pgMar w:top="1985" w:right="1701" w:bottom="1701" w:left="1701" w:header="851" w:footer="992" w:gutter="0"/>
          <w:pgNumType w:start="1"/>
          <w:cols w:space="425"/>
          <w:docGrid w:type="lines" w:linePitch="360"/>
        </w:sectPr>
      </w:pPr>
    </w:p>
    <w:p w:rsidR="00E12621" w:rsidRDefault="00E12621" w:rsidP="00E12621">
      <w:pPr>
        <w:wordWrap w:val="0"/>
        <w:jc w:val="right"/>
      </w:pPr>
      <w:r>
        <w:rPr>
          <w:rFonts w:hint="eastAsia"/>
        </w:rPr>
        <w:lastRenderedPageBreak/>
        <w:t>No．</w:t>
      </w:r>
      <w:r>
        <w:rPr>
          <w:noProof/>
        </w:rPr>
        <w:t>87</w:t>
      </w:r>
    </w:p>
    <w:p w:rsidR="00E12621" w:rsidRDefault="00E12621" w:rsidP="00E12621"/>
    <w:p w:rsidR="00E12621" w:rsidRPr="00DE4D0C" w:rsidRDefault="00E12621" w:rsidP="00E12621">
      <w:pPr>
        <w:rPr>
          <w:sz w:val="22"/>
          <w:szCs w:val="24"/>
        </w:rPr>
      </w:pPr>
      <w:r w:rsidRPr="00DE4D0C">
        <w:rPr>
          <w:rFonts w:hint="eastAsia"/>
          <w:sz w:val="22"/>
          <w:szCs w:val="24"/>
        </w:rPr>
        <w:t>〈〈</w:t>
      </w:r>
      <w:r w:rsidRPr="00ED1F20">
        <w:rPr>
          <w:noProof/>
          <w:sz w:val="22"/>
          <w:szCs w:val="24"/>
        </w:rPr>
        <w:t>移行支援</w:t>
      </w:r>
      <w:r w:rsidRPr="00DE4D0C">
        <w:rPr>
          <w:rFonts w:hint="eastAsia"/>
          <w:sz w:val="22"/>
          <w:szCs w:val="24"/>
        </w:rPr>
        <w:t>〉〉</w:t>
      </w:r>
    </w:p>
    <w:p w:rsidR="00E12621" w:rsidRPr="00DE4D0C" w:rsidRDefault="00E12621" w:rsidP="00E12621"/>
    <w:p w:rsidR="00E12621" w:rsidRPr="00915ED5" w:rsidRDefault="00E12621" w:rsidP="00E12621">
      <w:pPr>
        <w:rPr>
          <w:b/>
          <w:bCs/>
          <w:sz w:val="24"/>
          <w:szCs w:val="28"/>
        </w:rPr>
      </w:pPr>
      <w:r w:rsidRPr="00915ED5">
        <w:rPr>
          <w:rFonts w:hint="eastAsia"/>
          <w:b/>
          <w:bCs/>
          <w:sz w:val="24"/>
          <w:szCs w:val="28"/>
        </w:rPr>
        <w:t>Q．</w:t>
      </w:r>
    </w:p>
    <w:p w:rsidR="00E12621" w:rsidRPr="002B4DAF" w:rsidRDefault="00E12621" w:rsidP="00E12621">
      <w:pPr>
        <w:rPr>
          <w:b/>
          <w:bCs/>
        </w:rPr>
      </w:pPr>
      <w:r w:rsidRPr="00ED1F20">
        <w:rPr>
          <w:b/>
          <w:bCs/>
          <w:noProof/>
        </w:rPr>
        <w:t>障害のある学生の就職支援にあたり、まずは障害者手帳を取得させた方がよいでしょうか。</w:t>
      </w:r>
    </w:p>
    <w:p w:rsidR="00E12621" w:rsidRDefault="00E12621" w:rsidP="00E12621"/>
    <w:p w:rsidR="00E12621" w:rsidRDefault="00E12621" w:rsidP="00E12621"/>
    <w:p w:rsidR="00E12621" w:rsidRPr="00915ED5" w:rsidRDefault="00E12621" w:rsidP="00E12621">
      <w:pPr>
        <w:rPr>
          <w:sz w:val="24"/>
          <w:szCs w:val="28"/>
        </w:rPr>
      </w:pPr>
      <w:r>
        <w:rPr>
          <w:rFonts w:hint="eastAsia"/>
          <w:sz w:val="24"/>
          <w:szCs w:val="28"/>
        </w:rPr>
        <w:t>ポイント</w:t>
      </w:r>
    </w:p>
    <w:p w:rsidR="00E12621" w:rsidRDefault="00E12621" w:rsidP="00E12621">
      <w:pPr>
        <w:rPr>
          <w:noProof/>
        </w:rPr>
      </w:pPr>
      <w:r>
        <w:rPr>
          <w:noProof/>
        </w:rPr>
        <w:t>障害のある学生にとって、就職に関して大きく分けて２つの選択肢があります。１つは障害のない学生と同じ条件での雇用形態である「一般雇用」、もう１つは障害者手帳所有者のみを対象とした雇用形態である「障害者雇用」です</w:t>
      </w:r>
      <w:r>
        <w:rPr>
          <w:rFonts w:hint="eastAsia"/>
          <w:noProof/>
        </w:rPr>
        <w:t>（企業によって枠組みや取り扱いは様々です）</w:t>
      </w:r>
      <w:r>
        <w:rPr>
          <w:noProof/>
        </w:rPr>
        <w:t>。</w:t>
      </w:r>
    </w:p>
    <w:p w:rsidR="00E12621" w:rsidRPr="002B4DAF" w:rsidRDefault="00E12621" w:rsidP="00E12621">
      <w:pPr>
        <w:rPr>
          <w:sz w:val="18"/>
          <w:szCs w:val="20"/>
        </w:rPr>
      </w:pPr>
      <w:r>
        <w:rPr>
          <w:rFonts w:hint="eastAsia"/>
          <w:noProof/>
        </w:rPr>
        <w:t>これら</w:t>
      </w:r>
      <w:r>
        <w:rPr>
          <w:noProof/>
        </w:rPr>
        <w:t>の雇用形態</w:t>
      </w:r>
      <w:r>
        <w:rPr>
          <w:rFonts w:hint="eastAsia"/>
          <w:noProof/>
        </w:rPr>
        <w:t>にはそれぞれ特徴がありますが、</w:t>
      </w:r>
      <w:r>
        <w:rPr>
          <w:noProof/>
        </w:rPr>
        <w:t>まず学生本人が今後の生き方をどのように考えるかが最も重要です。ただ、自分自身を理解する手段の１つとして障害者手帳を取得することも可能性としてはあり得るでしょう。</w:t>
      </w:r>
    </w:p>
    <w:p w:rsidR="00E12621" w:rsidRDefault="00E12621" w:rsidP="00E12621">
      <w:pPr>
        <w:jc w:val="right"/>
      </w:pPr>
      <w:r>
        <w:rPr>
          <w:noProof/>
        </w:rPr>
        <w:t>#社会移行　#就職活動　#障害者手帳</w:t>
      </w:r>
    </w:p>
    <w:p w:rsidR="00E12621" w:rsidRDefault="00E12621" w:rsidP="00E12621"/>
    <w:p w:rsidR="00E12621" w:rsidRDefault="00E12621" w:rsidP="00E12621"/>
    <w:p w:rsidR="00E12621" w:rsidRDefault="00E12621" w:rsidP="00E12621"/>
    <w:p w:rsidR="00E12621" w:rsidRDefault="00E12621" w:rsidP="00E12621">
      <w:r>
        <w:rPr>
          <w:rFonts w:hint="eastAsia"/>
        </w:rPr>
        <w:t>＜参考文献＞</w:t>
      </w:r>
    </w:p>
    <w:p w:rsidR="00E12621" w:rsidRDefault="00E12621" w:rsidP="00E12621">
      <w:pPr>
        <w:wordWrap w:val="0"/>
      </w:pPr>
    </w:p>
    <w:p w:rsidR="00E12621" w:rsidRDefault="00E12621" w:rsidP="00E12621">
      <w:r>
        <w:rPr>
          <w:rFonts w:hint="eastAsia"/>
        </w:rPr>
        <w:t>＜関連質問＞</w:t>
      </w:r>
    </w:p>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Pr>
        <w:sectPr w:rsidR="00E12621" w:rsidSect="002A4D63">
          <w:headerReference w:type="default" r:id="rId180"/>
          <w:footerReference w:type="default" r:id="rId181"/>
          <w:pgSz w:w="11906" w:h="16838"/>
          <w:pgMar w:top="1985" w:right="1701" w:bottom="1701" w:left="1701" w:header="851" w:footer="992" w:gutter="0"/>
          <w:pgNumType w:start="1"/>
          <w:cols w:space="425"/>
          <w:docGrid w:type="lines" w:linePitch="360"/>
        </w:sectPr>
      </w:pPr>
    </w:p>
    <w:p w:rsidR="00E12621" w:rsidRDefault="00E12621" w:rsidP="00E12621">
      <w:pPr>
        <w:wordWrap w:val="0"/>
        <w:jc w:val="right"/>
      </w:pPr>
      <w:r>
        <w:rPr>
          <w:rFonts w:hint="eastAsia"/>
        </w:rPr>
        <w:lastRenderedPageBreak/>
        <w:t>No．</w:t>
      </w:r>
      <w:r>
        <w:rPr>
          <w:noProof/>
        </w:rPr>
        <w:t>88</w:t>
      </w:r>
    </w:p>
    <w:p w:rsidR="00E12621" w:rsidRDefault="00E12621" w:rsidP="00E12621"/>
    <w:p w:rsidR="00E12621" w:rsidRPr="00DE4D0C" w:rsidRDefault="00E12621" w:rsidP="00E12621">
      <w:pPr>
        <w:rPr>
          <w:sz w:val="22"/>
          <w:szCs w:val="24"/>
        </w:rPr>
      </w:pPr>
      <w:r w:rsidRPr="00DE4D0C">
        <w:rPr>
          <w:rFonts w:hint="eastAsia"/>
          <w:sz w:val="22"/>
          <w:szCs w:val="24"/>
        </w:rPr>
        <w:t>〈〈</w:t>
      </w:r>
      <w:r w:rsidRPr="00ED1F20">
        <w:rPr>
          <w:noProof/>
          <w:sz w:val="22"/>
          <w:szCs w:val="24"/>
        </w:rPr>
        <w:t>移行支援</w:t>
      </w:r>
      <w:r w:rsidRPr="00DE4D0C">
        <w:rPr>
          <w:rFonts w:hint="eastAsia"/>
          <w:sz w:val="22"/>
          <w:szCs w:val="24"/>
        </w:rPr>
        <w:t>〉〉</w:t>
      </w:r>
    </w:p>
    <w:p w:rsidR="00E12621" w:rsidRPr="00DE4D0C" w:rsidRDefault="00E12621" w:rsidP="00E12621"/>
    <w:p w:rsidR="00E12621" w:rsidRPr="00915ED5" w:rsidRDefault="00E12621" w:rsidP="00E12621">
      <w:pPr>
        <w:rPr>
          <w:b/>
          <w:bCs/>
          <w:sz w:val="24"/>
          <w:szCs w:val="28"/>
        </w:rPr>
      </w:pPr>
      <w:r w:rsidRPr="00915ED5">
        <w:rPr>
          <w:rFonts w:hint="eastAsia"/>
          <w:b/>
          <w:bCs/>
          <w:sz w:val="24"/>
          <w:szCs w:val="28"/>
        </w:rPr>
        <w:t>Q．</w:t>
      </w:r>
    </w:p>
    <w:p w:rsidR="00E12621" w:rsidRPr="002B4DAF" w:rsidRDefault="00E12621" w:rsidP="00E12621">
      <w:pPr>
        <w:rPr>
          <w:b/>
          <w:bCs/>
        </w:rPr>
      </w:pPr>
      <w:r w:rsidRPr="00ED1F20">
        <w:rPr>
          <w:b/>
          <w:bCs/>
          <w:noProof/>
        </w:rPr>
        <w:t>入学前に支援や合理的配慮の必要性を申し出ていなかったにも関わらず、入学後に合理的配慮の申請が提出されました。事前に申し出がなかったことを踏まえて合理的配慮の提供はできないという回答をしてもよいでしょうか。</w:t>
      </w:r>
    </w:p>
    <w:p w:rsidR="00E12621" w:rsidRDefault="00E12621" w:rsidP="00E12621"/>
    <w:p w:rsidR="00E12621" w:rsidRDefault="00E12621" w:rsidP="00E12621"/>
    <w:p w:rsidR="00E12621" w:rsidRPr="00915ED5" w:rsidRDefault="00E12621" w:rsidP="00E12621">
      <w:pPr>
        <w:rPr>
          <w:sz w:val="24"/>
          <w:szCs w:val="28"/>
        </w:rPr>
      </w:pPr>
      <w:r>
        <w:rPr>
          <w:rFonts w:hint="eastAsia"/>
          <w:sz w:val="24"/>
          <w:szCs w:val="28"/>
        </w:rPr>
        <w:t>ポイント</w:t>
      </w:r>
    </w:p>
    <w:p w:rsidR="00E12621" w:rsidRDefault="00E12621" w:rsidP="00E12621">
      <w:pPr>
        <w:rPr>
          <w:noProof/>
        </w:rPr>
      </w:pPr>
      <w:r>
        <w:rPr>
          <w:noProof/>
        </w:rPr>
        <w:t>事前に申告があるかないかは、合理的配慮の提供の可否と関係がありません。合理的配慮の必要性は社会的障壁の存在によって適宜生じるものであり、この障壁を適宜取り除くことは障害者差別解消法でも求められています。申請後速やかに合理的配慮の提供について検討をしましょう。</w:t>
      </w:r>
    </w:p>
    <w:p w:rsidR="00E12621" w:rsidRDefault="00E12621" w:rsidP="00E12621">
      <w:pPr>
        <w:rPr>
          <w:noProof/>
        </w:rPr>
      </w:pPr>
    </w:p>
    <w:p w:rsidR="00E12621" w:rsidRDefault="00E12621" w:rsidP="00E12621">
      <w:pPr>
        <w:rPr>
          <w:noProof/>
        </w:rPr>
      </w:pPr>
      <w:r>
        <w:rPr>
          <w:noProof/>
        </w:rPr>
        <w:t>＜コメント＞</w:t>
      </w:r>
    </w:p>
    <w:p w:rsidR="00E12621" w:rsidRPr="002B4DAF" w:rsidRDefault="00E12621" w:rsidP="00E12621">
      <w:pPr>
        <w:rPr>
          <w:sz w:val="18"/>
          <w:szCs w:val="20"/>
        </w:rPr>
      </w:pPr>
      <w:r>
        <w:rPr>
          <w:noProof/>
        </w:rPr>
        <w:t>入学後に支援の必要性が顕在化する場合もありますし、仮にニーズがあったとしても選考への影響を懸念して事前に申し出を躊躇するケースが一定数存在します。このことを大学側は理解しておく必要があります。</w:t>
      </w:r>
    </w:p>
    <w:p w:rsidR="00E12621" w:rsidRDefault="00E12621" w:rsidP="00E12621">
      <w:pPr>
        <w:jc w:val="right"/>
      </w:pPr>
      <w:r>
        <w:rPr>
          <w:noProof/>
        </w:rPr>
        <w:t>#申請時期　#不当な差別的取扱い　#社会的障壁の除去</w:t>
      </w:r>
    </w:p>
    <w:p w:rsidR="00E12621" w:rsidRDefault="00E12621" w:rsidP="00E12621"/>
    <w:p w:rsidR="00E12621" w:rsidRDefault="00E12621" w:rsidP="00E12621"/>
    <w:p w:rsidR="00E12621" w:rsidRDefault="00E12621" w:rsidP="00E12621"/>
    <w:p w:rsidR="00E12621" w:rsidRDefault="00E12621" w:rsidP="00E12621">
      <w:r>
        <w:rPr>
          <w:rFonts w:hint="eastAsia"/>
        </w:rPr>
        <w:t>＜参考文献＞</w:t>
      </w:r>
    </w:p>
    <w:p w:rsidR="00E12621" w:rsidRDefault="00E12621" w:rsidP="00E12621">
      <w:pPr>
        <w:wordWrap w:val="0"/>
      </w:pPr>
    </w:p>
    <w:p w:rsidR="00E12621" w:rsidRDefault="00E12621" w:rsidP="00E12621">
      <w:r>
        <w:rPr>
          <w:rFonts w:hint="eastAsia"/>
        </w:rPr>
        <w:t>＜関連質問＞</w:t>
      </w:r>
    </w:p>
    <w:p w:rsidR="00E12621" w:rsidRDefault="00E12621" w:rsidP="00E12621">
      <w:r>
        <w:rPr>
          <w:noProof/>
        </w:rPr>
        <w:t>関連する質問として、No.62も併せてご参照ください。</w:t>
      </w:r>
    </w:p>
    <w:p w:rsidR="00E12621" w:rsidRDefault="00E12621" w:rsidP="00E12621"/>
    <w:p w:rsidR="00E12621" w:rsidRDefault="00E12621" w:rsidP="00E12621"/>
    <w:p w:rsidR="00E12621" w:rsidRDefault="00E12621" w:rsidP="00E12621"/>
    <w:p w:rsidR="00E12621" w:rsidRDefault="00E12621" w:rsidP="00E12621">
      <w:pPr>
        <w:sectPr w:rsidR="00E12621" w:rsidSect="002A4D63">
          <w:headerReference w:type="default" r:id="rId182"/>
          <w:footerReference w:type="default" r:id="rId183"/>
          <w:pgSz w:w="11906" w:h="16838"/>
          <w:pgMar w:top="1985" w:right="1701" w:bottom="1701" w:left="1701" w:header="851" w:footer="992" w:gutter="0"/>
          <w:pgNumType w:start="1"/>
          <w:cols w:space="425"/>
          <w:docGrid w:type="lines" w:linePitch="360"/>
        </w:sectPr>
      </w:pPr>
    </w:p>
    <w:p w:rsidR="00E12621" w:rsidRDefault="00E12621" w:rsidP="00E12621">
      <w:pPr>
        <w:wordWrap w:val="0"/>
        <w:jc w:val="right"/>
      </w:pPr>
      <w:r>
        <w:rPr>
          <w:rFonts w:hint="eastAsia"/>
        </w:rPr>
        <w:lastRenderedPageBreak/>
        <w:t>No．</w:t>
      </w:r>
      <w:r>
        <w:rPr>
          <w:noProof/>
        </w:rPr>
        <w:t>89</w:t>
      </w:r>
    </w:p>
    <w:p w:rsidR="00E12621" w:rsidRDefault="00E12621" w:rsidP="00E12621"/>
    <w:p w:rsidR="00E12621" w:rsidRPr="00DE4D0C" w:rsidRDefault="00E12621" w:rsidP="00E12621">
      <w:pPr>
        <w:rPr>
          <w:sz w:val="22"/>
          <w:szCs w:val="24"/>
        </w:rPr>
      </w:pPr>
      <w:r w:rsidRPr="00DE4D0C">
        <w:rPr>
          <w:rFonts w:hint="eastAsia"/>
          <w:sz w:val="22"/>
          <w:szCs w:val="24"/>
        </w:rPr>
        <w:t>〈〈</w:t>
      </w:r>
      <w:r w:rsidRPr="00ED1F20">
        <w:rPr>
          <w:noProof/>
          <w:sz w:val="22"/>
          <w:szCs w:val="24"/>
        </w:rPr>
        <w:t>移行支援</w:t>
      </w:r>
      <w:r w:rsidRPr="00DE4D0C">
        <w:rPr>
          <w:rFonts w:hint="eastAsia"/>
          <w:sz w:val="22"/>
          <w:szCs w:val="24"/>
        </w:rPr>
        <w:t>〉〉</w:t>
      </w:r>
    </w:p>
    <w:p w:rsidR="00E12621" w:rsidRPr="00DE4D0C" w:rsidRDefault="00E12621" w:rsidP="00E12621"/>
    <w:p w:rsidR="00E12621" w:rsidRPr="00915ED5" w:rsidRDefault="00E12621" w:rsidP="00E12621">
      <w:pPr>
        <w:rPr>
          <w:b/>
          <w:bCs/>
          <w:sz w:val="24"/>
          <w:szCs w:val="28"/>
        </w:rPr>
      </w:pPr>
      <w:r w:rsidRPr="00915ED5">
        <w:rPr>
          <w:rFonts w:hint="eastAsia"/>
          <w:b/>
          <w:bCs/>
          <w:sz w:val="24"/>
          <w:szCs w:val="28"/>
        </w:rPr>
        <w:t>Q．</w:t>
      </w:r>
    </w:p>
    <w:p w:rsidR="00E12621" w:rsidRPr="002B4DAF" w:rsidRDefault="00E12621" w:rsidP="00E12621">
      <w:pPr>
        <w:rPr>
          <w:b/>
          <w:bCs/>
        </w:rPr>
      </w:pPr>
      <w:r w:rsidRPr="00ED1F20">
        <w:rPr>
          <w:b/>
          <w:bCs/>
          <w:noProof/>
        </w:rPr>
        <w:t>新入生から新学期開始早々の時期に急に支援の申し出があって困っています。支援が必要であればなるべく入学前から申し出てもらいたいのですが、どのような働きかけができるでしょうか。</w:t>
      </w:r>
    </w:p>
    <w:p w:rsidR="00E12621" w:rsidRDefault="00E12621" w:rsidP="00E12621"/>
    <w:p w:rsidR="00E12621" w:rsidRDefault="00E12621" w:rsidP="00E12621"/>
    <w:p w:rsidR="00E12621" w:rsidRPr="00915ED5" w:rsidRDefault="00E12621" w:rsidP="00E12621">
      <w:pPr>
        <w:rPr>
          <w:sz w:val="24"/>
          <w:szCs w:val="28"/>
        </w:rPr>
      </w:pPr>
      <w:r>
        <w:rPr>
          <w:rFonts w:hint="eastAsia"/>
          <w:sz w:val="24"/>
          <w:szCs w:val="28"/>
        </w:rPr>
        <w:t>ポイント</w:t>
      </w:r>
    </w:p>
    <w:p w:rsidR="00E12621" w:rsidRPr="002B4DAF" w:rsidRDefault="00E12621" w:rsidP="00E12621">
      <w:pPr>
        <w:rPr>
          <w:sz w:val="18"/>
          <w:szCs w:val="20"/>
        </w:rPr>
      </w:pPr>
      <w:r>
        <w:rPr>
          <w:noProof/>
        </w:rPr>
        <w:t>支援や合理的配慮に関する情報公開の機会や公開先を複数用意しておくことが重要です。また、新入生ガイダンスなどすべての学生に情報が届く場の設定も有効となります。ただし、一定の情報公開がなされていても、実際に支援や合理的配慮の必要な学生が利用しやすい仕組みでなければ、適切な対応には繋がりません。利用しやすい、かつ柔軟で迅速なフローを構築しましょう。</w:t>
      </w:r>
    </w:p>
    <w:p w:rsidR="00E12621" w:rsidRDefault="00E12621" w:rsidP="00E12621">
      <w:pPr>
        <w:jc w:val="right"/>
      </w:pPr>
      <w:r>
        <w:rPr>
          <w:noProof/>
        </w:rPr>
        <w:t>#申請時期　#建設的対話　#情報開示　#合理的配慮の決定プロセス</w:t>
      </w:r>
    </w:p>
    <w:p w:rsidR="00E12621" w:rsidRDefault="00E12621" w:rsidP="00E12621"/>
    <w:p w:rsidR="00E12621" w:rsidRDefault="00E12621" w:rsidP="00E12621"/>
    <w:p w:rsidR="00E12621" w:rsidRDefault="00E12621" w:rsidP="00E12621"/>
    <w:p w:rsidR="00E12621" w:rsidRDefault="00E12621" w:rsidP="00E12621">
      <w:r>
        <w:rPr>
          <w:rFonts w:hint="eastAsia"/>
        </w:rPr>
        <w:t>＜参考文献＞</w:t>
      </w:r>
    </w:p>
    <w:p w:rsidR="00E12621" w:rsidRDefault="00E12621" w:rsidP="00E12621">
      <w:pPr>
        <w:wordWrap w:val="0"/>
      </w:pPr>
    </w:p>
    <w:p w:rsidR="00E12621" w:rsidRDefault="00E12621" w:rsidP="00E12621">
      <w:r>
        <w:rPr>
          <w:rFonts w:hint="eastAsia"/>
        </w:rPr>
        <w:t>＜関連質問＞</w:t>
      </w:r>
    </w:p>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Pr>
        <w:sectPr w:rsidR="00E12621" w:rsidSect="002A4D63">
          <w:headerReference w:type="default" r:id="rId184"/>
          <w:footerReference w:type="default" r:id="rId185"/>
          <w:pgSz w:w="11906" w:h="16838"/>
          <w:pgMar w:top="1985" w:right="1701" w:bottom="1701" w:left="1701" w:header="851" w:footer="992" w:gutter="0"/>
          <w:pgNumType w:start="1"/>
          <w:cols w:space="425"/>
          <w:docGrid w:type="lines" w:linePitch="360"/>
        </w:sectPr>
      </w:pPr>
    </w:p>
    <w:p w:rsidR="00E12621" w:rsidRDefault="00E12621" w:rsidP="00E12621">
      <w:pPr>
        <w:wordWrap w:val="0"/>
        <w:jc w:val="right"/>
      </w:pPr>
      <w:r>
        <w:rPr>
          <w:rFonts w:hint="eastAsia"/>
        </w:rPr>
        <w:lastRenderedPageBreak/>
        <w:t>No．</w:t>
      </w:r>
      <w:r>
        <w:rPr>
          <w:noProof/>
        </w:rPr>
        <w:t>90</w:t>
      </w:r>
    </w:p>
    <w:p w:rsidR="00E12621" w:rsidRDefault="00E12621" w:rsidP="00E12621"/>
    <w:p w:rsidR="00E12621" w:rsidRPr="00DE4D0C" w:rsidRDefault="00E12621" w:rsidP="00E12621">
      <w:pPr>
        <w:rPr>
          <w:sz w:val="22"/>
          <w:szCs w:val="24"/>
        </w:rPr>
      </w:pPr>
      <w:r w:rsidRPr="00DE4D0C">
        <w:rPr>
          <w:rFonts w:hint="eastAsia"/>
          <w:sz w:val="22"/>
          <w:szCs w:val="24"/>
        </w:rPr>
        <w:t>〈〈</w:t>
      </w:r>
      <w:r w:rsidRPr="00100DF5">
        <w:rPr>
          <w:rFonts w:hint="eastAsia"/>
          <w:sz w:val="22"/>
          <w:szCs w:val="24"/>
        </w:rPr>
        <w:t>体制・システム</w:t>
      </w:r>
      <w:r w:rsidRPr="00DE4D0C">
        <w:rPr>
          <w:rFonts w:hint="eastAsia"/>
          <w:sz w:val="22"/>
          <w:szCs w:val="24"/>
        </w:rPr>
        <w:t>〉〉</w:t>
      </w:r>
    </w:p>
    <w:p w:rsidR="00E12621" w:rsidRPr="00DE4D0C" w:rsidRDefault="00E12621" w:rsidP="00E12621"/>
    <w:p w:rsidR="00E12621" w:rsidRPr="00915ED5" w:rsidRDefault="00E12621" w:rsidP="00E12621">
      <w:pPr>
        <w:rPr>
          <w:b/>
          <w:bCs/>
          <w:sz w:val="24"/>
          <w:szCs w:val="28"/>
        </w:rPr>
      </w:pPr>
      <w:r w:rsidRPr="00915ED5">
        <w:rPr>
          <w:rFonts w:hint="eastAsia"/>
          <w:b/>
          <w:bCs/>
          <w:sz w:val="24"/>
          <w:szCs w:val="28"/>
        </w:rPr>
        <w:t>Q．</w:t>
      </w:r>
    </w:p>
    <w:p w:rsidR="00E12621" w:rsidRPr="002B4DAF" w:rsidRDefault="00E12621" w:rsidP="00E12621">
      <w:pPr>
        <w:rPr>
          <w:b/>
          <w:bCs/>
        </w:rPr>
      </w:pPr>
      <w:r w:rsidRPr="00ED1F20">
        <w:rPr>
          <w:b/>
          <w:bCs/>
          <w:noProof/>
        </w:rPr>
        <w:t>障害学生の支援体制整備について、ここ2～３年議論していますが、なかなか学内で仕組みの構築ができておらず、そのため支援もスタートできていません。</w:t>
      </w:r>
    </w:p>
    <w:p w:rsidR="00E12621" w:rsidRDefault="00E12621" w:rsidP="00E12621"/>
    <w:p w:rsidR="00E12621" w:rsidRDefault="00E12621" w:rsidP="00E12621"/>
    <w:p w:rsidR="00E12621" w:rsidRPr="00915ED5" w:rsidRDefault="00E12621" w:rsidP="00E12621">
      <w:pPr>
        <w:rPr>
          <w:sz w:val="24"/>
          <w:szCs w:val="28"/>
        </w:rPr>
      </w:pPr>
      <w:r>
        <w:rPr>
          <w:rFonts w:hint="eastAsia"/>
          <w:sz w:val="24"/>
          <w:szCs w:val="28"/>
        </w:rPr>
        <w:t>ポイント</w:t>
      </w:r>
    </w:p>
    <w:p w:rsidR="00E12621" w:rsidRDefault="00E12621" w:rsidP="00E12621">
      <w:pPr>
        <w:rPr>
          <w:noProof/>
        </w:rPr>
      </w:pPr>
      <w:r>
        <w:rPr>
          <w:noProof/>
        </w:rPr>
        <w:t>議論することは大切なことではありますが、“完全な”支援体制</w:t>
      </w:r>
      <w:r>
        <w:rPr>
          <w:rFonts w:hint="eastAsia"/>
          <w:noProof/>
        </w:rPr>
        <w:t>がなければ支援ができないというわけではありませんし、それを求めるが故に支援が実施されないということは避ける必要があります。</w:t>
      </w:r>
      <w:r>
        <w:rPr>
          <w:noProof/>
        </w:rPr>
        <w:t>とにかく目の前の学生に対して、必要な支援を提供するなかで運用上の課題を抽出していくことが、支援体制の充実を目指す基盤</w:t>
      </w:r>
      <w:r>
        <w:rPr>
          <w:rFonts w:hint="eastAsia"/>
          <w:noProof/>
        </w:rPr>
        <w:t>にもなるでしょう</w:t>
      </w:r>
      <w:r>
        <w:rPr>
          <w:noProof/>
        </w:rPr>
        <w:t>。</w:t>
      </w:r>
    </w:p>
    <w:p w:rsidR="00E12621" w:rsidRPr="002B4DAF" w:rsidRDefault="00E12621" w:rsidP="00E12621">
      <w:pPr>
        <w:rPr>
          <w:sz w:val="18"/>
          <w:szCs w:val="20"/>
        </w:rPr>
      </w:pPr>
      <w:r>
        <w:rPr>
          <w:noProof/>
        </w:rPr>
        <w:t>また、一度仕組みを作ったとしても、どこかで運用上の課題が見つかることがあります。柔軟に変えていくことを前提とした体制の整備をスピード感を持って進めることが重要でしょう。</w:t>
      </w:r>
    </w:p>
    <w:p w:rsidR="00E12621" w:rsidRDefault="00E12621" w:rsidP="00E12621">
      <w:pPr>
        <w:jc w:val="right"/>
      </w:pPr>
      <w:r>
        <w:rPr>
          <w:noProof/>
        </w:rPr>
        <w:t>#体制整備</w:t>
      </w:r>
    </w:p>
    <w:p w:rsidR="00E12621" w:rsidRDefault="00E12621" w:rsidP="00E12621"/>
    <w:p w:rsidR="00E12621" w:rsidRDefault="00E12621" w:rsidP="00E12621"/>
    <w:p w:rsidR="00E12621" w:rsidRDefault="00E12621" w:rsidP="00E12621"/>
    <w:p w:rsidR="00E12621" w:rsidRDefault="00E12621" w:rsidP="00E12621">
      <w:r>
        <w:rPr>
          <w:rFonts w:hint="eastAsia"/>
        </w:rPr>
        <w:t>＜参考文献＞</w:t>
      </w:r>
    </w:p>
    <w:p w:rsidR="00E12621" w:rsidRDefault="00E12621" w:rsidP="00E12621">
      <w:pPr>
        <w:rPr>
          <w:noProof/>
        </w:rPr>
      </w:pPr>
      <w:r>
        <w:rPr>
          <w:noProof/>
        </w:rPr>
        <w:t>JASSO_はじめて障害のある学生を受け入れるにあたって</w:t>
      </w:r>
    </w:p>
    <w:p w:rsidR="00E12621" w:rsidRPr="0082002F" w:rsidRDefault="00E12621" w:rsidP="00E12621">
      <w:r w:rsidRPr="0082002F">
        <w:rPr>
          <w:noProof/>
        </w:rPr>
        <w:t>（https://www.jasso.go.jp/gakusei/tokubetsu_shien/guide_kyouzai/start_guide/）</w:t>
      </w:r>
    </w:p>
    <w:p w:rsidR="00E12621" w:rsidRPr="0082002F" w:rsidRDefault="00E12621" w:rsidP="00E12621">
      <w:pPr>
        <w:wordWrap w:val="0"/>
      </w:pPr>
    </w:p>
    <w:p w:rsidR="00E12621" w:rsidRDefault="00E12621" w:rsidP="00E12621">
      <w:r>
        <w:rPr>
          <w:rFonts w:hint="eastAsia"/>
        </w:rPr>
        <w:t>＜関連質問＞</w:t>
      </w:r>
    </w:p>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Pr>
        <w:sectPr w:rsidR="00E12621" w:rsidSect="002A4D63">
          <w:headerReference w:type="default" r:id="rId186"/>
          <w:footerReference w:type="default" r:id="rId187"/>
          <w:pgSz w:w="11906" w:h="16838"/>
          <w:pgMar w:top="1985" w:right="1701" w:bottom="1701" w:left="1701" w:header="851" w:footer="992" w:gutter="0"/>
          <w:pgNumType w:start="1"/>
          <w:cols w:space="425"/>
          <w:docGrid w:type="lines" w:linePitch="360"/>
        </w:sectPr>
      </w:pPr>
    </w:p>
    <w:p w:rsidR="00E12621" w:rsidRDefault="00E12621" w:rsidP="00E12621">
      <w:pPr>
        <w:wordWrap w:val="0"/>
        <w:jc w:val="right"/>
      </w:pPr>
      <w:r>
        <w:rPr>
          <w:rFonts w:hint="eastAsia"/>
        </w:rPr>
        <w:lastRenderedPageBreak/>
        <w:t>No．</w:t>
      </w:r>
      <w:r>
        <w:rPr>
          <w:noProof/>
        </w:rPr>
        <w:t>91</w:t>
      </w:r>
    </w:p>
    <w:p w:rsidR="00E12621" w:rsidRDefault="00E12621" w:rsidP="00E12621"/>
    <w:p w:rsidR="00E12621" w:rsidRPr="00DE4D0C" w:rsidRDefault="00E12621" w:rsidP="00E12621">
      <w:pPr>
        <w:rPr>
          <w:sz w:val="22"/>
          <w:szCs w:val="24"/>
        </w:rPr>
      </w:pPr>
      <w:r w:rsidRPr="00DE4D0C">
        <w:rPr>
          <w:rFonts w:hint="eastAsia"/>
          <w:sz w:val="22"/>
          <w:szCs w:val="24"/>
        </w:rPr>
        <w:t>〈〈</w:t>
      </w:r>
      <w:r w:rsidRPr="00100DF5">
        <w:rPr>
          <w:rFonts w:hint="eastAsia"/>
          <w:sz w:val="22"/>
          <w:szCs w:val="24"/>
        </w:rPr>
        <w:t>体制・システム</w:t>
      </w:r>
      <w:r w:rsidRPr="00DE4D0C">
        <w:rPr>
          <w:rFonts w:hint="eastAsia"/>
          <w:sz w:val="22"/>
          <w:szCs w:val="24"/>
        </w:rPr>
        <w:t>〉〉</w:t>
      </w:r>
    </w:p>
    <w:p w:rsidR="00E12621" w:rsidRPr="00DE4D0C" w:rsidRDefault="00E12621" w:rsidP="00E12621"/>
    <w:p w:rsidR="00E12621" w:rsidRPr="00915ED5" w:rsidRDefault="00E12621" w:rsidP="00E12621">
      <w:pPr>
        <w:rPr>
          <w:b/>
          <w:bCs/>
          <w:sz w:val="24"/>
          <w:szCs w:val="28"/>
        </w:rPr>
      </w:pPr>
      <w:r w:rsidRPr="00915ED5">
        <w:rPr>
          <w:rFonts w:hint="eastAsia"/>
          <w:b/>
          <w:bCs/>
          <w:sz w:val="24"/>
          <w:szCs w:val="28"/>
        </w:rPr>
        <w:t>Q．</w:t>
      </w:r>
    </w:p>
    <w:p w:rsidR="00E12621" w:rsidRPr="002B4DAF" w:rsidRDefault="00E12621" w:rsidP="00E12621">
      <w:pPr>
        <w:rPr>
          <w:b/>
          <w:bCs/>
        </w:rPr>
      </w:pPr>
      <w:r w:rsidRPr="00ED1F20">
        <w:rPr>
          <w:b/>
          <w:bCs/>
          <w:noProof/>
        </w:rPr>
        <w:t>障害学生支援部署（専門部署）を立ち上げることでのメリットを教えてください。</w:t>
      </w:r>
    </w:p>
    <w:p w:rsidR="00E12621" w:rsidRDefault="00E12621" w:rsidP="00E12621"/>
    <w:p w:rsidR="00E12621" w:rsidRDefault="00E12621" w:rsidP="00E12621"/>
    <w:p w:rsidR="00E12621" w:rsidRPr="00915ED5" w:rsidRDefault="00E12621" w:rsidP="00E12621">
      <w:pPr>
        <w:rPr>
          <w:sz w:val="24"/>
          <w:szCs w:val="28"/>
        </w:rPr>
      </w:pPr>
      <w:r>
        <w:rPr>
          <w:rFonts w:hint="eastAsia"/>
          <w:sz w:val="24"/>
          <w:szCs w:val="28"/>
        </w:rPr>
        <w:t>ポイント</w:t>
      </w:r>
    </w:p>
    <w:p w:rsidR="00E12621" w:rsidRDefault="00E12621" w:rsidP="00E12621">
      <w:pPr>
        <w:rPr>
          <w:noProof/>
        </w:rPr>
      </w:pPr>
      <w:r>
        <w:rPr>
          <w:noProof/>
        </w:rPr>
        <w:t>障害学生支援を行ううえで、専門部署</w:t>
      </w:r>
      <w:r>
        <w:rPr>
          <w:rFonts w:hint="eastAsia"/>
          <w:noProof/>
        </w:rPr>
        <w:t>が</w:t>
      </w:r>
      <w:r>
        <w:rPr>
          <w:noProof/>
        </w:rPr>
        <w:t>必須</w:t>
      </w:r>
      <w:r>
        <w:rPr>
          <w:rFonts w:hint="eastAsia"/>
          <w:noProof/>
        </w:rPr>
        <w:t>というわけ</w:t>
      </w:r>
      <w:r>
        <w:rPr>
          <w:noProof/>
        </w:rPr>
        <w:t>ではありません。一方で、専門部署がなくても合理的配慮の提供は適切に実施することが求められます。学内で、合理的配慮の提供をシステム化する際に、各大学の規模や性格に合わせて、どのような部署や人材がこの業務を行うことが効果的・効率的であるかをぜひご検討ください。</w:t>
      </w:r>
    </w:p>
    <w:p w:rsidR="00E12621" w:rsidRPr="002B4DAF" w:rsidRDefault="00E12621" w:rsidP="00E12621">
      <w:pPr>
        <w:rPr>
          <w:sz w:val="18"/>
          <w:szCs w:val="20"/>
        </w:rPr>
      </w:pPr>
      <w:r>
        <w:rPr>
          <w:noProof/>
        </w:rPr>
        <w:t>ポイントとなるのはこのシステムによって、合理的配慮に関する妥当な判断ができること、情報や資源が集約できること、大学全体に寄与できることでしょう。</w:t>
      </w:r>
    </w:p>
    <w:p w:rsidR="00E12621" w:rsidRDefault="00E12621" w:rsidP="00E12621">
      <w:pPr>
        <w:jc w:val="right"/>
      </w:pPr>
      <w:r>
        <w:rPr>
          <w:noProof/>
        </w:rPr>
        <w:t>#体制整備　#専門部署　#障害学生支援部署の機能</w:t>
      </w:r>
    </w:p>
    <w:p w:rsidR="00E12621" w:rsidRDefault="00E12621" w:rsidP="00E12621"/>
    <w:p w:rsidR="00E12621" w:rsidRDefault="00E12621" w:rsidP="00E12621"/>
    <w:p w:rsidR="00E12621" w:rsidRDefault="00E12621" w:rsidP="00E12621"/>
    <w:p w:rsidR="00E12621" w:rsidRDefault="00E12621" w:rsidP="00E12621">
      <w:r>
        <w:rPr>
          <w:rFonts w:hint="eastAsia"/>
        </w:rPr>
        <w:t>＜参考文献＞</w:t>
      </w:r>
    </w:p>
    <w:p w:rsidR="00E12621" w:rsidRDefault="00E12621" w:rsidP="00E12621">
      <w:pPr>
        <w:rPr>
          <w:noProof/>
        </w:rPr>
      </w:pPr>
      <w:r>
        <w:rPr>
          <w:noProof/>
        </w:rPr>
        <w:t>JASSOwebコラム</w:t>
      </w:r>
    </w:p>
    <w:p w:rsidR="00E12621" w:rsidRPr="0082002F" w:rsidRDefault="00E12621" w:rsidP="00E12621">
      <w:pPr>
        <w:rPr>
          <w:sz w:val="18"/>
          <w:szCs w:val="20"/>
        </w:rPr>
      </w:pPr>
      <w:r w:rsidRPr="0082002F">
        <w:rPr>
          <w:noProof/>
          <w:sz w:val="18"/>
          <w:szCs w:val="20"/>
        </w:rPr>
        <w:t>（https://www.jasso.go.jp/gakusei/tokubetsu_shien/chosa_kenkyu/kaiketsu/kiso/column10.html）</w:t>
      </w:r>
    </w:p>
    <w:p w:rsidR="00E12621" w:rsidRDefault="00E12621" w:rsidP="00E12621">
      <w:pPr>
        <w:wordWrap w:val="0"/>
      </w:pPr>
    </w:p>
    <w:p w:rsidR="00E12621" w:rsidRDefault="00E12621" w:rsidP="00E12621">
      <w:r>
        <w:rPr>
          <w:rFonts w:hint="eastAsia"/>
        </w:rPr>
        <w:t>＜関連質問＞</w:t>
      </w:r>
    </w:p>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Pr>
        <w:sectPr w:rsidR="00E12621" w:rsidSect="002A4D63">
          <w:headerReference w:type="default" r:id="rId188"/>
          <w:footerReference w:type="default" r:id="rId189"/>
          <w:pgSz w:w="11906" w:h="16838"/>
          <w:pgMar w:top="1985" w:right="1701" w:bottom="1701" w:left="1701" w:header="851" w:footer="992" w:gutter="0"/>
          <w:pgNumType w:start="1"/>
          <w:cols w:space="425"/>
          <w:docGrid w:type="lines" w:linePitch="360"/>
        </w:sectPr>
      </w:pPr>
    </w:p>
    <w:p w:rsidR="00E12621" w:rsidRDefault="00E12621" w:rsidP="00E12621">
      <w:pPr>
        <w:wordWrap w:val="0"/>
        <w:jc w:val="right"/>
      </w:pPr>
      <w:r>
        <w:rPr>
          <w:rFonts w:hint="eastAsia"/>
        </w:rPr>
        <w:lastRenderedPageBreak/>
        <w:t>No．</w:t>
      </w:r>
      <w:r>
        <w:rPr>
          <w:noProof/>
        </w:rPr>
        <w:t>92</w:t>
      </w:r>
    </w:p>
    <w:p w:rsidR="00E12621" w:rsidRDefault="00E12621" w:rsidP="00E12621"/>
    <w:p w:rsidR="00E12621" w:rsidRPr="00DE4D0C" w:rsidRDefault="00E12621" w:rsidP="00E12621">
      <w:pPr>
        <w:rPr>
          <w:sz w:val="22"/>
          <w:szCs w:val="24"/>
        </w:rPr>
      </w:pPr>
      <w:r w:rsidRPr="00DE4D0C">
        <w:rPr>
          <w:rFonts w:hint="eastAsia"/>
          <w:sz w:val="22"/>
          <w:szCs w:val="24"/>
        </w:rPr>
        <w:t>〈〈</w:t>
      </w:r>
      <w:r w:rsidRPr="00100DF5">
        <w:rPr>
          <w:rFonts w:hint="eastAsia"/>
          <w:sz w:val="22"/>
          <w:szCs w:val="24"/>
        </w:rPr>
        <w:t>体制・システム</w:t>
      </w:r>
      <w:r w:rsidRPr="00DE4D0C">
        <w:rPr>
          <w:rFonts w:hint="eastAsia"/>
          <w:sz w:val="22"/>
          <w:szCs w:val="24"/>
        </w:rPr>
        <w:t>〉〉</w:t>
      </w:r>
    </w:p>
    <w:p w:rsidR="00E12621" w:rsidRPr="00DE4D0C" w:rsidRDefault="00E12621" w:rsidP="00E12621"/>
    <w:p w:rsidR="00E12621" w:rsidRPr="00915ED5" w:rsidRDefault="00E12621" w:rsidP="00E12621">
      <w:pPr>
        <w:rPr>
          <w:b/>
          <w:bCs/>
          <w:sz w:val="24"/>
          <w:szCs w:val="28"/>
        </w:rPr>
      </w:pPr>
      <w:r w:rsidRPr="00915ED5">
        <w:rPr>
          <w:rFonts w:hint="eastAsia"/>
          <w:b/>
          <w:bCs/>
          <w:sz w:val="24"/>
          <w:szCs w:val="28"/>
        </w:rPr>
        <w:t>Q．</w:t>
      </w:r>
    </w:p>
    <w:p w:rsidR="00E12621" w:rsidRPr="002B4DAF" w:rsidRDefault="00E12621" w:rsidP="00E12621">
      <w:pPr>
        <w:rPr>
          <w:b/>
          <w:bCs/>
        </w:rPr>
      </w:pPr>
      <w:r w:rsidRPr="00ED1F20">
        <w:rPr>
          <w:b/>
          <w:bCs/>
          <w:noProof/>
        </w:rPr>
        <w:t>本学にも障害学生支援部署ができましたが、障害学生に関する業務のすべてに対応を求められたり、合理的配慮の利用者数の増加によって業務量が過多になってきています。他の大学ではどのように対応しているのでしょうか。</w:t>
      </w:r>
    </w:p>
    <w:p w:rsidR="00E12621" w:rsidRDefault="00E12621" w:rsidP="00E12621"/>
    <w:p w:rsidR="00E12621" w:rsidRDefault="00E12621" w:rsidP="00E12621"/>
    <w:p w:rsidR="00E12621" w:rsidRPr="00915ED5" w:rsidRDefault="00E12621" w:rsidP="00E12621">
      <w:pPr>
        <w:rPr>
          <w:sz w:val="24"/>
          <w:szCs w:val="28"/>
        </w:rPr>
      </w:pPr>
      <w:r>
        <w:rPr>
          <w:rFonts w:hint="eastAsia"/>
          <w:sz w:val="24"/>
          <w:szCs w:val="28"/>
        </w:rPr>
        <w:t>ポイント</w:t>
      </w:r>
    </w:p>
    <w:p w:rsidR="00E12621" w:rsidRPr="002B4DAF" w:rsidRDefault="00E12621" w:rsidP="00E12621">
      <w:pPr>
        <w:rPr>
          <w:sz w:val="18"/>
          <w:szCs w:val="20"/>
        </w:rPr>
      </w:pPr>
      <w:r>
        <w:rPr>
          <w:noProof/>
        </w:rPr>
        <w:t>障害学生支援部署は専門的なリソースを集約したり、合理的配慮に関する妥当な判断をするための機能です。そのため、全学的に障害学生に関する膨大なニーズがあるときにそのすべての対応を障害学生支援部署で賄うのではなく、本来主体的に関わるべき教職員や学内組織、教育担当部局が関わっていくことが求められます。各大学の仕組みにおける障害学生支援部署の機能を明確にしたうえで、運営していくことが大切でしょう。</w:t>
      </w:r>
    </w:p>
    <w:p w:rsidR="00E12621" w:rsidRDefault="00E12621" w:rsidP="00E12621">
      <w:pPr>
        <w:jc w:val="right"/>
      </w:pPr>
      <w:r>
        <w:rPr>
          <w:noProof/>
        </w:rPr>
        <w:t>#体制整備　#専門部署　#教育担当部局　#障害学生支援部署の機能</w:t>
      </w:r>
    </w:p>
    <w:p w:rsidR="00E12621" w:rsidRDefault="00E12621" w:rsidP="00E12621"/>
    <w:p w:rsidR="00E12621" w:rsidRDefault="00E12621" w:rsidP="00E12621"/>
    <w:p w:rsidR="00E12621" w:rsidRDefault="00E12621" w:rsidP="00E12621"/>
    <w:p w:rsidR="00E12621" w:rsidRDefault="00E12621" w:rsidP="00E12621">
      <w:r>
        <w:rPr>
          <w:rFonts w:hint="eastAsia"/>
        </w:rPr>
        <w:t>＜参考文献＞</w:t>
      </w:r>
    </w:p>
    <w:p w:rsidR="00E12621" w:rsidRDefault="00E12621" w:rsidP="00E12621">
      <w:pPr>
        <w:rPr>
          <w:noProof/>
        </w:rPr>
      </w:pPr>
      <w:r>
        <w:rPr>
          <w:noProof/>
        </w:rPr>
        <w:t>JASSOwebコラム</w:t>
      </w:r>
    </w:p>
    <w:p w:rsidR="00E12621" w:rsidRPr="0082002F" w:rsidRDefault="00E12621" w:rsidP="00E12621">
      <w:pPr>
        <w:rPr>
          <w:sz w:val="18"/>
          <w:szCs w:val="20"/>
        </w:rPr>
      </w:pPr>
      <w:r w:rsidRPr="0082002F">
        <w:rPr>
          <w:noProof/>
          <w:sz w:val="18"/>
          <w:szCs w:val="20"/>
        </w:rPr>
        <w:t>（https://www.jasso.go.jp/gakusei/tokubetsu_shien/chosa_kenkyu/kaiketsu/kiso/column10.html）</w:t>
      </w:r>
    </w:p>
    <w:p w:rsidR="00E12621" w:rsidRDefault="00E12621" w:rsidP="00E12621">
      <w:pPr>
        <w:wordWrap w:val="0"/>
      </w:pPr>
    </w:p>
    <w:p w:rsidR="00E12621" w:rsidRDefault="00E12621" w:rsidP="00E12621">
      <w:r>
        <w:rPr>
          <w:rFonts w:hint="eastAsia"/>
        </w:rPr>
        <w:t>＜関連質問＞</w:t>
      </w:r>
    </w:p>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Pr>
        <w:sectPr w:rsidR="00E12621" w:rsidSect="002A4D63">
          <w:headerReference w:type="default" r:id="rId190"/>
          <w:footerReference w:type="default" r:id="rId191"/>
          <w:pgSz w:w="11906" w:h="16838"/>
          <w:pgMar w:top="1985" w:right="1701" w:bottom="1701" w:left="1701" w:header="851" w:footer="992" w:gutter="0"/>
          <w:pgNumType w:start="1"/>
          <w:cols w:space="425"/>
          <w:docGrid w:type="lines" w:linePitch="360"/>
        </w:sectPr>
      </w:pPr>
    </w:p>
    <w:p w:rsidR="00E12621" w:rsidRDefault="00E12621" w:rsidP="00E12621">
      <w:pPr>
        <w:wordWrap w:val="0"/>
        <w:jc w:val="right"/>
      </w:pPr>
      <w:r>
        <w:rPr>
          <w:rFonts w:hint="eastAsia"/>
        </w:rPr>
        <w:lastRenderedPageBreak/>
        <w:t>No．</w:t>
      </w:r>
      <w:r>
        <w:rPr>
          <w:noProof/>
        </w:rPr>
        <w:t>93</w:t>
      </w:r>
    </w:p>
    <w:p w:rsidR="00E12621" w:rsidRDefault="00E12621" w:rsidP="00E12621"/>
    <w:p w:rsidR="00E12621" w:rsidRPr="00DE4D0C" w:rsidRDefault="00E12621" w:rsidP="00E12621">
      <w:pPr>
        <w:rPr>
          <w:sz w:val="22"/>
          <w:szCs w:val="24"/>
        </w:rPr>
      </w:pPr>
      <w:r w:rsidRPr="00DE4D0C">
        <w:rPr>
          <w:rFonts w:hint="eastAsia"/>
          <w:sz w:val="22"/>
          <w:szCs w:val="24"/>
        </w:rPr>
        <w:t>〈〈</w:t>
      </w:r>
      <w:r w:rsidRPr="00100DF5">
        <w:rPr>
          <w:rFonts w:hint="eastAsia"/>
          <w:sz w:val="22"/>
          <w:szCs w:val="24"/>
        </w:rPr>
        <w:t>体制・システム</w:t>
      </w:r>
      <w:r w:rsidRPr="00DE4D0C">
        <w:rPr>
          <w:rFonts w:hint="eastAsia"/>
          <w:sz w:val="22"/>
          <w:szCs w:val="24"/>
        </w:rPr>
        <w:t>〉〉</w:t>
      </w:r>
    </w:p>
    <w:p w:rsidR="00E12621" w:rsidRPr="00DE4D0C" w:rsidRDefault="00E12621" w:rsidP="00E12621"/>
    <w:p w:rsidR="00E12621" w:rsidRPr="00915ED5" w:rsidRDefault="00E12621" w:rsidP="00E12621">
      <w:pPr>
        <w:rPr>
          <w:b/>
          <w:bCs/>
          <w:sz w:val="24"/>
          <w:szCs w:val="28"/>
        </w:rPr>
      </w:pPr>
      <w:r w:rsidRPr="00915ED5">
        <w:rPr>
          <w:rFonts w:hint="eastAsia"/>
          <w:b/>
          <w:bCs/>
          <w:sz w:val="24"/>
          <w:szCs w:val="28"/>
        </w:rPr>
        <w:t>Q．</w:t>
      </w:r>
    </w:p>
    <w:p w:rsidR="00E12621" w:rsidRPr="002B4DAF" w:rsidRDefault="00E12621" w:rsidP="00E12621">
      <w:pPr>
        <w:rPr>
          <w:b/>
          <w:bCs/>
        </w:rPr>
      </w:pPr>
      <w:r w:rsidRPr="00ED1F20">
        <w:rPr>
          <w:b/>
          <w:bCs/>
          <w:noProof/>
        </w:rPr>
        <w:t>本学は小規模大学のため、学生支援に係る職員が兼任で合理的配慮に関して対応をしている状況です。ただ、学内の資源（人的・金銭的）も限られており、障害学生支援に関する専任担当者の配置は現実的ではないと考えています。小規模校においてどのように支援体制を構築していけばよいでしょうか。</w:t>
      </w:r>
    </w:p>
    <w:p w:rsidR="00E12621" w:rsidRDefault="00E12621" w:rsidP="00E12621"/>
    <w:p w:rsidR="00E12621" w:rsidRDefault="00E12621" w:rsidP="00E12621"/>
    <w:p w:rsidR="00E12621" w:rsidRPr="00915ED5" w:rsidRDefault="00E12621" w:rsidP="00E12621">
      <w:pPr>
        <w:rPr>
          <w:sz w:val="24"/>
          <w:szCs w:val="28"/>
        </w:rPr>
      </w:pPr>
      <w:r>
        <w:rPr>
          <w:rFonts w:hint="eastAsia"/>
          <w:sz w:val="24"/>
          <w:szCs w:val="28"/>
        </w:rPr>
        <w:t>ポイント</w:t>
      </w:r>
    </w:p>
    <w:p w:rsidR="00E12621" w:rsidRPr="002B4DAF" w:rsidRDefault="00E12621" w:rsidP="00E12621">
      <w:pPr>
        <w:rPr>
          <w:sz w:val="18"/>
          <w:szCs w:val="20"/>
        </w:rPr>
      </w:pPr>
      <w:r>
        <w:rPr>
          <w:noProof/>
        </w:rPr>
        <w:t>専門部署が</w:t>
      </w:r>
      <w:r>
        <w:rPr>
          <w:rFonts w:hint="eastAsia"/>
          <w:noProof/>
        </w:rPr>
        <w:t>ない場合でも、教育機関が確保すべき普遍的な役割と機能として、または</w:t>
      </w:r>
      <w:r>
        <w:rPr>
          <w:noProof/>
        </w:rPr>
        <w:t>法令遵守の観点から合理的配慮の提供は適切に実施することが求められます。障害学生支援部署に必要な機能（合理的配慮に関する判断・リソースの集約・大学全体への寄与）を認識し、それらの機能が担保されるような役割分担を学内で検討しましょう。そのうえで、適切な合理的配慮が提供されるような仕組みを考えていきましょう。</w:t>
      </w:r>
    </w:p>
    <w:p w:rsidR="00E12621" w:rsidRDefault="00E12621" w:rsidP="00E12621">
      <w:pPr>
        <w:jc w:val="right"/>
      </w:pPr>
      <w:r>
        <w:rPr>
          <w:noProof/>
        </w:rPr>
        <w:t>#体制整備　#障害学生支援部署の機能</w:t>
      </w:r>
    </w:p>
    <w:p w:rsidR="00E12621" w:rsidRDefault="00E12621" w:rsidP="00E12621"/>
    <w:p w:rsidR="00E12621" w:rsidRDefault="00E12621" w:rsidP="00E12621"/>
    <w:p w:rsidR="00E12621" w:rsidRDefault="00E12621" w:rsidP="00E12621"/>
    <w:p w:rsidR="00E12621" w:rsidRDefault="00E12621" w:rsidP="00E12621">
      <w:r>
        <w:rPr>
          <w:rFonts w:hint="eastAsia"/>
        </w:rPr>
        <w:t>＜参考文献＞</w:t>
      </w:r>
    </w:p>
    <w:p w:rsidR="00E12621" w:rsidRDefault="00E12621" w:rsidP="00E12621">
      <w:pPr>
        <w:rPr>
          <w:noProof/>
        </w:rPr>
      </w:pPr>
      <w:r>
        <w:rPr>
          <w:noProof/>
        </w:rPr>
        <w:t>JASSOwebコラム</w:t>
      </w:r>
    </w:p>
    <w:p w:rsidR="00E12621" w:rsidRDefault="00E12621" w:rsidP="00E12621">
      <w:pPr>
        <w:rPr>
          <w:noProof/>
          <w:sz w:val="18"/>
          <w:szCs w:val="20"/>
        </w:rPr>
      </w:pPr>
      <w:r w:rsidRPr="0082002F">
        <w:rPr>
          <w:noProof/>
          <w:sz w:val="18"/>
          <w:szCs w:val="20"/>
        </w:rPr>
        <w:t>（https://www.jasso.go.jp/gakusei/tokubetsu_shien/chosa_kenkyu/kaiketsu/kiso/column10.html）</w:t>
      </w:r>
    </w:p>
    <w:p w:rsidR="00E12621" w:rsidRPr="0082002F" w:rsidRDefault="00E12621" w:rsidP="00E12621">
      <w:pPr>
        <w:rPr>
          <w:sz w:val="18"/>
          <w:szCs w:val="20"/>
        </w:rPr>
      </w:pPr>
    </w:p>
    <w:p w:rsidR="00E12621" w:rsidRDefault="00E12621" w:rsidP="00E12621">
      <w:pPr>
        <w:wordWrap w:val="0"/>
        <w:rPr>
          <w:noProof/>
        </w:rPr>
      </w:pPr>
      <w:r>
        <w:rPr>
          <w:noProof/>
        </w:rPr>
        <w:t>合理的配慮に関する決定プロセスは「第二次まとめ」を併せてご参照ください。</w:t>
      </w:r>
    </w:p>
    <w:p w:rsidR="00E12621" w:rsidRDefault="00E12621" w:rsidP="00E12621">
      <w:pPr>
        <w:wordWrap w:val="0"/>
      </w:pPr>
      <w:r>
        <w:rPr>
          <w:noProof/>
        </w:rPr>
        <w:t>（http://www.mext.go.jp/b_menu/shingi/chousa/koutou/074/gaiyou/1384405.htm）</w:t>
      </w:r>
    </w:p>
    <w:p w:rsidR="00E12621" w:rsidRDefault="00E12621" w:rsidP="00E12621">
      <w:pPr>
        <w:wordWrap w:val="0"/>
      </w:pPr>
    </w:p>
    <w:p w:rsidR="00E12621" w:rsidRDefault="00E12621" w:rsidP="00E12621">
      <w:r>
        <w:rPr>
          <w:rFonts w:hint="eastAsia"/>
        </w:rPr>
        <w:t>＜関連質問＞</w:t>
      </w:r>
    </w:p>
    <w:p w:rsidR="00E12621" w:rsidRDefault="00E12621" w:rsidP="00E12621"/>
    <w:p w:rsidR="00E12621" w:rsidRDefault="00E12621" w:rsidP="00E12621"/>
    <w:p w:rsidR="00E12621" w:rsidRDefault="00E12621" w:rsidP="00E12621"/>
    <w:p w:rsidR="00E12621" w:rsidRDefault="00E12621" w:rsidP="00E12621">
      <w:pPr>
        <w:sectPr w:rsidR="00E12621" w:rsidSect="002A4D63">
          <w:headerReference w:type="default" r:id="rId192"/>
          <w:footerReference w:type="default" r:id="rId193"/>
          <w:pgSz w:w="11906" w:h="16838"/>
          <w:pgMar w:top="1985" w:right="1701" w:bottom="1701" w:left="1701" w:header="851" w:footer="992" w:gutter="0"/>
          <w:pgNumType w:start="1"/>
          <w:cols w:space="425"/>
          <w:docGrid w:type="lines" w:linePitch="360"/>
        </w:sectPr>
      </w:pPr>
    </w:p>
    <w:p w:rsidR="00E12621" w:rsidRDefault="00E12621" w:rsidP="00E12621">
      <w:pPr>
        <w:wordWrap w:val="0"/>
        <w:jc w:val="right"/>
      </w:pPr>
      <w:r>
        <w:rPr>
          <w:rFonts w:hint="eastAsia"/>
        </w:rPr>
        <w:lastRenderedPageBreak/>
        <w:t>No．</w:t>
      </w:r>
      <w:r>
        <w:rPr>
          <w:noProof/>
        </w:rPr>
        <w:t>94</w:t>
      </w:r>
    </w:p>
    <w:p w:rsidR="00E12621" w:rsidRDefault="00E12621" w:rsidP="00E12621"/>
    <w:p w:rsidR="00E12621" w:rsidRPr="00DE4D0C" w:rsidRDefault="00E12621" w:rsidP="00E12621">
      <w:pPr>
        <w:rPr>
          <w:sz w:val="22"/>
          <w:szCs w:val="24"/>
        </w:rPr>
      </w:pPr>
      <w:r w:rsidRPr="00DE4D0C">
        <w:rPr>
          <w:rFonts w:hint="eastAsia"/>
          <w:sz w:val="22"/>
          <w:szCs w:val="24"/>
        </w:rPr>
        <w:t>〈〈</w:t>
      </w:r>
      <w:r w:rsidRPr="00100DF5">
        <w:rPr>
          <w:rFonts w:hint="eastAsia"/>
          <w:sz w:val="22"/>
          <w:szCs w:val="24"/>
        </w:rPr>
        <w:t>体制・システム</w:t>
      </w:r>
      <w:r w:rsidRPr="00DE4D0C">
        <w:rPr>
          <w:rFonts w:hint="eastAsia"/>
          <w:sz w:val="22"/>
          <w:szCs w:val="24"/>
        </w:rPr>
        <w:t>〉〉</w:t>
      </w:r>
    </w:p>
    <w:p w:rsidR="00E12621" w:rsidRPr="00DE4D0C" w:rsidRDefault="00E12621" w:rsidP="00E12621"/>
    <w:p w:rsidR="00E12621" w:rsidRPr="00915ED5" w:rsidRDefault="00E12621" w:rsidP="00E12621">
      <w:pPr>
        <w:rPr>
          <w:b/>
          <w:bCs/>
          <w:sz w:val="24"/>
          <w:szCs w:val="28"/>
        </w:rPr>
      </w:pPr>
      <w:r w:rsidRPr="00915ED5">
        <w:rPr>
          <w:rFonts w:hint="eastAsia"/>
          <w:b/>
          <w:bCs/>
          <w:sz w:val="24"/>
          <w:szCs w:val="28"/>
        </w:rPr>
        <w:t>Q．</w:t>
      </w:r>
    </w:p>
    <w:p w:rsidR="00E12621" w:rsidRPr="002B4DAF" w:rsidRDefault="00E12621" w:rsidP="00E12621">
      <w:pPr>
        <w:rPr>
          <w:b/>
          <w:bCs/>
        </w:rPr>
      </w:pPr>
      <w:r w:rsidRPr="00ED1F20">
        <w:rPr>
          <w:b/>
          <w:bCs/>
          <w:noProof/>
        </w:rPr>
        <w:t>研修の実施を通して教職員の合理的配慮に関する共通認識は作ってはいますが、具体的な支援方法についてはまだ十分な研修ができていないと感じます。どのような対策が可能でしょうか。</w:t>
      </w:r>
    </w:p>
    <w:p w:rsidR="00E12621" w:rsidRDefault="00E12621" w:rsidP="00E12621"/>
    <w:p w:rsidR="00E12621" w:rsidRDefault="00E12621" w:rsidP="00E12621"/>
    <w:p w:rsidR="00E12621" w:rsidRPr="00915ED5" w:rsidRDefault="00E12621" w:rsidP="00E12621">
      <w:pPr>
        <w:rPr>
          <w:sz w:val="24"/>
          <w:szCs w:val="28"/>
        </w:rPr>
      </w:pPr>
      <w:r>
        <w:rPr>
          <w:rFonts w:hint="eastAsia"/>
          <w:sz w:val="24"/>
          <w:szCs w:val="28"/>
        </w:rPr>
        <w:t>ポイント</w:t>
      </w:r>
    </w:p>
    <w:p w:rsidR="00E12621" w:rsidRPr="002B4DAF" w:rsidRDefault="00E12621" w:rsidP="00E12621">
      <w:pPr>
        <w:rPr>
          <w:sz w:val="18"/>
          <w:szCs w:val="20"/>
        </w:rPr>
      </w:pPr>
      <w:r>
        <w:rPr>
          <w:noProof/>
        </w:rPr>
        <w:t>すべての障害種別の支援ノウハウを全教職員が身につけるというのは、現実的に難しいところがあるかもしれません。多くの教職員が障害のある学生に適切な対応しやすくなるようなノウハウの集約や蓄積を進められるとよいと思います。あるいはすでにそのような専門的機能が学内にある場合は、その活用方法を周知することも有効でしょう。</w:t>
      </w:r>
    </w:p>
    <w:p w:rsidR="00E12621" w:rsidRDefault="00E12621" w:rsidP="00E12621">
      <w:pPr>
        <w:jc w:val="right"/>
      </w:pPr>
      <w:r>
        <w:rPr>
          <w:noProof/>
        </w:rPr>
        <w:t>#体制整備　#理解啓発　#障害学生支援部署の機能</w:t>
      </w:r>
    </w:p>
    <w:p w:rsidR="00E12621" w:rsidRDefault="00E12621" w:rsidP="00E12621"/>
    <w:p w:rsidR="00E12621" w:rsidRDefault="00E12621" w:rsidP="00E12621"/>
    <w:p w:rsidR="00E12621" w:rsidRDefault="00E12621" w:rsidP="00E12621"/>
    <w:p w:rsidR="00E12621" w:rsidRDefault="00E12621" w:rsidP="00E12621">
      <w:r>
        <w:rPr>
          <w:rFonts w:hint="eastAsia"/>
        </w:rPr>
        <w:t>＜参考文献＞</w:t>
      </w:r>
    </w:p>
    <w:p w:rsidR="00E12621" w:rsidRDefault="00E12621" w:rsidP="00E12621">
      <w:pPr>
        <w:rPr>
          <w:noProof/>
        </w:rPr>
      </w:pPr>
      <w:r>
        <w:rPr>
          <w:noProof/>
        </w:rPr>
        <w:t>JASSOwebコラム</w:t>
      </w:r>
    </w:p>
    <w:p w:rsidR="00E12621" w:rsidRPr="0082002F" w:rsidRDefault="00E12621" w:rsidP="00E12621">
      <w:pPr>
        <w:rPr>
          <w:sz w:val="18"/>
          <w:szCs w:val="20"/>
        </w:rPr>
      </w:pPr>
      <w:r w:rsidRPr="0082002F">
        <w:rPr>
          <w:noProof/>
          <w:sz w:val="18"/>
          <w:szCs w:val="20"/>
        </w:rPr>
        <w:t>（https://www.jasso.go.jp/gakusei/tokubetsu_shien/chosa_kenkyu/kaiketsu/kiso/column10.html）</w:t>
      </w:r>
    </w:p>
    <w:p w:rsidR="00E12621" w:rsidRDefault="00E12621" w:rsidP="00E12621">
      <w:pPr>
        <w:wordWrap w:val="0"/>
      </w:pPr>
    </w:p>
    <w:p w:rsidR="00E12621" w:rsidRDefault="00E12621" w:rsidP="00E12621">
      <w:r>
        <w:rPr>
          <w:rFonts w:hint="eastAsia"/>
        </w:rPr>
        <w:t>＜関連質問＞</w:t>
      </w:r>
    </w:p>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Pr>
        <w:sectPr w:rsidR="00E12621" w:rsidSect="002A4D63">
          <w:headerReference w:type="default" r:id="rId194"/>
          <w:footerReference w:type="default" r:id="rId195"/>
          <w:pgSz w:w="11906" w:h="16838"/>
          <w:pgMar w:top="1985" w:right="1701" w:bottom="1701" w:left="1701" w:header="851" w:footer="992" w:gutter="0"/>
          <w:pgNumType w:start="1"/>
          <w:cols w:space="425"/>
          <w:docGrid w:type="lines" w:linePitch="360"/>
        </w:sectPr>
      </w:pPr>
    </w:p>
    <w:p w:rsidR="00E12621" w:rsidRDefault="00E12621" w:rsidP="00E12621">
      <w:pPr>
        <w:wordWrap w:val="0"/>
        <w:jc w:val="right"/>
      </w:pPr>
      <w:r>
        <w:rPr>
          <w:rFonts w:hint="eastAsia"/>
        </w:rPr>
        <w:lastRenderedPageBreak/>
        <w:t>No．</w:t>
      </w:r>
      <w:r>
        <w:rPr>
          <w:noProof/>
        </w:rPr>
        <w:t>95</w:t>
      </w:r>
    </w:p>
    <w:p w:rsidR="00E12621" w:rsidRDefault="00E12621" w:rsidP="00E12621"/>
    <w:p w:rsidR="00E12621" w:rsidRPr="00DE4D0C" w:rsidRDefault="00E12621" w:rsidP="00E12621">
      <w:pPr>
        <w:rPr>
          <w:sz w:val="22"/>
          <w:szCs w:val="24"/>
        </w:rPr>
      </w:pPr>
      <w:r w:rsidRPr="00DE4D0C">
        <w:rPr>
          <w:rFonts w:hint="eastAsia"/>
          <w:sz w:val="22"/>
          <w:szCs w:val="24"/>
        </w:rPr>
        <w:t>〈〈</w:t>
      </w:r>
      <w:r w:rsidRPr="00100DF5">
        <w:rPr>
          <w:rFonts w:hint="eastAsia"/>
          <w:sz w:val="22"/>
          <w:szCs w:val="24"/>
        </w:rPr>
        <w:t>体制・システム</w:t>
      </w:r>
      <w:r w:rsidRPr="00DE4D0C">
        <w:rPr>
          <w:rFonts w:hint="eastAsia"/>
          <w:sz w:val="22"/>
          <w:szCs w:val="24"/>
        </w:rPr>
        <w:t>〉〉</w:t>
      </w:r>
    </w:p>
    <w:p w:rsidR="00E12621" w:rsidRPr="00DE4D0C" w:rsidRDefault="00E12621" w:rsidP="00E12621"/>
    <w:p w:rsidR="00E12621" w:rsidRPr="00915ED5" w:rsidRDefault="00E12621" w:rsidP="00E12621">
      <w:pPr>
        <w:rPr>
          <w:b/>
          <w:bCs/>
          <w:sz w:val="24"/>
          <w:szCs w:val="28"/>
        </w:rPr>
      </w:pPr>
      <w:r w:rsidRPr="00915ED5">
        <w:rPr>
          <w:rFonts w:hint="eastAsia"/>
          <w:b/>
          <w:bCs/>
          <w:sz w:val="24"/>
          <w:szCs w:val="28"/>
        </w:rPr>
        <w:t>Q．</w:t>
      </w:r>
    </w:p>
    <w:p w:rsidR="00E12621" w:rsidRPr="002B4DAF" w:rsidRDefault="00E12621" w:rsidP="00E12621">
      <w:pPr>
        <w:rPr>
          <w:b/>
          <w:bCs/>
        </w:rPr>
      </w:pPr>
      <w:r w:rsidRPr="00ED1F20">
        <w:rPr>
          <w:b/>
          <w:bCs/>
          <w:noProof/>
        </w:rPr>
        <w:t>本学では学期開始時に配慮依頼文書を発行しています。まもなく定期試験の時期になります。配慮依頼文書の中にも定期試験に関する記載はあるが、その場で適切な対応がなされるか心配です。何か対策はあるでしょうか。</w:t>
      </w:r>
    </w:p>
    <w:p w:rsidR="00E12621" w:rsidRDefault="00E12621" w:rsidP="00E12621"/>
    <w:p w:rsidR="00E12621" w:rsidRDefault="00E12621" w:rsidP="00E12621"/>
    <w:p w:rsidR="00E12621" w:rsidRPr="00915ED5" w:rsidRDefault="00E12621" w:rsidP="00E12621">
      <w:pPr>
        <w:rPr>
          <w:sz w:val="24"/>
          <w:szCs w:val="28"/>
        </w:rPr>
      </w:pPr>
      <w:r>
        <w:rPr>
          <w:rFonts w:hint="eastAsia"/>
          <w:sz w:val="24"/>
          <w:szCs w:val="28"/>
        </w:rPr>
        <w:t>ポイント</w:t>
      </w:r>
    </w:p>
    <w:p w:rsidR="00E12621" w:rsidRPr="002B4DAF" w:rsidRDefault="00E12621" w:rsidP="00E12621">
      <w:pPr>
        <w:rPr>
          <w:sz w:val="18"/>
          <w:szCs w:val="20"/>
        </w:rPr>
      </w:pPr>
      <w:r>
        <w:rPr>
          <w:noProof/>
        </w:rPr>
        <w:t>定期試験においても合理的配慮の提供が必要になる場合は、定期試験の前の時期に試験の実施方法（出題方法・場所・時間等）について講義担当教員に確認しておくと安心です。ケースによっては環境調整に時間が必要な場合もありますので、早めの時期に具体的に確認しておきましょう。学生本人や講義担当教員の安心につながり、支援を有効に行ううえでも有効です。</w:t>
      </w:r>
    </w:p>
    <w:p w:rsidR="00E12621" w:rsidRDefault="00E12621" w:rsidP="00E12621">
      <w:pPr>
        <w:jc w:val="right"/>
      </w:pPr>
      <w:r>
        <w:rPr>
          <w:noProof/>
        </w:rPr>
        <w:t>#配慮依頼文書　#テストアコモデーション</w:t>
      </w:r>
    </w:p>
    <w:p w:rsidR="00E12621" w:rsidRDefault="00E12621" w:rsidP="00E12621"/>
    <w:p w:rsidR="00E12621" w:rsidRDefault="00E12621" w:rsidP="00E12621"/>
    <w:p w:rsidR="00E12621" w:rsidRDefault="00E12621" w:rsidP="00E12621"/>
    <w:p w:rsidR="00E12621" w:rsidRDefault="00E12621" w:rsidP="00E12621">
      <w:r>
        <w:rPr>
          <w:rFonts w:hint="eastAsia"/>
        </w:rPr>
        <w:t>＜参考文献＞</w:t>
      </w:r>
    </w:p>
    <w:p w:rsidR="00E12621" w:rsidRDefault="00E12621" w:rsidP="00E12621">
      <w:pPr>
        <w:wordWrap w:val="0"/>
      </w:pPr>
    </w:p>
    <w:p w:rsidR="00E12621" w:rsidRDefault="00E12621" w:rsidP="00E12621">
      <w:r>
        <w:rPr>
          <w:rFonts w:hint="eastAsia"/>
        </w:rPr>
        <w:t>＜関連質問＞</w:t>
      </w:r>
    </w:p>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Pr>
        <w:sectPr w:rsidR="00E12621" w:rsidSect="002A4D63">
          <w:headerReference w:type="default" r:id="rId196"/>
          <w:footerReference w:type="default" r:id="rId197"/>
          <w:pgSz w:w="11906" w:h="16838"/>
          <w:pgMar w:top="1985" w:right="1701" w:bottom="1701" w:left="1701" w:header="851" w:footer="992" w:gutter="0"/>
          <w:pgNumType w:start="1"/>
          <w:cols w:space="425"/>
          <w:docGrid w:type="lines" w:linePitch="360"/>
        </w:sectPr>
      </w:pPr>
    </w:p>
    <w:p w:rsidR="00E12621" w:rsidRDefault="00E12621" w:rsidP="00E12621">
      <w:pPr>
        <w:wordWrap w:val="0"/>
        <w:jc w:val="right"/>
      </w:pPr>
      <w:r>
        <w:rPr>
          <w:rFonts w:hint="eastAsia"/>
        </w:rPr>
        <w:lastRenderedPageBreak/>
        <w:t>No．</w:t>
      </w:r>
      <w:r>
        <w:rPr>
          <w:noProof/>
        </w:rPr>
        <w:t>96</w:t>
      </w:r>
    </w:p>
    <w:p w:rsidR="00E12621" w:rsidRDefault="00E12621" w:rsidP="00E12621"/>
    <w:p w:rsidR="00E12621" w:rsidRPr="00DE4D0C" w:rsidRDefault="00E12621" w:rsidP="00E12621">
      <w:pPr>
        <w:rPr>
          <w:sz w:val="22"/>
          <w:szCs w:val="24"/>
        </w:rPr>
      </w:pPr>
      <w:r w:rsidRPr="00DE4D0C">
        <w:rPr>
          <w:rFonts w:hint="eastAsia"/>
          <w:sz w:val="22"/>
          <w:szCs w:val="24"/>
        </w:rPr>
        <w:t>〈〈</w:t>
      </w:r>
      <w:r w:rsidRPr="00100DF5">
        <w:rPr>
          <w:rFonts w:hint="eastAsia"/>
          <w:sz w:val="22"/>
          <w:szCs w:val="24"/>
        </w:rPr>
        <w:t>体制・システム</w:t>
      </w:r>
      <w:r w:rsidRPr="00DE4D0C">
        <w:rPr>
          <w:rFonts w:hint="eastAsia"/>
          <w:sz w:val="22"/>
          <w:szCs w:val="24"/>
        </w:rPr>
        <w:t>〉〉</w:t>
      </w:r>
    </w:p>
    <w:p w:rsidR="00E12621" w:rsidRPr="00DE4D0C" w:rsidRDefault="00E12621" w:rsidP="00E12621"/>
    <w:p w:rsidR="00E12621" w:rsidRPr="00915ED5" w:rsidRDefault="00E12621" w:rsidP="00E12621">
      <w:pPr>
        <w:rPr>
          <w:b/>
          <w:bCs/>
          <w:sz w:val="24"/>
          <w:szCs w:val="28"/>
        </w:rPr>
      </w:pPr>
      <w:r w:rsidRPr="00915ED5">
        <w:rPr>
          <w:rFonts w:hint="eastAsia"/>
          <w:b/>
          <w:bCs/>
          <w:sz w:val="24"/>
          <w:szCs w:val="28"/>
        </w:rPr>
        <w:t>Q．</w:t>
      </w:r>
    </w:p>
    <w:p w:rsidR="00E12621" w:rsidRPr="002B4DAF" w:rsidRDefault="00E12621" w:rsidP="00E12621">
      <w:pPr>
        <w:rPr>
          <w:b/>
          <w:bCs/>
        </w:rPr>
      </w:pPr>
      <w:r w:rsidRPr="00ED1F20">
        <w:rPr>
          <w:b/>
          <w:bCs/>
          <w:noProof/>
        </w:rPr>
        <w:t>配慮依頼文書の内容について、学期内でどの程度の頻度で学生と確認すればよいでしょうか。</w:t>
      </w:r>
    </w:p>
    <w:p w:rsidR="00E12621" w:rsidRDefault="00E12621" w:rsidP="00E12621"/>
    <w:p w:rsidR="00E12621" w:rsidRDefault="00E12621" w:rsidP="00E12621"/>
    <w:p w:rsidR="00E12621" w:rsidRPr="00915ED5" w:rsidRDefault="00E12621" w:rsidP="00E12621">
      <w:pPr>
        <w:rPr>
          <w:sz w:val="24"/>
          <w:szCs w:val="28"/>
        </w:rPr>
      </w:pPr>
      <w:r>
        <w:rPr>
          <w:rFonts w:hint="eastAsia"/>
          <w:sz w:val="24"/>
          <w:szCs w:val="28"/>
        </w:rPr>
        <w:t>ポイント</w:t>
      </w:r>
    </w:p>
    <w:p w:rsidR="00E12621" w:rsidRPr="002B4DAF" w:rsidRDefault="00E12621" w:rsidP="00E12621">
      <w:pPr>
        <w:rPr>
          <w:sz w:val="18"/>
          <w:szCs w:val="20"/>
        </w:rPr>
      </w:pPr>
      <w:r>
        <w:rPr>
          <w:noProof/>
        </w:rPr>
        <w:t>障害の程度や合理的配慮の内容によっても頻度は変わります。「困ったときに来てください」と伝えてもよいですが、低年次や支援にまだ慣れていない時期だと、その声かけが十分に機能しない場合もあります</w:t>
      </w:r>
      <w:r>
        <w:rPr>
          <w:rFonts w:hint="eastAsia"/>
          <w:noProof/>
        </w:rPr>
        <w:t>し、障害特性によってはその行動そのものが難しくなる場合もあるでしょう</w:t>
      </w:r>
      <w:r>
        <w:rPr>
          <w:noProof/>
        </w:rPr>
        <w:t>。そのため、安定するまでは定期的な面談を促すことが有効な場合が多いです。ある程度学生自身が自発的に困難さを表出できるようになれば、頻度は落としてもいいかもしれません。ただし少なくとも学期末に振り返りを行うことは今後の支援を有効に行うためにも必要なプロセスです。</w:t>
      </w:r>
    </w:p>
    <w:p w:rsidR="00E12621" w:rsidRDefault="00E12621" w:rsidP="00E12621">
      <w:pPr>
        <w:jc w:val="right"/>
      </w:pPr>
      <w:r>
        <w:rPr>
          <w:noProof/>
        </w:rPr>
        <w:t>#配慮依頼文書　#モニタリング　#フィードバック</w:t>
      </w:r>
    </w:p>
    <w:p w:rsidR="00E12621" w:rsidRDefault="00E12621" w:rsidP="00E12621"/>
    <w:p w:rsidR="00E12621" w:rsidRDefault="00E12621" w:rsidP="00E12621"/>
    <w:p w:rsidR="00E12621" w:rsidRDefault="00E12621" w:rsidP="00E12621"/>
    <w:p w:rsidR="00E12621" w:rsidRDefault="00E12621" w:rsidP="00E12621">
      <w:r>
        <w:rPr>
          <w:rFonts w:hint="eastAsia"/>
        </w:rPr>
        <w:t>＜参考文献＞</w:t>
      </w:r>
    </w:p>
    <w:p w:rsidR="00E12621" w:rsidRDefault="00E12621" w:rsidP="00E12621">
      <w:pPr>
        <w:wordWrap w:val="0"/>
      </w:pPr>
    </w:p>
    <w:p w:rsidR="00E12621" w:rsidRDefault="00E12621" w:rsidP="00E12621">
      <w:r>
        <w:rPr>
          <w:rFonts w:hint="eastAsia"/>
        </w:rPr>
        <w:t>＜関連質問＞</w:t>
      </w:r>
    </w:p>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Pr>
        <w:sectPr w:rsidR="00E12621" w:rsidSect="002A4D63">
          <w:headerReference w:type="default" r:id="rId198"/>
          <w:footerReference w:type="default" r:id="rId199"/>
          <w:pgSz w:w="11906" w:h="16838"/>
          <w:pgMar w:top="1985" w:right="1701" w:bottom="1701" w:left="1701" w:header="851" w:footer="992" w:gutter="0"/>
          <w:pgNumType w:start="1"/>
          <w:cols w:space="425"/>
          <w:docGrid w:type="lines" w:linePitch="360"/>
        </w:sectPr>
      </w:pPr>
    </w:p>
    <w:p w:rsidR="00E12621" w:rsidRDefault="00E12621" w:rsidP="00E12621">
      <w:pPr>
        <w:wordWrap w:val="0"/>
        <w:jc w:val="right"/>
      </w:pPr>
      <w:r>
        <w:rPr>
          <w:rFonts w:hint="eastAsia"/>
        </w:rPr>
        <w:lastRenderedPageBreak/>
        <w:t>No．</w:t>
      </w:r>
      <w:r>
        <w:rPr>
          <w:noProof/>
        </w:rPr>
        <w:t>97</w:t>
      </w:r>
    </w:p>
    <w:p w:rsidR="00E12621" w:rsidRDefault="00E12621" w:rsidP="00E12621"/>
    <w:p w:rsidR="00E12621" w:rsidRPr="00DE4D0C" w:rsidRDefault="00E12621" w:rsidP="00E12621">
      <w:pPr>
        <w:rPr>
          <w:sz w:val="22"/>
          <w:szCs w:val="24"/>
        </w:rPr>
      </w:pPr>
      <w:r w:rsidRPr="00DE4D0C">
        <w:rPr>
          <w:rFonts w:hint="eastAsia"/>
          <w:sz w:val="22"/>
          <w:szCs w:val="24"/>
        </w:rPr>
        <w:t>〈〈</w:t>
      </w:r>
      <w:r w:rsidRPr="00100DF5">
        <w:rPr>
          <w:rFonts w:hint="eastAsia"/>
          <w:sz w:val="22"/>
          <w:szCs w:val="24"/>
        </w:rPr>
        <w:t>体制・システム</w:t>
      </w:r>
      <w:r w:rsidRPr="00DE4D0C">
        <w:rPr>
          <w:rFonts w:hint="eastAsia"/>
          <w:sz w:val="22"/>
          <w:szCs w:val="24"/>
        </w:rPr>
        <w:t>〉〉</w:t>
      </w:r>
    </w:p>
    <w:p w:rsidR="00E12621" w:rsidRPr="00DE4D0C" w:rsidRDefault="00E12621" w:rsidP="00E12621"/>
    <w:p w:rsidR="00E12621" w:rsidRPr="00915ED5" w:rsidRDefault="00E12621" w:rsidP="00E12621">
      <w:pPr>
        <w:rPr>
          <w:b/>
          <w:bCs/>
          <w:sz w:val="24"/>
          <w:szCs w:val="28"/>
        </w:rPr>
      </w:pPr>
      <w:r w:rsidRPr="00915ED5">
        <w:rPr>
          <w:rFonts w:hint="eastAsia"/>
          <w:b/>
          <w:bCs/>
          <w:sz w:val="24"/>
          <w:szCs w:val="28"/>
        </w:rPr>
        <w:t>Q．</w:t>
      </w:r>
    </w:p>
    <w:p w:rsidR="00E12621" w:rsidRPr="002B4DAF" w:rsidRDefault="00E12621" w:rsidP="00E12621">
      <w:pPr>
        <w:rPr>
          <w:b/>
          <w:bCs/>
        </w:rPr>
      </w:pPr>
      <w:r w:rsidRPr="00ED1F20">
        <w:rPr>
          <w:b/>
          <w:bCs/>
          <w:noProof/>
        </w:rPr>
        <w:t>教職員への「合理的配慮」に関する理解啓発はどのように実施すればよいでしょうか。</w:t>
      </w:r>
    </w:p>
    <w:p w:rsidR="00E12621" w:rsidRDefault="00E12621" w:rsidP="00E12621"/>
    <w:p w:rsidR="00E12621" w:rsidRDefault="00E12621" w:rsidP="00E12621"/>
    <w:p w:rsidR="00E12621" w:rsidRPr="00915ED5" w:rsidRDefault="00E12621" w:rsidP="00E12621">
      <w:pPr>
        <w:rPr>
          <w:sz w:val="24"/>
          <w:szCs w:val="28"/>
        </w:rPr>
      </w:pPr>
      <w:r>
        <w:rPr>
          <w:rFonts w:hint="eastAsia"/>
          <w:sz w:val="24"/>
          <w:szCs w:val="28"/>
        </w:rPr>
        <w:t>ポイント</w:t>
      </w:r>
    </w:p>
    <w:p w:rsidR="00E12621" w:rsidRDefault="00E12621" w:rsidP="00E12621">
      <w:pPr>
        <w:rPr>
          <w:noProof/>
        </w:rPr>
      </w:pPr>
      <w:r>
        <w:rPr>
          <w:noProof/>
        </w:rPr>
        <w:t>明示された学内規程やマニュアル、定期的な研修も重要でしょう。一方で、やはり実務的に合理的配慮の提供に関わることが最も有効な研修の場であるといえるので、多くの教職員がそのプロセスに関与していくことは重要です。また、合理的配慮の提供はコンプライアンスとして意識する側面もあるため、新任で採用された教職員や非常勤講師への情報の周知も求められます。</w:t>
      </w:r>
    </w:p>
    <w:p w:rsidR="00E12621" w:rsidRDefault="00E12621" w:rsidP="00E12621">
      <w:pPr>
        <w:rPr>
          <w:noProof/>
        </w:rPr>
      </w:pPr>
    </w:p>
    <w:p w:rsidR="00E12621" w:rsidRDefault="00E12621" w:rsidP="00E12621">
      <w:pPr>
        <w:rPr>
          <w:noProof/>
        </w:rPr>
      </w:pPr>
      <w:r>
        <w:rPr>
          <w:noProof/>
        </w:rPr>
        <w:t>＜コメント＞</w:t>
      </w:r>
    </w:p>
    <w:p w:rsidR="00E12621" w:rsidRPr="002B4DAF" w:rsidRDefault="00E12621" w:rsidP="00E12621">
      <w:pPr>
        <w:rPr>
          <w:sz w:val="18"/>
          <w:szCs w:val="20"/>
        </w:rPr>
      </w:pPr>
      <w:r>
        <w:rPr>
          <w:noProof/>
        </w:rPr>
        <w:t>HEAPでは全国の高等教育機関の研修支援においてこれまで使用したスライド資料をアーカイブしています（2020年1月公開）。ぜひご活用ください。</w:t>
      </w:r>
    </w:p>
    <w:p w:rsidR="00E12621" w:rsidRDefault="00E12621" w:rsidP="00E12621">
      <w:pPr>
        <w:jc w:val="right"/>
      </w:pPr>
      <w:r>
        <w:rPr>
          <w:noProof/>
        </w:rPr>
        <w:t>#理解啓発　#研修</w:t>
      </w:r>
    </w:p>
    <w:p w:rsidR="00E12621" w:rsidRDefault="00E12621" w:rsidP="00E12621"/>
    <w:p w:rsidR="00E12621" w:rsidRDefault="00E12621" w:rsidP="00E12621"/>
    <w:p w:rsidR="00E12621" w:rsidRDefault="00E12621" w:rsidP="00E12621"/>
    <w:p w:rsidR="00E12621" w:rsidRDefault="00E12621" w:rsidP="00E12621">
      <w:r>
        <w:rPr>
          <w:rFonts w:hint="eastAsia"/>
        </w:rPr>
        <w:t>＜参考文献＞</w:t>
      </w:r>
    </w:p>
    <w:p w:rsidR="00E12621" w:rsidRDefault="00E12621" w:rsidP="00E12621">
      <w:pPr>
        <w:rPr>
          <w:noProof/>
        </w:rPr>
      </w:pPr>
      <w:r>
        <w:rPr>
          <w:noProof/>
        </w:rPr>
        <w:t>JASSOwebコラム</w:t>
      </w:r>
    </w:p>
    <w:p w:rsidR="00E12621" w:rsidRPr="0082002F" w:rsidRDefault="00E12621" w:rsidP="00E12621">
      <w:pPr>
        <w:rPr>
          <w:sz w:val="18"/>
          <w:szCs w:val="20"/>
        </w:rPr>
      </w:pPr>
      <w:r w:rsidRPr="0082002F">
        <w:rPr>
          <w:noProof/>
          <w:sz w:val="18"/>
          <w:szCs w:val="20"/>
        </w:rPr>
        <w:t>（https://www.jasso.go.jp/gakusei/tokubetsu_shien/chosa_kenkyu/kaiketsu/kiso/column10.html）</w:t>
      </w:r>
    </w:p>
    <w:p w:rsidR="00E12621" w:rsidRDefault="00E12621" w:rsidP="00E12621">
      <w:pPr>
        <w:wordWrap w:val="0"/>
      </w:pPr>
    </w:p>
    <w:p w:rsidR="00E12621" w:rsidRDefault="00E12621" w:rsidP="00E12621">
      <w:r>
        <w:rPr>
          <w:rFonts w:hint="eastAsia"/>
        </w:rPr>
        <w:t>＜関連質問＞</w:t>
      </w:r>
    </w:p>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Pr>
        <w:sectPr w:rsidR="00E12621" w:rsidSect="002A4D63">
          <w:headerReference w:type="default" r:id="rId200"/>
          <w:footerReference w:type="default" r:id="rId201"/>
          <w:pgSz w:w="11906" w:h="16838"/>
          <w:pgMar w:top="1985" w:right="1701" w:bottom="1701" w:left="1701" w:header="851" w:footer="992" w:gutter="0"/>
          <w:pgNumType w:start="1"/>
          <w:cols w:space="425"/>
          <w:docGrid w:type="lines" w:linePitch="360"/>
        </w:sectPr>
      </w:pPr>
    </w:p>
    <w:p w:rsidR="00E12621" w:rsidRDefault="00E12621" w:rsidP="00E12621">
      <w:pPr>
        <w:wordWrap w:val="0"/>
        <w:jc w:val="right"/>
      </w:pPr>
      <w:r>
        <w:rPr>
          <w:rFonts w:hint="eastAsia"/>
        </w:rPr>
        <w:lastRenderedPageBreak/>
        <w:t>No．</w:t>
      </w:r>
      <w:r>
        <w:rPr>
          <w:noProof/>
        </w:rPr>
        <w:t>98</w:t>
      </w:r>
    </w:p>
    <w:p w:rsidR="00E12621" w:rsidRDefault="00E12621" w:rsidP="00E12621"/>
    <w:p w:rsidR="00E12621" w:rsidRPr="00DE4D0C" w:rsidRDefault="00E12621" w:rsidP="00E12621">
      <w:pPr>
        <w:rPr>
          <w:sz w:val="22"/>
          <w:szCs w:val="24"/>
        </w:rPr>
      </w:pPr>
      <w:r w:rsidRPr="00DE4D0C">
        <w:rPr>
          <w:rFonts w:hint="eastAsia"/>
          <w:sz w:val="22"/>
          <w:szCs w:val="24"/>
        </w:rPr>
        <w:t>〈〈</w:t>
      </w:r>
      <w:r w:rsidRPr="00100DF5">
        <w:rPr>
          <w:rFonts w:hint="eastAsia"/>
          <w:sz w:val="22"/>
          <w:szCs w:val="24"/>
        </w:rPr>
        <w:t>体制・システム</w:t>
      </w:r>
      <w:r w:rsidRPr="00DE4D0C">
        <w:rPr>
          <w:rFonts w:hint="eastAsia"/>
          <w:sz w:val="22"/>
          <w:szCs w:val="24"/>
        </w:rPr>
        <w:t>〉〉</w:t>
      </w:r>
    </w:p>
    <w:p w:rsidR="00E12621" w:rsidRPr="00DE4D0C" w:rsidRDefault="00E12621" w:rsidP="00E12621"/>
    <w:p w:rsidR="00E12621" w:rsidRPr="00915ED5" w:rsidRDefault="00E12621" w:rsidP="00E12621">
      <w:pPr>
        <w:rPr>
          <w:b/>
          <w:bCs/>
          <w:sz w:val="24"/>
          <w:szCs w:val="28"/>
        </w:rPr>
      </w:pPr>
      <w:r w:rsidRPr="00915ED5">
        <w:rPr>
          <w:rFonts w:hint="eastAsia"/>
          <w:b/>
          <w:bCs/>
          <w:sz w:val="24"/>
          <w:szCs w:val="28"/>
        </w:rPr>
        <w:t>Q．</w:t>
      </w:r>
    </w:p>
    <w:p w:rsidR="00E12621" w:rsidRPr="002B4DAF" w:rsidRDefault="00E12621" w:rsidP="00E12621">
      <w:pPr>
        <w:rPr>
          <w:b/>
          <w:bCs/>
        </w:rPr>
      </w:pPr>
      <w:r w:rsidRPr="00ED1F20">
        <w:rPr>
          <w:b/>
          <w:bCs/>
          <w:noProof/>
        </w:rPr>
        <w:t>障害のある学生の受講を通知した講義担当教員から「合理的配慮の内容はすべて支援部署で決めてほしい」と言われました。どのように対応したらよいでしょうか。</w:t>
      </w:r>
    </w:p>
    <w:p w:rsidR="00E12621" w:rsidRDefault="00E12621" w:rsidP="00E12621"/>
    <w:p w:rsidR="00E12621" w:rsidRDefault="00E12621" w:rsidP="00E12621"/>
    <w:p w:rsidR="00E12621" w:rsidRPr="00915ED5" w:rsidRDefault="00E12621" w:rsidP="00E12621">
      <w:pPr>
        <w:rPr>
          <w:sz w:val="24"/>
          <w:szCs w:val="28"/>
        </w:rPr>
      </w:pPr>
      <w:r>
        <w:rPr>
          <w:rFonts w:hint="eastAsia"/>
          <w:sz w:val="24"/>
          <w:szCs w:val="28"/>
        </w:rPr>
        <w:t>ポイント</w:t>
      </w:r>
    </w:p>
    <w:p w:rsidR="00E12621" w:rsidRDefault="00E12621" w:rsidP="00E12621">
      <w:pPr>
        <w:rPr>
          <w:noProof/>
        </w:rPr>
      </w:pPr>
      <w:r>
        <w:rPr>
          <w:noProof/>
        </w:rPr>
        <w:t>障害の有無にかかわらず“教育”を提供する責任主体は講義担当教員や教育担当部局にあるため、最終的に当該教員や教育担当部局とで障害学生と建設的対話を行い、合理的配慮を決定する必要があります。</w:t>
      </w:r>
    </w:p>
    <w:p w:rsidR="00E12621" w:rsidRPr="002B4DAF" w:rsidRDefault="00E12621" w:rsidP="00E12621">
      <w:pPr>
        <w:rPr>
          <w:sz w:val="18"/>
          <w:szCs w:val="20"/>
        </w:rPr>
      </w:pPr>
      <w:r>
        <w:rPr>
          <w:noProof/>
        </w:rPr>
        <w:t>合理的配慮に関する妥当な判断ができているかの専門的助言や学内外リソースの活用に関する助言および提供は障害学生支援部署の機能で対応する部分といえるでしょう。</w:t>
      </w:r>
    </w:p>
    <w:p w:rsidR="00E12621" w:rsidRDefault="00E12621" w:rsidP="00E12621">
      <w:pPr>
        <w:jc w:val="right"/>
      </w:pPr>
      <w:r>
        <w:rPr>
          <w:noProof/>
        </w:rPr>
        <w:t>#責任主体　#障害学生支援部署の機能</w:t>
      </w:r>
    </w:p>
    <w:p w:rsidR="00E12621" w:rsidRDefault="00E12621" w:rsidP="00E12621"/>
    <w:p w:rsidR="00E12621" w:rsidRDefault="00E12621" w:rsidP="00E12621"/>
    <w:p w:rsidR="00E12621" w:rsidRDefault="00E12621" w:rsidP="00E12621"/>
    <w:p w:rsidR="00E12621" w:rsidRDefault="00E12621" w:rsidP="00E12621">
      <w:r>
        <w:rPr>
          <w:rFonts w:hint="eastAsia"/>
        </w:rPr>
        <w:t>＜参考文献＞</w:t>
      </w:r>
    </w:p>
    <w:p w:rsidR="00E12621" w:rsidRDefault="00E12621" w:rsidP="00E12621">
      <w:pPr>
        <w:wordWrap w:val="0"/>
      </w:pPr>
    </w:p>
    <w:p w:rsidR="00E12621" w:rsidRDefault="00E12621" w:rsidP="00E12621">
      <w:r>
        <w:rPr>
          <w:rFonts w:hint="eastAsia"/>
        </w:rPr>
        <w:t>＜関連質問＞</w:t>
      </w:r>
    </w:p>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Pr>
        <w:sectPr w:rsidR="00E12621" w:rsidSect="002A4D63">
          <w:headerReference w:type="default" r:id="rId202"/>
          <w:footerReference w:type="default" r:id="rId203"/>
          <w:pgSz w:w="11906" w:h="16838"/>
          <w:pgMar w:top="1985" w:right="1701" w:bottom="1701" w:left="1701" w:header="851" w:footer="992" w:gutter="0"/>
          <w:pgNumType w:start="1"/>
          <w:cols w:space="425"/>
          <w:docGrid w:type="lines" w:linePitch="360"/>
        </w:sectPr>
      </w:pPr>
    </w:p>
    <w:p w:rsidR="00E12621" w:rsidRDefault="00E12621" w:rsidP="00E12621">
      <w:pPr>
        <w:wordWrap w:val="0"/>
        <w:jc w:val="right"/>
      </w:pPr>
      <w:r>
        <w:rPr>
          <w:rFonts w:hint="eastAsia"/>
        </w:rPr>
        <w:lastRenderedPageBreak/>
        <w:t>No．</w:t>
      </w:r>
      <w:r>
        <w:rPr>
          <w:noProof/>
        </w:rPr>
        <w:t>99</w:t>
      </w:r>
    </w:p>
    <w:p w:rsidR="00E12621" w:rsidRDefault="00E12621" w:rsidP="00E12621"/>
    <w:p w:rsidR="00E12621" w:rsidRPr="00DE4D0C" w:rsidRDefault="00E12621" w:rsidP="00E12621">
      <w:pPr>
        <w:rPr>
          <w:sz w:val="22"/>
          <w:szCs w:val="24"/>
        </w:rPr>
      </w:pPr>
      <w:r w:rsidRPr="00DE4D0C">
        <w:rPr>
          <w:rFonts w:hint="eastAsia"/>
          <w:sz w:val="22"/>
          <w:szCs w:val="24"/>
        </w:rPr>
        <w:t>〈〈</w:t>
      </w:r>
      <w:r w:rsidRPr="00100DF5">
        <w:rPr>
          <w:rFonts w:hint="eastAsia"/>
          <w:sz w:val="22"/>
          <w:szCs w:val="24"/>
        </w:rPr>
        <w:t>体制・システム</w:t>
      </w:r>
      <w:r w:rsidRPr="00DE4D0C">
        <w:rPr>
          <w:rFonts w:hint="eastAsia"/>
          <w:sz w:val="22"/>
          <w:szCs w:val="24"/>
        </w:rPr>
        <w:t>〉〉</w:t>
      </w:r>
    </w:p>
    <w:p w:rsidR="00E12621" w:rsidRPr="00DE4D0C" w:rsidRDefault="00E12621" w:rsidP="00E12621"/>
    <w:p w:rsidR="00E12621" w:rsidRPr="00915ED5" w:rsidRDefault="00E12621" w:rsidP="00E12621">
      <w:pPr>
        <w:rPr>
          <w:b/>
          <w:bCs/>
          <w:sz w:val="24"/>
          <w:szCs w:val="28"/>
        </w:rPr>
      </w:pPr>
      <w:r w:rsidRPr="00915ED5">
        <w:rPr>
          <w:rFonts w:hint="eastAsia"/>
          <w:b/>
          <w:bCs/>
          <w:sz w:val="24"/>
          <w:szCs w:val="28"/>
        </w:rPr>
        <w:t>Q．</w:t>
      </w:r>
    </w:p>
    <w:p w:rsidR="00E12621" w:rsidRPr="002B4DAF" w:rsidRDefault="00E12621" w:rsidP="00E12621">
      <w:pPr>
        <w:rPr>
          <w:b/>
          <w:bCs/>
        </w:rPr>
      </w:pPr>
      <w:r w:rsidRPr="00ED1F20">
        <w:rPr>
          <w:b/>
          <w:bCs/>
          <w:noProof/>
        </w:rPr>
        <w:t>本学では適切な支援に行うことを目的として、障害学生に関する委員会を設置し、合理的配慮に関するすべて事柄を委員会で決定することにしています。この体制で進めるにあたって何か問題点はあるでしょうか。</w:t>
      </w:r>
    </w:p>
    <w:p w:rsidR="00E12621" w:rsidRDefault="00E12621" w:rsidP="00E12621"/>
    <w:p w:rsidR="00E12621" w:rsidRDefault="00E12621" w:rsidP="00E12621"/>
    <w:p w:rsidR="00E12621" w:rsidRPr="00915ED5" w:rsidRDefault="00E12621" w:rsidP="00E12621">
      <w:pPr>
        <w:rPr>
          <w:sz w:val="24"/>
          <w:szCs w:val="28"/>
        </w:rPr>
      </w:pPr>
      <w:r>
        <w:rPr>
          <w:rFonts w:hint="eastAsia"/>
          <w:sz w:val="24"/>
          <w:szCs w:val="28"/>
        </w:rPr>
        <w:t>ポイント</w:t>
      </w:r>
    </w:p>
    <w:p w:rsidR="00E12621" w:rsidRDefault="00E12621" w:rsidP="00E12621">
      <w:pPr>
        <w:rPr>
          <w:noProof/>
        </w:rPr>
      </w:pPr>
      <w:r>
        <w:rPr>
          <w:noProof/>
        </w:rPr>
        <w:t>委員会において妥当な判断を行うことは重要ではありますが、例えば委員会の規模が大きくなりすぎて会議を頻繁に開催できない、あるいは委員会で決定したことを柔軟に変えにくいような事態が生じないように気を付けないといけません。</w:t>
      </w:r>
    </w:p>
    <w:p w:rsidR="00E12621" w:rsidRPr="002B4DAF" w:rsidRDefault="00E12621" w:rsidP="00E12621">
      <w:pPr>
        <w:rPr>
          <w:sz w:val="18"/>
          <w:szCs w:val="20"/>
        </w:rPr>
      </w:pPr>
      <w:r>
        <w:rPr>
          <w:noProof/>
        </w:rPr>
        <w:t>※合理的配慮の申請は随時行われるものであり、また一度決定した内容についても必要に応じて見直しが必要です。</w:t>
      </w:r>
    </w:p>
    <w:p w:rsidR="00E12621" w:rsidRDefault="00E12621" w:rsidP="00E12621">
      <w:pPr>
        <w:jc w:val="right"/>
      </w:pPr>
      <w:r>
        <w:rPr>
          <w:noProof/>
        </w:rPr>
        <w:t>#体制整備　#責任主体　#委員会　#障害学生支援部署の機能</w:t>
      </w:r>
    </w:p>
    <w:p w:rsidR="00E12621" w:rsidRDefault="00E12621" w:rsidP="00E12621"/>
    <w:p w:rsidR="00E12621" w:rsidRDefault="00E12621" w:rsidP="00E12621"/>
    <w:p w:rsidR="00E12621" w:rsidRDefault="00E12621" w:rsidP="00E12621"/>
    <w:p w:rsidR="00E12621" w:rsidRDefault="00E12621" w:rsidP="00E12621">
      <w:r>
        <w:rPr>
          <w:rFonts w:hint="eastAsia"/>
        </w:rPr>
        <w:t>＜参考文献＞</w:t>
      </w:r>
    </w:p>
    <w:p w:rsidR="00E12621" w:rsidRDefault="00E12621" w:rsidP="00E12621">
      <w:pPr>
        <w:wordWrap w:val="0"/>
      </w:pPr>
    </w:p>
    <w:p w:rsidR="00E12621" w:rsidRDefault="00E12621" w:rsidP="00E12621">
      <w:r>
        <w:rPr>
          <w:rFonts w:hint="eastAsia"/>
        </w:rPr>
        <w:t>＜関連質問＞</w:t>
      </w:r>
    </w:p>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Pr>
        <w:sectPr w:rsidR="00E12621" w:rsidSect="002A4D63">
          <w:headerReference w:type="default" r:id="rId204"/>
          <w:footerReference w:type="default" r:id="rId205"/>
          <w:pgSz w:w="11906" w:h="16838"/>
          <w:pgMar w:top="1985" w:right="1701" w:bottom="1701" w:left="1701" w:header="851" w:footer="992" w:gutter="0"/>
          <w:pgNumType w:start="1"/>
          <w:cols w:space="425"/>
          <w:docGrid w:type="lines" w:linePitch="360"/>
        </w:sectPr>
      </w:pPr>
    </w:p>
    <w:p w:rsidR="00E12621" w:rsidRDefault="00E12621" w:rsidP="00E12621">
      <w:pPr>
        <w:wordWrap w:val="0"/>
        <w:jc w:val="right"/>
      </w:pPr>
      <w:r>
        <w:rPr>
          <w:rFonts w:hint="eastAsia"/>
        </w:rPr>
        <w:lastRenderedPageBreak/>
        <w:t>No．</w:t>
      </w:r>
      <w:r>
        <w:rPr>
          <w:noProof/>
        </w:rPr>
        <w:t>100</w:t>
      </w:r>
    </w:p>
    <w:p w:rsidR="00E12621" w:rsidRDefault="00E12621" w:rsidP="00E12621"/>
    <w:p w:rsidR="00E12621" w:rsidRPr="00DE4D0C" w:rsidRDefault="00E12621" w:rsidP="00E12621">
      <w:pPr>
        <w:rPr>
          <w:sz w:val="22"/>
          <w:szCs w:val="24"/>
        </w:rPr>
      </w:pPr>
      <w:r w:rsidRPr="00DE4D0C">
        <w:rPr>
          <w:rFonts w:hint="eastAsia"/>
          <w:sz w:val="22"/>
          <w:szCs w:val="24"/>
        </w:rPr>
        <w:t>〈〈</w:t>
      </w:r>
      <w:r w:rsidRPr="00100DF5">
        <w:rPr>
          <w:rFonts w:hint="eastAsia"/>
          <w:sz w:val="22"/>
          <w:szCs w:val="24"/>
        </w:rPr>
        <w:t>体制・システム</w:t>
      </w:r>
      <w:r w:rsidRPr="00DE4D0C">
        <w:rPr>
          <w:rFonts w:hint="eastAsia"/>
          <w:sz w:val="22"/>
          <w:szCs w:val="24"/>
        </w:rPr>
        <w:t>〉〉</w:t>
      </w:r>
    </w:p>
    <w:p w:rsidR="00E12621" w:rsidRPr="00DE4D0C" w:rsidRDefault="00E12621" w:rsidP="00E12621"/>
    <w:p w:rsidR="00E12621" w:rsidRPr="00915ED5" w:rsidRDefault="00E12621" w:rsidP="00E12621">
      <w:pPr>
        <w:rPr>
          <w:b/>
          <w:bCs/>
          <w:sz w:val="24"/>
          <w:szCs w:val="28"/>
        </w:rPr>
      </w:pPr>
      <w:r w:rsidRPr="00915ED5">
        <w:rPr>
          <w:rFonts w:hint="eastAsia"/>
          <w:b/>
          <w:bCs/>
          <w:sz w:val="24"/>
          <w:szCs w:val="28"/>
        </w:rPr>
        <w:t>Q．</w:t>
      </w:r>
    </w:p>
    <w:p w:rsidR="00E12621" w:rsidRPr="002B4DAF" w:rsidRDefault="00E12621" w:rsidP="00E12621">
      <w:pPr>
        <w:rPr>
          <w:b/>
          <w:bCs/>
        </w:rPr>
      </w:pPr>
      <w:r w:rsidRPr="00ED1F20">
        <w:rPr>
          <w:b/>
          <w:bCs/>
          <w:noProof/>
        </w:rPr>
        <w:t>合理的配慮の決定のプロセスで気を付けることはありますか。</w:t>
      </w:r>
    </w:p>
    <w:p w:rsidR="00E12621" w:rsidRDefault="00E12621" w:rsidP="00E12621"/>
    <w:p w:rsidR="00E12621" w:rsidRDefault="00E12621" w:rsidP="00E12621"/>
    <w:p w:rsidR="00E12621" w:rsidRPr="00915ED5" w:rsidRDefault="00E12621" w:rsidP="00E12621">
      <w:pPr>
        <w:rPr>
          <w:sz w:val="24"/>
          <w:szCs w:val="28"/>
        </w:rPr>
      </w:pPr>
      <w:r>
        <w:rPr>
          <w:rFonts w:hint="eastAsia"/>
          <w:sz w:val="24"/>
          <w:szCs w:val="28"/>
        </w:rPr>
        <w:t>ポイント</w:t>
      </w:r>
    </w:p>
    <w:p w:rsidR="00E12621" w:rsidRDefault="00E12621" w:rsidP="00E12621">
      <w:pPr>
        <w:rPr>
          <w:noProof/>
        </w:rPr>
      </w:pPr>
      <w:r>
        <w:rPr>
          <w:noProof/>
        </w:rPr>
        <w:t>学生本人の意思表明を受けて、個別具体的に状況や環境を評価しながら、本人との建設的対話に基づき決定していきましょう。</w:t>
      </w:r>
    </w:p>
    <w:p w:rsidR="00E12621" w:rsidRDefault="00E12621" w:rsidP="00E12621">
      <w:pPr>
        <w:rPr>
          <w:noProof/>
        </w:rPr>
      </w:pPr>
    </w:p>
    <w:p w:rsidR="00E12621" w:rsidRDefault="00E12621" w:rsidP="00E12621">
      <w:pPr>
        <w:rPr>
          <w:noProof/>
        </w:rPr>
      </w:pPr>
      <w:r>
        <w:rPr>
          <w:noProof/>
        </w:rPr>
        <w:t>〈コメント〉</w:t>
      </w:r>
    </w:p>
    <w:p w:rsidR="00E12621" w:rsidRPr="002B4DAF" w:rsidRDefault="00E12621" w:rsidP="00E12621">
      <w:pPr>
        <w:rPr>
          <w:sz w:val="18"/>
          <w:szCs w:val="20"/>
        </w:rPr>
      </w:pPr>
      <w:r>
        <w:rPr>
          <w:noProof/>
        </w:rPr>
        <w:t>HEAP事務局には類似の質問が多く寄せられます。ただ多くの場合に、学生のニーズを十分に聞き取っていないことが見受けられます（例えば「次年度○○障害のある学生が入ってくるんですが、どのように対応すればよいですか」等）。HEAP事務局としては、そもそも学生本人がどういう状況であるのか、どうやって学びたいと思っているか、などを聞き取ってから各種検討を始めるべきだとアドバイスをしています。同じ障害種であっても、同じような対応となることばかりではありません。まず本人の状況や希望を聞き取ることから始めることが大切です。</w:t>
      </w:r>
    </w:p>
    <w:p w:rsidR="00E12621" w:rsidRDefault="00E12621" w:rsidP="00E12621">
      <w:pPr>
        <w:jc w:val="right"/>
      </w:pPr>
      <w:r>
        <w:rPr>
          <w:noProof/>
        </w:rPr>
        <w:t>#合理的配慮の決定プロセス　#意向尊重　#</w:t>
      </w:r>
      <w:r>
        <w:rPr>
          <w:rFonts w:hint="eastAsia"/>
          <w:noProof/>
        </w:rPr>
        <w:t>個々の</w:t>
      </w:r>
      <w:r>
        <w:rPr>
          <w:noProof/>
        </w:rPr>
        <w:t>ニーズ　#建設的対話</w:t>
      </w:r>
    </w:p>
    <w:p w:rsidR="00E12621" w:rsidRDefault="00E12621" w:rsidP="00E12621"/>
    <w:p w:rsidR="00E12621" w:rsidRDefault="00E12621" w:rsidP="00E12621"/>
    <w:p w:rsidR="00E12621" w:rsidRDefault="00E12621" w:rsidP="00E12621"/>
    <w:p w:rsidR="00E12621" w:rsidRDefault="00E12621" w:rsidP="00E12621">
      <w:r>
        <w:rPr>
          <w:rFonts w:hint="eastAsia"/>
        </w:rPr>
        <w:t>＜参考文献＞</w:t>
      </w:r>
    </w:p>
    <w:p w:rsidR="00E12621" w:rsidRDefault="00E12621" w:rsidP="00E12621">
      <w:pPr>
        <w:rPr>
          <w:noProof/>
        </w:rPr>
      </w:pPr>
      <w:r>
        <w:rPr>
          <w:noProof/>
        </w:rPr>
        <w:t>JASSOWebコラム</w:t>
      </w:r>
    </w:p>
    <w:p w:rsidR="00E12621" w:rsidRPr="0082002F" w:rsidRDefault="00E12621" w:rsidP="00E12621">
      <w:pPr>
        <w:rPr>
          <w:sz w:val="18"/>
          <w:szCs w:val="20"/>
        </w:rPr>
      </w:pPr>
      <w:r w:rsidRPr="0082002F">
        <w:rPr>
          <w:noProof/>
          <w:sz w:val="18"/>
          <w:szCs w:val="20"/>
        </w:rPr>
        <w:t>（https://www.jasso.go.jp/gakusei/tokubetsu_shien/chosa_kenkyu/kaiketsu/column/column16.html）</w:t>
      </w:r>
    </w:p>
    <w:p w:rsidR="00E12621" w:rsidRDefault="00E12621" w:rsidP="00E12621">
      <w:pPr>
        <w:wordWrap w:val="0"/>
      </w:pPr>
    </w:p>
    <w:p w:rsidR="00E12621" w:rsidRDefault="00E12621" w:rsidP="00E12621">
      <w:r>
        <w:rPr>
          <w:rFonts w:hint="eastAsia"/>
        </w:rPr>
        <w:t>＜関連質問＞</w:t>
      </w:r>
    </w:p>
    <w:p w:rsidR="00E12621" w:rsidRDefault="00E12621" w:rsidP="00E12621"/>
    <w:p w:rsidR="00E12621" w:rsidRDefault="00E12621" w:rsidP="00E12621"/>
    <w:p w:rsidR="00E12621" w:rsidRDefault="00E12621" w:rsidP="00E12621"/>
    <w:p w:rsidR="00E12621" w:rsidRDefault="00E12621" w:rsidP="00E12621">
      <w:pPr>
        <w:sectPr w:rsidR="00E12621" w:rsidSect="002A4D63">
          <w:headerReference w:type="default" r:id="rId206"/>
          <w:footerReference w:type="default" r:id="rId207"/>
          <w:pgSz w:w="11906" w:h="16838"/>
          <w:pgMar w:top="1985" w:right="1701" w:bottom="1701" w:left="1701" w:header="851" w:footer="992" w:gutter="0"/>
          <w:pgNumType w:start="1"/>
          <w:cols w:space="425"/>
          <w:docGrid w:type="lines" w:linePitch="360"/>
        </w:sectPr>
      </w:pPr>
    </w:p>
    <w:p w:rsidR="00E12621" w:rsidRDefault="00E12621" w:rsidP="00E12621">
      <w:pPr>
        <w:wordWrap w:val="0"/>
        <w:jc w:val="right"/>
      </w:pPr>
      <w:r>
        <w:rPr>
          <w:rFonts w:hint="eastAsia"/>
        </w:rPr>
        <w:lastRenderedPageBreak/>
        <w:t>No．</w:t>
      </w:r>
      <w:r>
        <w:rPr>
          <w:noProof/>
        </w:rPr>
        <w:t>101</w:t>
      </w:r>
    </w:p>
    <w:p w:rsidR="00E12621" w:rsidRDefault="00E12621" w:rsidP="00E12621"/>
    <w:p w:rsidR="00E12621" w:rsidRPr="00DE4D0C" w:rsidRDefault="00E12621" w:rsidP="00E12621">
      <w:pPr>
        <w:rPr>
          <w:sz w:val="22"/>
          <w:szCs w:val="24"/>
        </w:rPr>
      </w:pPr>
      <w:r w:rsidRPr="00DE4D0C">
        <w:rPr>
          <w:rFonts w:hint="eastAsia"/>
          <w:sz w:val="22"/>
          <w:szCs w:val="24"/>
        </w:rPr>
        <w:t>〈〈</w:t>
      </w:r>
      <w:r w:rsidRPr="00100DF5">
        <w:rPr>
          <w:rFonts w:hint="eastAsia"/>
          <w:sz w:val="22"/>
          <w:szCs w:val="24"/>
        </w:rPr>
        <w:t>体制・システム</w:t>
      </w:r>
      <w:r w:rsidRPr="00DE4D0C">
        <w:rPr>
          <w:rFonts w:hint="eastAsia"/>
          <w:sz w:val="22"/>
          <w:szCs w:val="24"/>
        </w:rPr>
        <w:t>〉〉</w:t>
      </w:r>
    </w:p>
    <w:p w:rsidR="00E12621" w:rsidRPr="00DE4D0C" w:rsidRDefault="00E12621" w:rsidP="00E12621"/>
    <w:p w:rsidR="00E12621" w:rsidRPr="00915ED5" w:rsidRDefault="00E12621" w:rsidP="00E12621">
      <w:pPr>
        <w:rPr>
          <w:b/>
          <w:bCs/>
          <w:sz w:val="24"/>
          <w:szCs w:val="28"/>
        </w:rPr>
      </w:pPr>
      <w:r w:rsidRPr="00915ED5">
        <w:rPr>
          <w:rFonts w:hint="eastAsia"/>
          <w:b/>
          <w:bCs/>
          <w:sz w:val="24"/>
          <w:szCs w:val="28"/>
        </w:rPr>
        <w:t>Q．</w:t>
      </w:r>
    </w:p>
    <w:p w:rsidR="00E12621" w:rsidRPr="002B4DAF" w:rsidRDefault="00E12621" w:rsidP="00E12621">
      <w:pPr>
        <w:rPr>
          <w:b/>
          <w:bCs/>
        </w:rPr>
      </w:pPr>
      <w:r w:rsidRPr="00ED1F20">
        <w:rPr>
          <w:b/>
          <w:bCs/>
          <w:noProof/>
        </w:rPr>
        <w:t>合理的配慮の申請からできる限り早く合理的配慮を提供したいのですが、一方で学生との対話や学内手続きに則って合意形成を図ると時間がかかってしまいます。どのように合理的配慮に係るフローを改善したらよいでしょうか。</w:t>
      </w:r>
    </w:p>
    <w:p w:rsidR="00E12621" w:rsidRDefault="00E12621" w:rsidP="00E12621"/>
    <w:p w:rsidR="00E12621" w:rsidRDefault="00E12621" w:rsidP="00E12621"/>
    <w:p w:rsidR="00E12621" w:rsidRPr="00915ED5" w:rsidRDefault="00E12621" w:rsidP="00E12621">
      <w:pPr>
        <w:rPr>
          <w:sz w:val="24"/>
          <w:szCs w:val="28"/>
        </w:rPr>
      </w:pPr>
      <w:r>
        <w:rPr>
          <w:rFonts w:hint="eastAsia"/>
          <w:sz w:val="24"/>
          <w:szCs w:val="28"/>
        </w:rPr>
        <w:t>ポイント</w:t>
      </w:r>
    </w:p>
    <w:p w:rsidR="00E12621" w:rsidRPr="002B4DAF" w:rsidRDefault="00E12621" w:rsidP="00E12621">
      <w:pPr>
        <w:rPr>
          <w:sz w:val="18"/>
          <w:szCs w:val="20"/>
        </w:rPr>
      </w:pPr>
      <w:r>
        <w:rPr>
          <w:noProof/>
        </w:rPr>
        <w:t>合理的配慮の決定がこれからであったとしても、目の前の障壁に対していかにアプローチするかの検討は求められます。合理的配慮としての提供される前に何らかの対応をする場合には、現時点において暫定的なものであることや今後変更も起こり得ることを学生と教員に共有することが必要です。</w:t>
      </w:r>
    </w:p>
    <w:p w:rsidR="00E12621" w:rsidRDefault="00E12621" w:rsidP="00E12621">
      <w:pPr>
        <w:jc w:val="right"/>
      </w:pPr>
      <w:r>
        <w:rPr>
          <w:noProof/>
        </w:rPr>
        <w:t>#合理的配慮の決定プロセス</w:t>
      </w:r>
    </w:p>
    <w:p w:rsidR="00E12621" w:rsidRDefault="00E12621" w:rsidP="00E12621"/>
    <w:p w:rsidR="00E12621" w:rsidRDefault="00E12621" w:rsidP="00E12621"/>
    <w:p w:rsidR="00E12621" w:rsidRDefault="00E12621" w:rsidP="00E12621"/>
    <w:p w:rsidR="00E12621" w:rsidRDefault="00E12621" w:rsidP="00E12621">
      <w:r>
        <w:rPr>
          <w:rFonts w:hint="eastAsia"/>
        </w:rPr>
        <w:t>＜参考文献＞</w:t>
      </w:r>
    </w:p>
    <w:p w:rsidR="00E12621" w:rsidRDefault="00E12621" w:rsidP="00E12621">
      <w:pPr>
        <w:wordWrap w:val="0"/>
      </w:pPr>
    </w:p>
    <w:p w:rsidR="00E12621" w:rsidRDefault="00E12621" w:rsidP="00E12621">
      <w:r>
        <w:rPr>
          <w:rFonts w:hint="eastAsia"/>
        </w:rPr>
        <w:t>＜関連質問＞</w:t>
      </w:r>
    </w:p>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Pr>
        <w:sectPr w:rsidR="00E12621" w:rsidSect="002A4D63">
          <w:headerReference w:type="default" r:id="rId208"/>
          <w:footerReference w:type="default" r:id="rId209"/>
          <w:pgSz w:w="11906" w:h="16838"/>
          <w:pgMar w:top="1985" w:right="1701" w:bottom="1701" w:left="1701" w:header="851" w:footer="992" w:gutter="0"/>
          <w:pgNumType w:start="1"/>
          <w:cols w:space="425"/>
          <w:docGrid w:type="lines" w:linePitch="360"/>
        </w:sectPr>
      </w:pPr>
    </w:p>
    <w:p w:rsidR="00E12621" w:rsidRDefault="00E12621" w:rsidP="00E12621">
      <w:pPr>
        <w:wordWrap w:val="0"/>
        <w:jc w:val="right"/>
      </w:pPr>
      <w:r>
        <w:rPr>
          <w:rFonts w:hint="eastAsia"/>
        </w:rPr>
        <w:lastRenderedPageBreak/>
        <w:t>No．</w:t>
      </w:r>
      <w:r>
        <w:rPr>
          <w:noProof/>
        </w:rPr>
        <w:t>102</w:t>
      </w:r>
    </w:p>
    <w:p w:rsidR="00E12621" w:rsidRDefault="00E12621" w:rsidP="00E12621"/>
    <w:p w:rsidR="00E12621" w:rsidRPr="00DE4D0C" w:rsidRDefault="00E12621" w:rsidP="00E12621">
      <w:pPr>
        <w:rPr>
          <w:sz w:val="22"/>
          <w:szCs w:val="24"/>
        </w:rPr>
      </w:pPr>
      <w:r w:rsidRPr="00DE4D0C">
        <w:rPr>
          <w:rFonts w:hint="eastAsia"/>
          <w:sz w:val="22"/>
          <w:szCs w:val="24"/>
        </w:rPr>
        <w:t>〈〈</w:t>
      </w:r>
      <w:r w:rsidRPr="00100DF5">
        <w:rPr>
          <w:rFonts w:hint="eastAsia"/>
          <w:sz w:val="22"/>
          <w:szCs w:val="24"/>
        </w:rPr>
        <w:t>体制・システム</w:t>
      </w:r>
      <w:r w:rsidRPr="00DE4D0C">
        <w:rPr>
          <w:rFonts w:hint="eastAsia"/>
          <w:sz w:val="22"/>
          <w:szCs w:val="24"/>
        </w:rPr>
        <w:t>〉〉</w:t>
      </w:r>
    </w:p>
    <w:p w:rsidR="00E12621" w:rsidRPr="00DE4D0C" w:rsidRDefault="00E12621" w:rsidP="00E12621"/>
    <w:p w:rsidR="00E12621" w:rsidRPr="00915ED5" w:rsidRDefault="00E12621" w:rsidP="00E12621">
      <w:pPr>
        <w:rPr>
          <w:b/>
          <w:bCs/>
          <w:sz w:val="24"/>
          <w:szCs w:val="28"/>
        </w:rPr>
      </w:pPr>
      <w:r w:rsidRPr="00915ED5">
        <w:rPr>
          <w:rFonts w:hint="eastAsia"/>
          <w:b/>
          <w:bCs/>
          <w:sz w:val="24"/>
          <w:szCs w:val="28"/>
        </w:rPr>
        <w:t>Q．</w:t>
      </w:r>
    </w:p>
    <w:p w:rsidR="00E12621" w:rsidRPr="002B4DAF" w:rsidRDefault="00E12621" w:rsidP="00E12621">
      <w:pPr>
        <w:rPr>
          <w:b/>
          <w:bCs/>
        </w:rPr>
      </w:pPr>
      <w:r w:rsidRPr="00ED1F20">
        <w:rPr>
          <w:b/>
          <w:bCs/>
          <w:noProof/>
        </w:rPr>
        <w:t>配慮依頼文書を通知した後、実際に授業を受ける中で支援内容について新たな課題が生じる場合があります。一度合意形成をしたものについて新たに対応する必要があるでしょうか。</w:t>
      </w:r>
    </w:p>
    <w:p w:rsidR="00E12621" w:rsidRDefault="00E12621" w:rsidP="00E12621"/>
    <w:p w:rsidR="00E12621" w:rsidRDefault="00E12621" w:rsidP="00E12621"/>
    <w:p w:rsidR="00E12621" w:rsidRPr="00915ED5" w:rsidRDefault="00E12621" w:rsidP="00E12621">
      <w:pPr>
        <w:rPr>
          <w:sz w:val="24"/>
          <w:szCs w:val="28"/>
        </w:rPr>
      </w:pPr>
      <w:r>
        <w:rPr>
          <w:rFonts w:hint="eastAsia"/>
          <w:sz w:val="24"/>
          <w:szCs w:val="28"/>
        </w:rPr>
        <w:t>ポイント</w:t>
      </w:r>
    </w:p>
    <w:p w:rsidR="00E12621" w:rsidRPr="002B4DAF" w:rsidRDefault="00E12621" w:rsidP="00E12621">
      <w:pPr>
        <w:rPr>
          <w:sz w:val="18"/>
          <w:szCs w:val="20"/>
        </w:rPr>
      </w:pPr>
      <w:r>
        <w:rPr>
          <w:noProof/>
        </w:rPr>
        <w:t>低年次や支援に慣れていない学生の場合や講義形態の見通しが十分に持てない場合は、合理的配慮の妥当性は支援を実施することで明らかになることも少なくありません。社会的障壁を除去できていない等、有効ではない支援は“合理的配慮”とは言えないため、一度全学的な承認を得た後でも、再度個別具体的な変更調整は適宜必要となります。合理的配慮の決定プロセスについて、柔軟性と即時性を持ったものが望ましいでしょう。</w:t>
      </w:r>
    </w:p>
    <w:p w:rsidR="00E12621" w:rsidRDefault="00E12621" w:rsidP="00E12621">
      <w:pPr>
        <w:jc w:val="right"/>
      </w:pPr>
      <w:r>
        <w:rPr>
          <w:noProof/>
        </w:rPr>
        <w:t>#合理的配慮の決定プロセス　#モニタリング</w:t>
      </w:r>
    </w:p>
    <w:p w:rsidR="00E12621" w:rsidRDefault="00E12621" w:rsidP="00E12621"/>
    <w:p w:rsidR="00E12621" w:rsidRDefault="00E12621" w:rsidP="00E12621"/>
    <w:p w:rsidR="00E12621" w:rsidRDefault="00E12621" w:rsidP="00E12621"/>
    <w:p w:rsidR="00E12621" w:rsidRDefault="00E12621" w:rsidP="00E12621">
      <w:r>
        <w:rPr>
          <w:rFonts w:hint="eastAsia"/>
        </w:rPr>
        <w:t>＜参考文献＞</w:t>
      </w:r>
    </w:p>
    <w:p w:rsidR="00E12621" w:rsidRDefault="00E12621" w:rsidP="00E12621">
      <w:pPr>
        <w:rPr>
          <w:noProof/>
        </w:rPr>
      </w:pPr>
      <w:r>
        <w:rPr>
          <w:noProof/>
        </w:rPr>
        <w:t>JASSOハンドブックp21</w:t>
      </w:r>
    </w:p>
    <w:p w:rsidR="00E12621" w:rsidRPr="0082002F" w:rsidRDefault="00E12621" w:rsidP="00E12621">
      <w:pPr>
        <w:rPr>
          <w:sz w:val="18"/>
          <w:szCs w:val="20"/>
        </w:rPr>
      </w:pPr>
      <w:r w:rsidRPr="0082002F">
        <w:rPr>
          <w:noProof/>
          <w:sz w:val="18"/>
          <w:szCs w:val="20"/>
        </w:rPr>
        <w:t>(https://www.jasso.go.jp/gakusei/tokubetsu_shien/hand_book/03.html#shirabasu）</w:t>
      </w:r>
    </w:p>
    <w:p w:rsidR="00E12621" w:rsidRDefault="00E12621" w:rsidP="00E12621">
      <w:pPr>
        <w:wordWrap w:val="0"/>
        <w:rPr>
          <w:noProof/>
        </w:rPr>
      </w:pPr>
    </w:p>
    <w:p w:rsidR="00E12621" w:rsidRDefault="00E12621" w:rsidP="00E12621">
      <w:pPr>
        <w:wordWrap w:val="0"/>
        <w:rPr>
          <w:noProof/>
        </w:rPr>
      </w:pPr>
      <w:r>
        <w:rPr>
          <w:noProof/>
        </w:rPr>
        <w:t>JASSOWebコラム</w:t>
      </w:r>
    </w:p>
    <w:p w:rsidR="00E12621" w:rsidRPr="0082002F" w:rsidRDefault="00E12621" w:rsidP="00E12621">
      <w:pPr>
        <w:wordWrap w:val="0"/>
        <w:rPr>
          <w:sz w:val="18"/>
          <w:szCs w:val="20"/>
        </w:rPr>
      </w:pPr>
      <w:r w:rsidRPr="0082002F">
        <w:rPr>
          <w:noProof/>
          <w:sz w:val="18"/>
          <w:szCs w:val="20"/>
        </w:rPr>
        <w:t>（https://www.jasso.go.jp/gakusei/tokubetsu_shien/chosa_kenkyu/kaiketsu/column/column16.html）</w:t>
      </w:r>
    </w:p>
    <w:p w:rsidR="00E12621" w:rsidRDefault="00E12621" w:rsidP="00E12621">
      <w:pPr>
        <w:wordWrap w:val="0"/>
      </w:pPr>
    </w:p>
    <w:p w:rsidR="00E12621" w:rsidRDefault="00E12621" w:rsidP="00E12621">
      <w:r>
        <w:rPr>
          <w:rFonts w:hint="eastAsia"/>
        </w:rPr>
        <w:t>＜関連質問＞</w:t>
      </w:r>
    </w:p>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Pr>
        <w:sectPr w:rsidR="00E12621" w:rsidSect="002A4D63">
          <w:headerReference w:type="default" r:id="rId210"/>
          <w:footerReference w:type="default" r:id="rId211"/>
          <w:pgSz w:w="11906" w:h="16838"/>
          <w:pgMar w:top="1985" w:right="1701" w:bottom="1701" w:left="1701" w:header="851" w:footer="992" w:gutter="0"/>
          <w:pgNumType w:start="1"/>
          <w:cols w:space="425"/>
          <w:docGrid w:type="lines" w:linePitch="360"/>
        </w:sectPr>
      </w:pPr>
    </w:p>
    <w:p w:rsidR="00E12621" w:rsidRDefault="00E12621" w:rsidP="00E12621">
      <w:pPr>
        <w:wordWrap w:val="0"/>
        <w:jc w:val="right"/>
      </w:pPr>
      <w:r>
        <w:rPr>
          <w:rFonts w:hint="eastAsia"/>
        </w:rPr>
        <w:lastRenderedPageBreak/>
        <w:t>No．</w:t>
      </w:r>
      <w:r>
        <w:rPr>
          <w:noProof/>
        </w:rPr>
        <w:t>103</w:t>
      </w:r>
    </w:p>
    <w:p w:rsidR="00E12621" w:rsidRDefault="00E12621" w:rsidP="00E12621"/>
    <w:p w:rsidR="00E12621" w:rsidRPr="00DE4D0C" w:rsidRDefault="00E12621" w:rsidP="00E12621">
      <w:pPr>
        <w:rPr>
          <w:sz w:val="22"/>
          <w:szCs w:val="24"/>
        </w:rPr>
      </w:pPr>
      <w:r w:rsidRPr="00DE4D0C">
        <w:rPr>
          <w:rFonts w:hint="eastAsia"/>
          <w:sz w:val="22"/>
          <w:szCs w:val="24"/>
        </w:rPr>
        <w:t>〈〈</w:t>
      </w:r>
      <w:r w:rsidRPr="00100DF5">
        <w:rPr>
          <w:rFonts w:hint="eastAsia"/>
          <w:sz w:val="22"/>
          <w:szCs w:val="24"/>
        </w:rPr>
        <w:t>体制・システム</w:t>
      </w:r>
      <w:r w:rsidRPr="00DE4D0C">
        <w:rPr>
          <w:rFonts w:hint="eastAsia"/>
          <w:sz w:val="22"/>
          <w:szCs w:val="24"/>
        </w:rPr>
        <w:t>〉〉</w:t>
      </w:r>
    </w:p>
    <w:p w:rsidR="00E12621" w:rsidRPr="00DE4D0C" w:rsidRDefault="00E12621" w:rsidP="00E12621"/>
    <w:p w:rsidR="00E12621" w:rsidRPr="00915ED5" w:rsidRDefault="00E12621" w:rsidP="00E12621">
      <w:pPr>
        <w:rPr>
          <w:b/>
          <w:bCs/>
          <w:sz w:val="24"/>
          <w:szCs w:val="28"/>
        </w:rPr>
      </w:pPr>
      <w:r w:rsidRPr="00915ED5">
        <w:rPr>
          <w:rFonts w:hint="eastAsia"/>
          <w:b/>
          <w:bCs/>
          <w:sz w:val="24"/>
          <w:szCs w:val="28"/>
        </w:rPr>
        <w:t>Q．</w:t>
      </w:r>
    </w:p>
    <w:p w:rsidR="00E12621" w:rsidRPr="002B4DAF" w:rsidRDefault="00E12621" w:rsidP="00E12621">
      <w:pPr>
        <w:rPr>
          <w:b/>
          <w:bCs/>
        </w:rPr>
      </w:pPr>
      <w:r w:rsidRPr="00ED1F20">
        <w:rPr>
          <w:b/>
          <w:bCs/>
          <w:noProof/>
        </w:rPr>
        <w:t>手話通訳の派遣依頼等のコーディネートについて、障害学生の保護者が多くのノウハウをお持ちのようです。そのため、修学支援におけるこれらのコーディネーションを保護者に依頼したいと思っていますが、構わないでしょうか。</w:t>
      </w:r>
    </w:p>
    <w:p w:rsidR="00E12621" w:rsidRDefault="00E12621" w:rsidP="00E12621"/>
    <w:p w:rsidR="00E12621" w:rsidRDefault="00E12621" w:rsidP="00E12621"/>
    <w:p w:rsidR="00E12621" w:rsidRPr="00915ED5" w:rsidRDefault="00E12621" w:rsidP="00E12621">
      <w:pPr>
        <w:rPr>
          <w:sz w:val="24"/>
          <w:szCs w:val="28"/>
        </w:rPr>
      </w:pPr>
      <w:r>
        <w:rPr>
          <w:rFonts w:hint="eastAsia"/>
          <w:sz w:val="24"/>
          <w:szCs w:val="28"/>
        </w:rPr>
        <w:t>ポイント</w:t>
      </w:r>
    </w:p>
    <w:p w:rsidR="00E12621" w:rsidRPr="002B4DAF" w:rsidRDefault="00E12621" w:rsidP="00E12621">
      <w:pPr>
        <w:rPr>
          <w:sz w:val="18"/>
          <w:szCs w:val="20"/>
        </w:rPr>
      </w:pPr>
      <w:r>
        <w:rPr>
          <w:noProof/>
        </w:rPr>
        <w:t>大学側に十分なノウハウのない支援方法に関して、保護者に限らずそのノウハウを持っている方がいれば、まずはノウハウを教えてもらいながら支援のコーディネートを行うことは段階としてあり得ます。一方で、そのノウハウが属人的なものだけになってしまうと、大学組織としての安定的な支援供給に繋がらないことが想定されます。また、合理的配慮提供における責任主体としての課題も出てくるでしょう。そのため、大学側でもノウハウを追って身に着けていくことが望まれます。</w:t>
      </w:r>
    </w:p>
    <w:p w:rsidR="00E12621" w:rsidRDefault="00E12621" w:rsidP="00E12621">
      <w:pPr>
        <w:jc w:val="right"/>
      </w:pPr>
      <w:r>
        <w:rPr>
          <w:noProof/>
        </w:rPr>
        <w:t>#体制整備　#責任主体</w:t>
      </w:r>
    </w:p>
    <w:p w:rsidR="00E12621" w:rsidRDefault="00E12621" w:rsidP="00E12621"/>
    <w:p w:rsidR="00E12621" w:rsidRDefault="00E12621" w:rsidP="00E12621"/>
    <w:p w:rsidR="00E12621" w:rsidRDefault="00E12621" w:rsidP="00E12621"/>
    <w:p w:rsidR="00E12621" w:rsidRDefault="00E12621" w:rsidP="00E12621">
      <w:r>
        <w:rPr>
          <w:rFonts w:hint="eastAsia"/>
        </w:rPr>
        <w:t>＜参考文献＞</w:t>
      </w:r>
    </w:p>
    <w:p w:rsidR="00E12621" w:rsidRDefault="00E12621" w:rsidP="00E12621">
      <w:pPr>
        <w:rPr>
          <w:noProof/>
        </w:rPr>
      </w:pPr>
      <w:r>
        <w:rPr>
          <w:noProof/>
        </w:rPr>
        <w:t>PEPNet-Japan_</w:t>
      </w:r>
      <w:r>
        <w:rPr>
          <w:rFonts w:hint="eastAsia"/>
          <w:noProof/>
        </w:rPr>
        <w:t>大学教職員のための地域手話通訳依頼ハンドブック</w:t>
      </w:r>
    </w:p>
    <w:p w:rsidR="00E12621" w:rsidRPr="0082002F" w:rsidRDefault="00E12621" w:rsidP="00E12621">
      <w:pPr>
        <w:rPr>
          <w:sz w:val="18"/>
          <w:szCs w:val="20"/>
        </w:rPr>
      </w:pPr>
      <w:r w:rsidRPr="0082002F">
        <w:rPr>
          <w:noProof/>
          <w:sz w:val="18"/>
          <w:szCs w:val="20"/>
        </w:rPr>
        <w:t>（http://www.pepnet-j.org/web/modules/tinyd1/index.php?id=313&amp;tmid=407）</w:t>
      </w:r>
    </w:p>
    <w:p w:rsidR="00E12621" w:rsidRDefault="00E12621" w:rsidP="00E12621">
      <w:pPr>
        <w:wordWrap w:val="0"/>
        <w:rPr>
          <w:noProof/>
        </w:rPr>
      </w:pPr>
    </w:p>
    <w:p w:rsidR="00E12621" w:rsidRDefault="00E12621" w:rsidP="00E12621">
      <w:pPr>
        <w:wordWrap w:val="0"/>
        <w:rPr>
          <w:noProof/>
        </w:rPr>
      </w:pPr>
      <w:r>
        <w:rPr>
          <w:noProof/>
        </w:rPr>
        <w:t>JASSOWebコラム</w:t>
      </w:r>
    </w:p>
    <w:p w:rsidR="00E12621" w:rsidRPr="0082002F" w:rsidRDefault="00E12621" w:rsidP="00E12621">
      <w:pPr>
        <w:wordWrap w:val="0"/>
        <w:rPr>
          <w:sz w:val="18"/>
          <w:szCs w:val="20"/>
        </w:rPr>
      </w:pPr>
      <w:r w:rsidRPr="0082002F">
        <w:rPr>
          <w:noProof/>
          <w:sz w:val="18"/>
          <w:szCs w:val="20"/>
        </w:rPr>
        <w:t>（https://www.jasso.go.jp/gakusei/tokubetsu_shien/chosa_kenkyu/kaiketsu/column/column16.html）</w:t>
      </w:r>
    </w:p>
    <w:p w:rsidR="00E12621" w:rsidRDefault="00E12621" w:rsidP="00E12621">
      <w:pPr>
        <w:wordWrap w:val="0"/>
      </w:pPr>
    </w:p>
    <w:p w:rsidR="00E12621" w:rsidRDefault="00E12621" w:rsidP="00E12621">
      <w:r>
        <w:rPr>
          <w:rFonts w:hint="eastAsia"/>
        </w:rPr>
        <w:t>＜関連質問＞</w:t>
      </w:r>
    </w:p>
    <w:p w:rsidR="00E12621" w:rsidRDefault="00E12621" w:rsidP="00E12621"/>
    <w:p w:rsidR="00E12621" w:rsidRDefault="00E12621" w:rsidP="00E12621"/>
    <w:p w:rsidR="00E12621" w:rsidRDefault="00E12621" w:rsidP="00E12621"/>
    <w:p w:rsidR="00E12621" w:rsidRDefault="00E12621" w:rsidP="00E12621"/>
    <w:p w:rsidR="00E12621" w:rsidRDefault="00E12621" w:rsidP="00E12621">
      <w:pPr>
        <w:sectPr w:rsidR="00E12621" w:rsidSect="002A4D63">
          <w:headerReference w:type="default" r:id="rId212"/>
          <w:footerReference w:type="default" r:id="rId213"/>
          <w:pgSz w:w="11906" w:h="16838"/>
          <w:pgMar w:top="1985" w:right="1701" w:bottom="1701" w:left="1701" w:header="851" w:footer="992" w:gutter="0"/>
          <w:pgNumType w:start="1"/>
          <w:cols w:space="425"/>
          <w:docGrid w:type="lines" w:linePitch="360"/>
        </w:sectPr>
      </w:pPr>
    </w:p>
    <w:p w:rsidR="00E12621" w:rsidRDefault="00E12621" w:rsidP="00E12621">
      <w:pPr>
        <w:wordWrap w:val="0"/>
        <w:jc w:val="right"/>
      </w:pPr>
      <w:r>
        <w:rPr>
          <w:rFonts w:hint="eastAsia"/>
        </w:rPr>
        <w:lastRenderedPageBreak/>
        <w:t>No．</w:t>
      </w:r>
      <w:r>
        <w:rPr>
          <w:noProof/>
        </w:rPr>
        <w:t>104</w:t>
      </w:r>
    </w:p>
    <w:p w:rsidR="00E12621" w:rsidRDefault="00E12621" w:rsidP="00E12621"/>
    <w:p w:rsidR="00E12621" w:rsidRPr="00DE4D0C" w:rsidRDefault="00E12621" w:rsidP="00E12621">
      <w:pPr>
        <w:rPr>
          <w:sz w:val="22"/>
          <w:szCs w:val="24"/>
        </w:rPr>
      </w:pPr>
      <w:r w:rsidRPr="00DE4D0C">
        <w:rPr>
          <w:rFonts w:hint="eastAsia"/>
          <w:sz w:val="22"/>
          <w:szCs w:val="24"/>
        </w:rPr>
        <w:t>〈〈</w:t>
      </w:r>
      <w:r w:rsidRPr="00100DF5">
        <w:rPr>
          <w:rFonts w:hint="eastAsia"/>
          <w:sz w:val="22"/>
          <w:szCs w:val="24"/>
        </w:rPr>
        <w:t>体制・システム</w:t>
      </w:r>
      <w:r w:rsidRPr="00DE4D0C">
        <w:rPr>
          <w:rFonts w:hint="eastAsia"/>
          <w:sz w:val="22"/>
          <w:szCs w:val="24"/>
        </w:rPr>
        <w:t>〉〉</w:t>
      </w:r>
    </w:p>
    <w:p w:rsidR="00E12621" w:rsidRPr="00DE4D0C" w:rsidRDefault="00E12621" w:rsidP="00E12621"/>
    <w:p w:rsidR="00E12621" w:rsidRPr="00915ED5" w:rsidRDefault="00E12621" w:rsidP="00E12621">
      <w:pPr>
        <w:rPr>
          <w:b/>
          <w:bCs/>
          <w:sz w:val="24"/>
          <w:szCs w:val="28"/>
        </w:rPr>
      </w:pPr>
      <w:r w:rsidRPr="00915ED5">
        <w:rPr>
          <w:rFonts w:hint="eastAsia"/>
          <w:b/>
          <w:bCs/>
          <w:sz w:val="24"/>
          <w:szCs w:val="28"/>
        </w:rPr>
        <w:t>Q．</w:t>
      </w:r>
    </w:p>
    <w:p w:rsidR="00E12621" w:rsidRPr="002B4DAF" w:rsidRDefault="00E12621" w:rsidP="00E12621">
      <w:pPr>
        <w:rPr>
          <w:b/>
          <w:bCs/>
        </w:rPr>
      </w:pPr>
      <w:r w:rsidRPr="00ED1F20">
        <w:rPr>
          <w:b/>
          <w:bCs/>
          <w:noProof/>
        </w:rPr>
        <w:t>障害学生支援に係るすべての予算を障害学生支援担当部署で賄うようにと求められていますが、到底賄いきれるものではありません。どのような対応方法があるでしょうか。</w:t>
      </w:r>
    </w:p>
    <w:p w:rsidR="00E12621" w:rsidRDefault="00E12621" w:rsidP="00E12621"/>
    <w:p w:rsidR="00E12621" w:rsidRDefault="00E12621" w:rsidP="00E12621"/>
    <w:p w:rsidR="00E12621" w:rsidRPr="00915ED5" w:rsidRDefault="00E12621" w:rsidP="00E12621">
      <w:pPr>
        <w:rPr>
          <w:sz w:val="24"/>
          <w:szCs w:val="28"/>
        </w:rPr>
      </w:pPr>
      <w:r>
        <w:rPr>
          <w:rFonts w:hint="eastAsia"/>
          <w:sz w:val="24"/>
          <w:szCs w:val="28"/>
        </w:rPr>
        <w:t>ポイント</w:t>
      </w:r>
    </w:p>
    <w:p w:rsidR="00E12621" w:rsidRDefault="00E12621" w:rsidP="00E12621">
      <w:pPr>
        <w:rPr>
          <w:noProof/>
        </w:rPr>
      </w:pPr>
      <w:r>
        <w:rPr>
          <w:noProof/>
        </w:rPr>
        <w:t>合理的配慮の提供の責任主体は学生が所属する教育担当部局にあります。当該部局に予算確保を依頼することも可能でしょう。また、教育担当部局で独自に捻出できる予算についても相談していくことが望ましいでしょう。</w:t>
      </w:r>
    </w:p>
    <w:p w:rsidR="00E12621" w:rsidRDefault="00E12621" w:rsidP="00E12621">
      <w:pPr>
        <w:rPr>
          <w:noProof/>
        </w:rPr>
      </w:pPr>
    </w:p>
    <w:p w:rsidR="00E12621" w:rsidRDefault="00E12621" w:rsidP="00E12621">
      <w:pPr>
        <w:rPr>
          <w:noProof/>
        </w:rPr>
      </w:pPr>
      <w:r>
        <w:rPr>
          <w:noProof/>
        </w:rPr>
        <w:t>＜コメント＞</w:t>
      </w:r>
    </w:p>
    <w:p w:rsidR="00E12621" w:rsidRPr="002B4DAF" w:rsidRDefault="00E12621" w:rsidP="00E12621">
      <w:pPr>
        <w:rPr>
          <w:sz w:val="18"/>
          <w:szCs w:val="20"/>
        </w:rPr>
      </w:pPr>
      <w:r>
        <w:rPr>
          <w:noProof/>
        </w:rPr>
        <w:t>障害学生支援に関する補助金等の予算や学内で捻出されたものが適切に障害学生支援に使用されているか学内的なモニタリングは必要です。場合によっては障害学生支援のための予算が別の業務に割当てられるようなことはあってはいけません。</w:t>
      </w:r>
    </w:p>
    <w:p w:rsidR="00E12621" w:rsidRDefault="00E12621" w:rsidP="00E12621">
      <w:pPr>
        <w:jc w:val="right"/>
      </w:pPr>
      <w:r>
        <w:rPr>
          <w:noProof/>
        </w:rPr>
        <w:t>#体制整備　#責任主体　#予算</w:t>
      </w:r>
    </w:p>
    <w:p w:rsidR="00E12621" w:rsidRDefault="00E12621" w:rsidP="00E12621"/>
    <w:p w:rsidR="00E12621" w:rsidRDefault="00E12621" w:rsidP="00E12621"/>
    <w:p w:rsidR="00E12621" w:rsidRDefault="00E12621" w:rsidP="00E12621"/>
    <w:p w:rsidR="00E12621" w:rsidRDefault="00E12621" w:rsidP="00E12621">
      <w:r>
        <w:rPr>
          <w:rFonts w:hint="eastAsia"/>
        </w:rPr>
        <w:t>＜参考文献＞</w:t>
      </w:r>
    </w:p>
    <w:p w:rsidR="00E12621" w:rsidRDefault="00E12621" w:rsidP="00E12621">
      <w:pPr>
        <w:rPr>
          <w:noProof/>
        </w:rPr>
      </w:pPr>
      <w:r>
        <w:rPr>
          <w:noProof/>
        </w:rPr>
        <w:t>PEPNet-Japan FAQ</w:t>
      </w:r>
    </w:p>
    <w:p w:rsidR="00E12621" w:rsidRDefault="00E12621" w:rsidP="00E12621">
      <w:r>
        <w:rPr>
          <w:noProof/>
        </w:rPr>
        <w:t>（http://www.pepnet-j.org/web/modules/tinyd4/index.php?id=42&amp;tmid=73&amp;tmid=72）</w:t>
      </w:r>
    </w:p>
    <w:p w:rsidR="00E12621" w:rsidRDefault="00E12621" w:rsidP="00E12621">
      <w:pPr>
        <w:wordWrap w:val="0"/>
      </w:pPr>
    </w:p>
    <w:p w:rsidR="00E12621" w:rsidRDefault="00E12621" w:rsidP="00E12621">
      <w:r>
        <w:rPr>
          <w:rFonts w:hint="eastAsia"/>
        </w:rPr>
        <w:t>＜関連質問＞</w:t>
      </w:r>
    </w:p>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Pr>
        <w:sectPr w:rsidR="00E12621" w:rsidSect="002A4D63">
          <w:headerReference w:type="default" r:id="rId214"/>
          <w:footerReference w:type="default" r:id="rId215"/>
          <w:pgSz w:w="11906" w:h="16838"/>
          <w:pgMar w:top="1985" w:right="1701" w:bottom="1701" w:left="1701" w:header="851" w:footer="992" w:gutter="0"/>
          <w:pgNumType w:start="1"/>
          <w:cols w:space="425"/>
          <w:docGrid w:type="lines" w:linePitch="360"/>
        </w:sectPr>
      </w:pPr>
    </w:p>
    <w:p w:rsidR="00E12621" w:rsidRDefault="00E12621" w:rsidP="00E12621">
      <w:pPr>
        <w:wordWrap w:val="0"/>
        <w:jc w:val="right"/>
      </w:pPr>
      <w:r>
        <w:rPr>
          <w:rFonts w:hint="eastAsia"/>
        </w:rPr>
        <w:lastRenderedPageBreak/>
        <w:t>No．</w:t>
      </w:r>
      <w:r>
        <w:rPr>
          <w:noProof/>
        </w:rPr>
        <w:t>105</w:t>
      </w:r>
    </w:p>
    <w:p w:rsidR="00E12621" w:rsidRDefault="00E12621" w:rsidP="00E12621"/>
    <w:p w:rsidR="00E12621" w:rsidRPr="00DE4D0C" w:rsidRDefault="00E12621" w:rsidP="00E12621">
      <w:pPr>
        <w:rPr>
          <w:sz w:val="22"/>
          <w:szCs w:val="24"/>
        </w:rPr>
      </w:pPr>
      <w:r w:rsidRPr="00DE4D0C">
        <w:rPr>
          <w:rFonts w:hint="eastAsia"/>
          <w:sz w:val="22"/>
          <w:szCs w:val="24"/>
        </w:rPr>
        <w:t>〈〈</w:t>
      </w:r>
      <w:r w:rsidRPr="00100DF5">
        <w:rPr>
          <w:rFonts w:hint="eastAsia"/>
          <w:sz w:val="22"/>
          <w:szCs w:val="24"/>
        </w:rPr>
        <w:t>体制・システム</w:t>
      </w:r>
      <w:r w:rsidRPr="00DE4D0C">
        <w:rPr>
          <w:rFonts w:hint="eastAsia"/>
          <w:sz w:val="22"/>
          <w:szCs w:val="24"/>
        </w:rPr>
        <w:t>〉〉</w:t>
      </w:r>
    </w:p>
    <w:p w:rsidR="00E12621" w:rsidRPr="00DE4D0C" w:rsidRDefault="00E12621" w:rsidP="00E12621"/>
    <w:p w:rsidR="00E12621" w:rsidRPr="00915ED5" w:rsidRDefault="00E12621" w:rsidP="00E12621">
      <w:pPr>
        <w:rPr>
          <w:b/>
          <w:bCs/>
          <w:sz w:val="24"/>
          <w:szCs w:val="28"/>
        </w:rPr>
      </w:pPr>
      <w:r w:rsidRPr="00915ED5">
        <w:rPr>
          <w:rFonts w:hint="eastAsia"/>
          <w:b/>
          <w:bCs/>
          <w:sz w:val="24"/>
          <w:szCs w:val="28"/>
        </w:rPr>
        <w:t>Q．</w:t>
      </w:r>
    </w:p>
    <w:p w:rsidR="00E12621" w:rsidRPr="002B4DAF" w:rsidRDefault="00E12621" w:rsidP="00E12621">
      <w:pPr>
        <w:rPr>
          <w:b/>
          <w:bCs/>
        </w:rPr>
      </w:pPr>
      <w:r w:rsidRPr="00ED1F20">
        <w:rPr>
          <w:b/>
          <w:bCs/>
          <w:noProof/>
        </w:rPr>
        <w:t>大学間の単位互換事業での合理的配慮の提供について、学生在籍校と会場校のどちらが合理的配慮の提供主体となりますか。</w:t>
      </w:r>
    </w:p>
    <w:p w:rsidR="00E12621" w:rsidRDefault="00E12621" w:rsidP="00E12621"/>
    <w:p w:rsidR="00E12621" w:rsidRDefault="00E12621" w:rsidP="00E12621"/>
    <w:p w:rsidR="00E12621" w:rsidRPr="00915ED5" w:rsidRDefault="00E12621" w:rsidP="00E12621">
      <w:pPr>
        <w:rPr>
          <w:sz w:val="24"/>
          <w:szCs w:val="28"/>
        </w:rPr>
      </w:pPr>
      <w:r>
        <w:rPr>
          <w:rFonts w:hint="eastAsia"/>
          <w:sz w:val="24"/>
          <w:szCs w:val="28"/>
        </w:rPr>
        <w:t>ポイント</w:t>
      </w:r>
    </w:p>
    <w:p w:rsidR="00E12621" w:rsidRDefault="00E12621" w:rsidP="00E12621">
      <w:pPr>
        <w:rPr>
          <w:noProof/>
        </w:rPr>
      </w:pPr>
      <w:r>
        <w:rPr>
          <w:noProof/>
        </w:rPr>
        <w:t>どういった協定による単位互換事業なのかにもよりますが、基本的には当該科目を開講している機関の責任で合理的配慮の提供がなされるものと考えられます。ただし、合理的配慮の内容によっては、大学間でリソースの共有等の連携・協力によって講義を行いやすくなることも考えられます。</w:t>
      </w:r>
    </w:p>
    <w:p w:rsidR="00E12621" w:rsidRPr="002B4DAF" w:rsidRDefault="00E12621" w:rsidP="00E12621">
      <w:pPr>
        <w:rPr>
          <w:sz w:val="18"/>
          <w:szCs w:val="20"/>
        </w:rPr>
      </w:pPr>
      <w:r>
        <w:rPr>
          <w:noProof/>
        </w:rPr>
        <w:t>障害のある学生にとってみれば、障害のない他の学生が享受しているものを、同じように享受する権利があり、大学側にとってみれば合理的配慮の提供は事業実施の責務といえます。</w:t>
      </w:r>
    </w:p>
    <w:p w:rsidR="00E12621" w:rsidRDefault="00E12621" w:rsidP="00E12621">
      <w:pPr>
        <w:jc w:val="right"/>
      </w:pPr>
      <w:r>
        <w:rPr>
          <w:noProof/>
        </w:rPr>
        <w:t>#責任主体　#単位互換</w:t>
      </w:r>
    </w:p>
    <w:p w:rsidR="00E12621" w:rsidRDefault="00E12621" w:rsidP="00E12621"/>
    <w:p w:rsidR="00E12621" w:rsidRDefault="00E12621" w:rsidP="00E12621"/>
    <w:p w:rsidR="00E12621" w:rsidRDefault="00E12621" w:rsidP="00E12621"/>
    <w:p w:rsidR="00E12621" w:rsidRDefault="00E12621" w:rsidP="00E12621">
      <w:r>
        <w:rPr>
          <w:rFonts w:hint="eastAsia"/>
        </w:rPr>
        <w:t>＜参考文献＞</w:t>
      </w:r>
    </w:p>
    <w:p w:rsidR="00E12621" w:rsidRDefault="00E12621" w:rsidP="00E12621">
      <w:pPr>
        <w:wordWrap w:val="0"/>
      </w:pPr>
    </w:p>
    <w:p w:rsidR="00E12621" w:rsidRDefault="00E12621" w:rsidP="00E12621">
      <w:r>
        <w:rPr>
          <w:rFonts w:hint="eastAsia"/>
        </w:rPr>
        <w:t>＜関連質問＞</w:t>
      </w:r>
    </w:p>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Pr>
        <w:sectPr w:rsidR="00E12621" w:rsidSect="002A4D63">
          <w:headerReference w:type="default" r:id="rId216"/>
          <w:footerReference w:type="default" r:id="rId217"/>
          <w:pgSz w:w="11906" w:h="16838"/>
          <w:pgMar w:top="1985" w:right="1701" w:bottom="1701" w:left="1701" w:header="851" w:footer="992" w:gutter="0"/>
          <w:pgNumType w:start="1"/>
          <w:cols w:space="425"/>
          <w:docGrid w:type="lines" w:linePitch="360"/>
        </w:sectPr>
      </w:pPr>
    </w:p>
    <w:p w:rsidR="00E12621" w:rsidRDefault="00E12621" w:rsidP="00E12621">
      <w:pPr>
        <w:wordWrap w:val="0"/>
        <w:jc w:val="right"/>
      </w:pPr>
      <w:r>
        <w:rPr>
          <w:rFonts w:hint="eastAsia"/>
        </w:rPr>
        <w:lastRenderedPageBreak/>
        <w:t>No．</w:t>
      </w:r>
      <w:r>
        <w:rPr>
          <w:noProof/>
        </w:rPr>
        <w:t>106</w:t>
      </w:r>
    </w:p>
    <w:p w:rsidR="00E12621" w:rsidRDefault="00E12621" w:rsidP="00E12621"/>
    <w:p w:rsidR="00E12621" w:rsidRPr="00DE4D0C" w:rsidRDefault="00E12621" w:rsidP="00E12621">
      <w:pPr>
        <w:rPr>
          <w:sz w:val="22"/>
          <w:szCs w:val="24"/>
        </w:rPr>
      </w:pPr>
      <w:r w:rsidRPr="00DE4D0C">
        <w:rPr>
          <w:rFonts w:hint="eastAsia"/>
          <w:sz w:val="22"/>
          <w:szCs w:val="24"/>
        </w:rPr>
        <w:t>〈〈</w:t>
      </w:r>
      <w:r w:rsidRPr="00100DF5">
        <w:rPr>
          <w:rFonts w:hint="eastAsia"/>
          <w:sz w:val="22"/>
          <w:szCs w:val="24"/>
        </w:rPr>
        <w:t>体制・システム</w:t>
      </w:r>
      <w:r w:rsidRPr="00DE4D0C">
        <w:rPr>
          <w:rFonts w:hint="eastAsia"/>
          <w:sz w:val="22"/>
          <w:szCs w:val="24"/>
        </w:rPr>
        <w:t>〉〉</w:t>
      </w:r>
    </w:p>
    <w:p w:rsidR="00E12621" w:rsidRPr="00DE4D0C" w:rsidRDefault="00E12621" w:rsidP="00E12621"/>
    <w:p w:rsidR="00E12621" w:rsidRPr="00915ED5" w:rsidRDefault="00E12621" w:rsidP="00E12621">
      <w:pPr>
        <w:rPr>
          <w:b/>
          <w:bCs/>
          <w:sz w:val="24"/>
          <w:szCs w:val="28"/>
        </w:rPr>
      </w:pPr>
      <w:r w:rsidRPr="00915ED5">
        <w:rPr>
          <w:rFonts w:hint="eastAsia"/>
          <w:b/>
          <w:bCs/>
          <w:sz w:val="24"/>
          <w:szCs w:val="28"/>
        </w:rPr>
        <w:t>Q．</w:t>
      </w:r>
    </w:p>
    <w:p w:rsidR="00E12621" w:rsidRPr="002B4DAF" w:rsidRDefault="00E12621" w:rsidP="00E12621">
      <w:pPr>
        <w:rPr>
          <w:b/>
          <w:bCs/>
        </w:rPr>
      </w:pPr>
      <w:r w:rsidRPr="00ED1F20">
        <w:rPr>
          <w:b/>
          <w:bCs/>
          <w:noProof/>
        </w:rPr>
        <w:t>本学では現在、障害学生支援部署を立ち上げるための準備をしています。専門職員（コーディネーター）にはどのような人材が望ましいでしょうか。</w:t>
      </w:r>
    </w:p>
    <w:p w:rsidR="00E12621" w:rsidRDefault="00E12621" w:rsidP="00E12621"/>
    <w:p w:rsidR="00E12621" w:rsidRDefault="00E12621" w:rsidP="00E12621"/>
    <w:p w:rsidR="00E12621" w:rsidRPr="00915ED5" w:rsidRDefault="00E12621" w:rsidP="00E12621">
      <w:pPr>
        <w:rPr>
          <w:sz w:val="24"/>
          <w:szCs w:val="28"/>
        </w:rPr>
      </w:pPr>
      <w:r>
        <w:rPr>
          <w:rFonts w:hint="eastAsia"/>
          <w:sz w:val="24"/>
          <w:szCs w:val="28"/>
        </w:rPr>
        <w:t>ポイント</w:t>
      </w:r>
    </w:p>
    <w:p w:rsidR="00E12621" w:rsidRPr="002B4DAF" w:rsidRDefault="00E12621" w:rsidP="00E12621">
      <w:pPr>
        <w:rPr>
          <w:sz w:val="18"/>
          <w:szCs w:val="20"/>
        </w:rPr>
      </w:pPr>
      <w:r>
        <w:rPr>
          <w:noProof/>
        </w:rPr>
        <w:t>現状の学内リソースの状況や、障害学生支援の機能を各大学でどういったものにするかによっても相応しい人材像は変わると思いますが、概ね障害学生支援のコーディネート業務は特定の知識や専門性、資格で担保されるものでありません。どのような専門性の方がこの業務に従事するにしても、障害学生との対話や学内外でのケースワークができる人材が求められます。その際、自分に足りないノウハウを他のリソースを活用した柔軟なケースワークが必須となるでしょう。</w:t>
      </w:r>
    </w:p>
    <w:p w:rsidR="00E12621" w:rsidRDefault="00E12621" w:rsidP="00E12621">
      <w:pPr>
        <w:jc w:val="right"/>
      </w:pPr>
      <w:r>
        <w:rPr>
          <w:noProof/>
        </w:rPr>
        <w:t>#体制整備　#コーディネーター　#障害学生支援部署の機能</w:t>
      </w:r>
    </w:p>
    <w:p w:rsidR="00E12621" w:rsidRDefault="00E12621" w:rsidP="00E12621"/>
    <w:p w:rsidR="00E12621" w:rsidRDefault="00E12621" w:rsidP="00E12621"/>
    <w:p w:rsidR="00E12621" w:rsidRDefault="00E12621" w:rsidP="00E12621"/>
    <w:p w:rsidR="00E12621" w:rsidRDefault="00E12621" w:rsidP="00E12621">
      <w:r>
        <w:rPr>
          <w:rFonts w:hint="eastAsia"/>
        </w:rPr>
        <w:t>＜参考文献＞</w:t>
      </w:r>
    </w:p>
    <w:p w:rsidR="00E12621" w:rsidRDefault="00E12621" w:rsidP="00E12621">
      <w:pPr>
        <w:rPr>
          <w:noProof/>
        </w:rPr>
      </w:pPr>
      <w:r>
        <w:rPr>
          <w:noProof/>
        </w:rPr>
        <w:t>JASSOwebコラム</w:t>
      </w:r>
    </w:p>
    <w:p w:rsidR="00E12621" w:rsidRPr="0082002F" w:rsidRDefault="00E12621" w:rsidP="00E12621">
      <w:pPr>
        <w:rPr>
          <w:sz w:val="18"/>
          <w:szCs w:val="20"/>
        </w:rPr>
      </w:pPr>
      <w:r w:rsidRPr="0082002F">
        <w:rPr>
          <w:noProof/>
          <w:sz w:val="18"/>
          <w:szCs w:val="20"/>
        </w:rPr>
        <w:t>（https://www.jasso.go.jp/gakusei/tokubetsu_shien/chosa_kenkyu/kaiketsu/kiso/column10.html）</w:t>
      </w:r>
    </w:p>
    <w:p w:rsidR="00E12621" w:rsidRDefault="00E12621" w:rsidP="00E12621">
      <w:pPr>
        <w:wordWrap w:val="0"/>
        <w:rPr>
          <w:noProof/>
        </w:rPr>
      </w:pPr>
    </w:p>
    <w:p w:rsidR="00E12621" w:rsidRDefault="00E12621" w:rsidP="00E12621">
      <w:pPr>
        <w:wordWrap w:val="0"/>
        <w:rPr>
          <w:noProof/>
        </w:rPr>
      </w:pPr>
      <w:r>
        <w:rPr>
          <w:noProof/>
        </w:rPr>
        <w:t>ひと呼吸</w:t>
      </w:r>
    </w:p>
    <w:p w:rsidR="00E12621" w:rsidRPr="0082002F" w:rsidRDefault="00E12621" w:rsidP="00E12621">
      <w:pPr>
        <w:wordWrap w:val="0"/>
        <w:rPr>
          <w:sz w:val="18"/>
          <w:szCs w:val="20"/>
        </w:rPr>
      </w:pPr>
      <w:r w:rsidRPr="0082002F">
        <w:rPr>
          <w:noProof/>
          <w:sz w:val="18"/>
          <w:szCs w:val="20"/>
        </w:rPr>
        <w:t>（https://www.gssc.kyoto-u.ac.jp/platform/hitokokyu/index.html）</w:t>
      </w:r>
    </w:p>
    <w:p w:rsidR="00E12621" w:rsidRDefault="00E12621" w:rsidP="00E12621">
      <w:pPr>
        <w:wordWrap w:val="0"/>
      </w:pPr>
    </w:p>
    <w:p w:rsidR="00E12621" w:rsidRDefault="00E12621" w:rsidP="00E12621">
      <w:r>
        <w:rPr>
          <w:rFonts w:hint="eastAsia"/>
        </w:rPr>
        <w:t>＜関連質問＞</w:t>
      </w:r>
    </w:p>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Pr>
        <w:sectPr w:rsidR="00E12621" w:rsidSect="002A4D63">
          <w:headerReference w:type="default" r:id="rId218"/>
          <w:footerReference w:type="default" r:id="rId219"/>
          <w:pgSz w:w="11906" w:h="16838"/>
          <w:pgMar w:top="1985" w:right="1701" w:bottom="1701" w:left="1701" w:header="851" w:footer="992" w:gutter="0"/>
          <w:pgNumType w:start="1"/>
          <w:cols w:space="425"/>
          <w:docGrid w:type="lines" w:linePitch="360"/>
        </w:sectPr>
      </w:pPr>
    </w:p>
    <w:p w:rsidR="00E12621" w:rsidRDefault="00E12621" w:rsidP="00E12621">
      <w:pPr>
        <w:wordWrap w:val="0"/>
        <w:jc w:val="right"/>
      </w:pPr>
      <w:r>
        <w:rPr>
          <w:rFonts w:hint="eastAsia"/>
        </w:rPr>
        <w:lastRenderedPageBreak/>
        <w:t>No．</w:t>
      </w:r>
      <w:r>
        <w:rPr>
          <w:noProof/>
        </w:rPr>
        <w:t>107</w:t>
      </w:r>
    </w:p>
    <w:p w:rsidR="00E12621" w:rsidRDefault="00E12621" w:rsidP="00E12621"/>
    <w:p w:rsidR="00E12621" w:rsidRPr="00DE4D0C" w:rsidRDefault="00E12621" w:rsidP="00E12621">
      <w:pPr>
        <w:rPr>
          <w:sz w:val="22"/>
          <w:szCs w:val="24"/>
        </w:rPr>
      </w:pPr>
      <w:r w:rsidRPr="00DE4D0C">
        <w:rPr>
          <w:rFonts w:hint="eastAsia"/>
          <w:sz w:val="22"/>
          <w:szCs w:val="24"/>
        </w:rPr>
        <w:t>〈〈</w:t>
      </w:r>
      <w:r w:rsidRPr="00100DF5">
        <w:rPr>
          <w:rFonts w:hint="eastAsia"/>
          <w:sz w:val="22"/>
          <w:szCs w:val="24"/>
        </w:rPr>
        <w:t>体制・システム</w:t>
      </w:r>
      <w:r w:rsidRPr="00DE4D0C">
        <w:rPr>
          <w:rFonts w:hint="eastAsia"/>
          <w:sz w:val="22"/>
          <w:szCs w:val="24"/>
        </w:rPr>
        <w:t>〉〉</w:t>
      </w:r>
    </w:p>
    <w:p w:rsidR="00E12621" w:rsidRPr="00DE4D0C" w:rsidRDefault="00E12621" w:rsidP="00E12621"/>
    <w:p w:rsidR="00E12621" w:rsidRPr="00915ED5" w:rsidRDefault="00E12621" w:rsidP="00E12621">
      <w:pPr>
        <w:rPr>
          <w:b/>
          <w:bCs/>
          <w:sz w:val="24"/>
          <w:szCs w:val="28"/>
        </w:rPr>
      </w:pPr>
      <w:r w:rsidRPr="00915ED5">
        <w:rPr>
          <w:rFonts w:hint="eastAsia"/>
          <w:b/>
          <w:bCs/>
          <w:sz w:val="24"/>
          <w:szCs w:val="28"/>
        </w:rPr>
        <w:t>Q．</w:t>
      </w:r>
    </w:p>
    <w:p w:rsidR="00E12621" w:rsidRPr="002B4DAF" w:rsidRDefault="00E12621" w:rsidP="00E12621">
      <w:pPr>
        <w:rPr>
          <w:b/>
          <w:bCs/>
        </w:rPr>
      </w:pPr>
      <w:r w:rsidRPr="00ED1F20">
        <w:rPr>
          <w:b/>
          <w:bCs/>
          <w:noProof/>
        </w:rPr>
        <w:t>障害学生支援部署を立ち上げるにあたって当該部署の立地は、どのような場所が相応しいでしょうか。</w:t>
      </w:r>
    </w:p>
    <w:p w:rsidR="00E12621" w:rsidRDefault="00E12621" w:rsidP="00E12621"/>
    <w:p w:rsidR="00E12621" w:rsidRDefault="00E12621" w:rsidP="00E12621"/>
    <w:p w:rsidR="00E12621" w:rsidRPr="00915ED5" w:rsidRDefault="00E12621" w:rsidP="00E12621">
      <w:pPr>
        <w:rPr>
          <w:sz w:val="24"/>
          <w:szCs w:val="28"/>
        </w:rPr>
      </w:pPr>
      <w:r>
        <w:rPr>
          <w:rFonts w:hint="eastAsia"/>
          <w:sz w:val="24"/>
          <w:szCs w:val="28"/>
        </w:rPr>
        <w:t>ポイント</w:t>
      </w:r>
    </w:p>
    <w:p w:rsidR="00E12621" w:rsidRDefault="00E12621" w:rsidP="00E12621">
      <w:pPr>
        <w:rPr>
          <w:noProof/>
        </w:rPr>
      </w:pPr>
      <w:r>
        <w:rPr>
          <w:noProof/>
        </w:rPr>
        <w:t>障害学生支援部署は、多様な学生が来訪することを想定しておく必要があります。そのため、建物内外のバリアフリー化されていることが必須です。</w:t>
      </w:r>
    </w:p>
    <w:p w:rsidR="00E12621" w:rsidRPr="002B4DAF" w:rsidRDefault="00E12621" w:rsidP="00E12621">
      <w:pPr>
        <w:rPr>
          <w:sz w:val="18"/>
          <w:szCs w:val="20"/>
        </w:rPr>
      </w:pPr>
      <w:r>
        <w:rPr>
          <w:noProof/>
        </w:rPr>
        <w:t>また、相談者のプライバシーに配慮しながら個別相談を実施するために相談室等が必要となりますが、車椅子が転回できるような十分なスペースがあることが好ましいでしょう。</w:t>
      </w:r>
    </w:p>
    <w:p w:rsidR="00E12621" w:rsidRDefault="00E12621" w:rsidP="00E12621">
      <w:pPr>
        <w:jc w:val="right"/>
      </w:pPr>
      <w:r>
        <w:rPr>
          <w:noProof/>
        </w:rPr>
        <w:t>#体制整備　#アクセシビリティ　#障害学生支援部署の機能</w:t>
      </w:r>
    </w:p>
    <w:p w:rsidR="00E12621" w:rsidRDefault="00E12621" w:rsidP="00E12621"/>
    <w:p w:rsidR="00E12621" w:rsidRDefault="00E12621" w:rsidP="00E12621"/>
    <w:p w:rsidR="00E12621" w:rsidRDefault="00E12621" w:rsidP="00E12621"/>
    <w:p w:rsidR="00E12621" w:rsidRDefault="00E12621" w:rsidP="00E12621">
      <w:r>
        <w:rPr>
          <w:rFonts w:hint="eastAsia"/>
        </w:rPr>
        <w:t>＜参考文献＞</w:t>
      </w:r>
    </w:p>
    <w:p w:rsidR="00E12621" w:rsidRDefault="00E12621" w:rsidP="00E12621">
      <w:pPr>
        <w:wordWrap w:val="0"/>
      </w:pPr>
    </w:p>
    <w:p w:rsidR="00E12621" w:rsidRDefault="00E12621" w:rsidP="00E12621">
      <w:r>
        <w:rPr>
          <w:rFonts w:hint="eastAsia"/>
        </w:rPr>
        <w:t>＜関連質問＞</w:t>
      </w:r>
    </w:p>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Pr>
        <w:sectPr w:rsidR="00E12621" w:rsidSect="002A4D63">
          <w:headerReference w:type="default" r:id="rId220"/>
          <w:footerReference w:type="default" r:id="rId221"/>
          <w:pgSz w:w="11906" w:h="16838"/>
          <w:pgMar w:top="1985" w:right="1701" w:bottom="1701" w:left="1701" w:header="851" w:footer="992" w:gutter="0"/>
          <w:pgNumType w:start="1"/>
          <w:cols w:space="425"/>
          <w:docGrid w:type="lines" w:linePitch="360"/>
        </w:sectPr>
      </w:pPr>
    </w:p>
    <w:p w:rsidR="00E12621" w:rsidRDefault="00E12621" w:rsidP="00E12621">
      <w:pPr>
        <w:wordWrap w:val="0"/>
        <w:jc w:val="right"/>
      </w:pPr>
      <w:r>
        <w:rPr>
          <w:rFonts w:hint="eastAsia"/>
        </w:rPr>
        <w:lastRenderedPageBreak/>
        <w:t>No．</w:t>
      </w:r>
      <w:r>
        <w:rPr>
          <w:noProof/>
        </w:rPr>
        <w:t>108</w:t>
      </w:r>
    </w:p>
    <w:p w:rsidR="00E12621" w:rsidRDefault="00E12621" w:rsidP="00E12621"/>
    <w:p w:rsidR="00E12621" w:rsidRPr="00DE4D0C" w:rsidRDefault="00E12621" w:rsidP="00E12621">
      <w:pPr>
        <w:rPr>
          <w:sz w:val="22"/>
          <w:szCs w:val="24"/>
        </w:rPr>
      </w:pPr>
      <w:r w:rsidRPr="00DE4D0C">
        <w:rPr>
          <w:rFonts w:hint="eastAsia"/>
          <w:sz w:val="22"/>
          <w:szCs w:val="24"/>
        </w:rPr>
        <w:t>〈〈</w:t>
      </w:r>
      <w:r w:rsidRPr="00100DF5">
        <w:rPr>
          <w:rFonts w:hint="eastAsia"/>
          <w:sz w:val="22"/>
          <w:szCs w:val="24"/>
        </w:rPr>
        <w:t>体制・システム</w:t>
      </w:r>
      <w:r w:rsidRPr="00DE4D0C">
        <w:rPr>
          <w:rFonts w:hint="eastAsia"/>
          <w:sz w:val="22"/>
          <w:szCs w:val="24"/>
        </w:rPr>
        <w:t>〉〉</w:t>
      </w:r>
    </w:p>
    <w:p w:rsidR="00E12621" w:rsidRPr="00DE4D0C" w:rsidRDefault="00E12621" w:rsidP="00E12621"/>
    <w:p w:rsidR="00E12621" w:rsidRPr="00915ED5" w:rsidRDefault="00E12621" w:rsidP="00E12621">
      <w:pPr>
        <w:rPr>
          <w:b/>
          <w:bCs/>
          <w:sz w:val="24"/>
          <w:szCs w:val="28"/>
        </w:rPr>
      </w:pPr>
      <w:r w:rsidRPr="00915ED5">
        <w:rPr>
          <w:rFonts w:hint="eastAsia"/>
          <w:b/>
          <w:bCs/>
          <w:sz w:val="24"/>
          <w:szCs w:val="28"/>
        </w:rPr>
        <w:t>Q．</w:t>
      </w:r>
    </w:p>
    <w:p w:rsidR="00E12621" w:rsidRPr="002B4DAF" w:rsidRDefault="00E12621" w:rsidP="00E12621">
      <w:pPr>
        <w:rPr>
          <w:b/>
          <w:bCs/>
        </w:rPr>
      </w:pPr>
      <w:r w:rsidRPr="00ED1F20">
        <w:rPr>
          <w:b/>
          <w:bCs/>
          <w:noProof/>
        </w:rPr>
        <w:t>障害学生支援担当部署を統括するマネジメント担当者としてふさわしい専門性や学問領域はありますか。</w:t>
      </w:r>
    </w:p>
    <w:p w:rsidR="00E12621" w:rsidRDefault="00E12621" w:rsidP="00E12621"/>
    <w:p w:rsidR="00E12621" w:rsidRDefault="00E12621" w:rsidP="00E12621"/>
    <w:p w:rsidR="00E12621" w:rsidRPr="00915ED5" w:rsidRDefault="00E12621" w:rsidP="00E12621">
      <w:pPr>
        <w:rPr>
          <w:sz w:val="24"/>
          <w:szCs w:val="28"/>
        </w:rPr>
      </w:pPr>
      <w:r>
        <w:rPr>
          <w:rFonts w:hint="eastAsia"/>
          <w:sz w:val="24"/>
          <w:szCs w:val="28"/>
        </w:rPr>
        <w:t>ポイント</w:t>
      </w:r>
    </w:p>
    <w:p w:rsidR="00E12621" w:rsidRPr="002B4DAF" w:rsidRDefault="00E12621" w:rsidP="00E12621">
      <w:pPr>
        <w:rPr>
          <w:sz w:val="18"/>
          <w:szCs w:val="20"/>
        </w:rPr>
      </w:pPr>
      <w:r>
        <w:rPr>
          <w:noProof/>
        </w:rPr>
        <w:t>マネジメント担当者に関連の専門知識を生かしてもらうことで当該部署の運営上、有効に作用する場合もあるかもしれません。一方で、大学内のマネジメントを考えたときに、学内組織の仕組みに精通していて、バランスの取れた体制整備を進められる方が適任かと思われます。</w:t>
      </w:r>
    </w:p>
    <w:p w:rsidR="00E12621" w:rsidRDefault="00E12621" w:rsidP="00E12621">
      <w:pPr>
        <w:jc w:val="right"/>
      </w:pPr>
      <w:r>
        <w:rPr>
          <w:noProof/>
        </w:rPr>
        <w:t>#体制整備　#マネジメント　#障害学生支援部署の機能</w:t>
      </w:r>
    </w:p>
    <w:p w:rsidR="00E12621" w:rsidRDefault="00E12621" w:rsidP="00E12621"/>
    <w:p w:rsidR="00E12621" w:rsidRDefault="00E12621" w:rsidP="00E12621"/>
    <w:p w:rsidR="00E12621" w:rsidRDefault="00E12621" w:rsidP="00E12621"/>
    <w:p w:rsidR="00E12621" w:rsidRDefault="00E12621" w:rsidP="00E12621">
      <w:r>
        <w:rPr>
          <w:rFonts w:hint="eastAsia"/>
        </w:rPr>
        <w:t>＜参考文献＞</w:t>
      </w:r>
    </w:p>
    <w:p w:rsidR="00E12621" w:rsidRDefault="00E12621" w:rsidP="00E12621">
      <w:pPr>
        <w:wordWrap w:val="0"/>
      </w:pPr>
    </w:p>
    <w:p w:rsidR="00E12621" w:rsidRDefault="00E12621" w:rsidP="00E12621">
      <w:r>
        <w:rPr>
          <w:rFonts w:hint="eastAsia"/>
        </w:rPr>
        <w:t>＜関連質問＞</w:t>
      </w:r>
    </w:p>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Pr>
        <w:sectPr w:rsidR="00E12621" w:rsidSect="002A4D63">
          <w:headerReference w:type="default" r:id="rId222"/>
          <w:footerReference w:type="default" r:id="rId223"/>
          <w:pgSz w:w="11906" w:h="16838"/>
          <w:pgMar w:top="1985" w:right="1701" w:bottom="1701" w:left="1701" w:header="851" w:footer="992" w:gutter="0"/>
          <w:pgNumType w:start="1"/>
          <w:cols w:space="425"/>
          <w:docGrid w:type="lines" w:linePitch="360"/>
        </w:sectPr>
      </w:pPr>
    </w:p>
    <w:p w:rsidR="00E12621" w:rsidRDefault="00E12621" w:rsidP="00E12621">
      <w:pPr>
        <w:wordWrap w:val="0"/>
        <w:jc w:val="right"/>
      </w:pPr>
      <w:r>
        <w:rPr>
          <w:rFonts w:hint="eastAsia"/>
        </w:rPr>
        <w:lastRenderedPageBreak/>
        <w:t>No．</w:t>
      </w:r>
      <w:r>
        <w:rPr>
          <w:noProof/>
        </w:rPr>
        <w:t>109</w:t>
      </w:r>
    </w:p>
    <w:p w:rsidR="00E12621" w:rsidRDefault="00E12621" w:rsidP="00E12621"/>
    <w:p w:rsidR="00E12621" w:rsidRPr="00DE4D0C" w:rsidRDefault="00E12621" w:rsidP="00E12621">
      <w:pPr>
        <w:rPr>
          <w:sz w:val="22"/>
          <w:szCs w:val="24"/>
        </w:rPr>
      </w:pPr>
      <w:r w:rsidRPr="00DE4D0C">
        <w:rPr>
          <w:rFonts w:hint="eastAsia"/>
          <w:sz w:val="22"/>
          <w:szCs w:val="24"/>
        </w:rPr>
        <w:t>〈〈</w:t>
      </w:r>
      <w:r w:rsidRPr="00100DF5">
        <w:rPr>
          <w:rFonts w:hint="eastAsia"/>
          <w:sz w:val="22"/>
          <w:szCs w:val="24"/>
        </w:rPr>
        <w:t>体制・システム</w:t>
      </w:r>
      <w:r w:rsidRPr="00DE4D0C">
        <w:rPr>
          <w:rFonts w:hint="eastAsia"/>
          <w:sz w:val="22"/>
          <w:szCs w:val="24"/>
        </w:rPr>
        <w:t>〉〉</w:t>
      </w:r>
    </w:p>
    <w:p w:rsidR="00E12621" w:rsidRPr="00DE4D0C" w:rsidRDefault="00E12621" w:rsidP="00E12621"/>
    <w:p w:rsidR="00E12621" w:rsidRPr="00915ED5" w:rsidRDefault="00E12621" w:rsidP="00E12621">
      <w:pPr>
        <w:rPr>
          <w:b/>
          <w:bCs/>
          <w:sz w:val="24"/>
          <w:szCs w:val="28"/>
        </w:rPr>
      </w:pPr>
      <w:r w:rsidRPr="00915ED5">
        <w:rPr>
          <w:rFonts w:hint="eastAsia"/>
          <w:b/>
          <w:bCs/>
          <w:sz w:val="24"/>
          <w:szCs w:val="28"/>
        </w:rPr>
        <w:t>Q．</w:t>
      </w:r>
    </w:p>
    <w:p w:rsidR="00E12621" w:rsidRPr="002B4DAF" w:rsidRDefault="00E12621" w:rsidP="00E12621">
      <w:pPr>
        <w:rPr>
          <w:b/>
          <w:bCs/>
        </w:rPr>
      </w:pPr>
      <w:r w:rsidRPr="00ED1F20">
        <w:rPr>
          <w:b/>
          <w:bCs/>
          <w:noProof/>
        </w:rPr>
        <w:t>学生相談の場面で、私生活やメンタル面のケアを行ってきています。一方で学生本人のニーズとして、授業場面における具体的困難さも見て取れるようになってきました。学生相談としてどのような解決が好ましいでしょうか。</w:t>
      </w:r>
    </w:p>
    <w:p w:rsidR="00E12621" w:rsidRDefault="00E12621" w:rsidP="00E12621"/>
    <w:p w:rsidR="00E12621" w:rsidRDefault="00E12621" w:rsidP="00E12621"/>
    <w:p w:rsidR="00E12621" w:rsidRPr="00915ED5" w:rsidRDefault="00E12621" w:rsidP="00E12621">
      <w:pPr>
        <w:rPr>
          <w:sz w:val="24"/>
          <w:szCs w:val="28"/>
        </w:rPr>
      </w:pPr>
      <w:r>
        <w:rPr>
          <w:rFonts w:hint="eastAsia"/>
          <w:sz w:val="24"/>
          <w:szCs w:val="28"/>
        </w:rPr>
        <w:t>ポイント</w:t>
      </w:r>
    </w:p>
    <w:p w:rsidR="00E12621" w:rsidRPr="002B4DAF" w:rsidRDefault="00E12621" w:rsidP="00E12621">
      <w:pPr>
        <w:rPr>
          <w:sz w:val="18"/>
          <w:szCs w:val="20"/>
        </w:rPr>
      </w:pPr>
      <w:r>
        <w:rPr>
          <w:noProof/>
        </w:rPr>
        <w:t>障害のある学生を対象にした心理的援助や心理教育は重要です。一方で学生本人が講義や試験において、他の学生と比べて十分に学ぶ権利が保障されていないとすれば、合理的配慮の提供を検討する必要があるでしょう。ただしその際は、学生相談の既存の業務のなかで合理的配慮の内容検討を行うのか、あるいは別の部署・機能で合理的配慮の提供責任を担保するかは各大学で検討する必要があります。</w:t>
      </w:r>
    </w:p>
    <w:p w:rsidR="00E12621" w:rsidRDefault="00E12621" w:rsidP="00E12621">
      <w:pPr>
        <w:jc w:val="right"/>
      </w:pPr>
      <w:r>
        <w:rPr>
          <w:noProof/>
        </w:rPr>
        <w:t>#学生相談　#学内連携　#体制整備</w:t>
      </w:r>
    </w:p>
    <w:p w:rsidR="00E12621" w:rsidRDefault="00E12621" w:rsidP="00E12621"/>
    <w:p w:rsidR="00E12621" w:rsidRDefault="00E12621" w:rsidP="00E12621"/>
    <w:p w:rsidR="00E12621" w:rsidRDefault="00E12621" w:rsidP="00E12621"/>
    <w:p w:rsidR="00E12621" w:rsidRDefault="00E12621" w:rsidP="00E12621">
      <w:r>
        <w:rPr>
          <w:rFonts w:hint="eastAsia"/>
        </w:rPr>
        <w:t>＜参考文献＞</w:t>
      </w:r>
    </w:p>
    <w:p w:rsidR="00E12621" w:rsidRDefault="00E12621" w:rsidP="00E12621">
      <w:pPr>
        <w:wordWrap w:val="0"/>
        <w:rPr>
          <w:noProof/>
        </w:rPr>
      </w:pPr>
      <w:r>
        <w:rPr>
          <w:noProof/>
        </w:rPr>
        <w:t>JASSOWebコラム</w:t>
      </w:r>
    </w:p>
    <w:p w:rsidR="00E12621" w:rsidRPr="0082002F" w:rsidRDefault="00E12621" w:rsidP="00E12621">
      <w:pPr>
        <w:wordWrap w:val="0"/>
        <w:rPr>
          <w:sz w:val="18"/>
          <w:szCs w:val="20"/>
        </w:rPr>
      </w:pPr>
      <w:r w:rsidRPr="0082002F">
        <w:rPr>
          <w:noProof/>
          <w:sz w:val="18"/>
          <w:szCs w:val="20"/>
        </w:rPr>
        <w:t>（https://www.jasso.go.jp/gakusei/tokubetsu_shien/chosa_kenkyu/kaiketsu/column/column1</w:t>
      </w:r>
      <w:r w:rsidRPr="0082002F">
        <w:rPr>
          <w:rFonts w:hint="eastAsia"/>
          <w:noProof/>
          <w:sz w:val="18"/>
          <w:szCs w:val="20"/>
        </w:rPr>
        <w:t>7</w:t>
      </w:r>
      <w:r w:rsidRPr="0082002F">
        <w:rPr>
          <w:noProof/>
          <w:sz w:val="18"/>
          <w:szCs w:val="20"/>
        </w:rPr>
        <w:t>.html）</w:t>
      </w:r>
    </w:p>
    <w:p w:rsidR="00E12621" w:rsidRPr="00247580" w:rsidRDefault="00E12621" w:rsidP="00E12621">
      <w:pPr>
        <w:wordWrap w:val="0"/>
      </w:pPr>
    </w:p>
    <w:p w:rsidR="00E12621" w:rsidRDefault="00E12621" w:rsidP="00E12621">
      <w:r>
        <w:rPr>
          <w:rFonts w:hint="eastAsia"/>
        </w:rPr>
        <w:t>＜関連質問＞</w:t>
      </w:r>
    </w:p>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Pr>
        <w:sectPr w:rsidR="00E12621" w:rsidSect="002A4D63">
          <w:headerReference w:type="default" r:id="rId224"/>
          <w:footerReference w:type="default" r:id="rId225"/>
          <w:pgSz w:w="11906" w:h="16838"/>
          <w:pgMar w:top="1985" w:right="1701" w:bottom="1701" w:left="1701" w:header="851" w:footer="992" w:gutter="0"/>
          <w:pgNumType w:start="1"/>
          <w:cols w:space="425"/>
          <w:docGrid w:type="lines" w:linePitch="360"/>
        </w:sectPr>
      </w:pPr>
    </w:p>
    <w:p w:rsidR="00E12621" w:rsidRDefault="00E12621" w:rsidP="00E12621">
      <w:pPr>
        <w:wordWrap w:val="0"/>
        <w:jc w:val="right"/>
      </w:pPr>
      <w:r>
        <w:rPr>
          <w:rFonts w:hint="eastAsia"/>
        </w:rPr>
        <w:lastRenderedPageBreak/>
        <w:t>No．</w:t>
      </w:r>
      <w:r>
        <w:rPr>
          <w:noProof/>
        </w:rPr>
        <w:t>110</w:t>
      </w:r>
    </w:p>
    <w:p w:rsidR="00E12621" w:rsidRDefault="00E12621" w:rsidP="00E12621"/>
    <w:p w:rsidR="00E12621" w:rsidRPr="00DE4D0C" w:rsidRDefault="00E12621" w:rsidP="00E12621">
      <w:pPr>
        <w:rPr>
          <w:sz w:val="22"/>
          <w:szCs w:val="24"/>
        </w:rPr>
      </w:pPr>
      <w:r w:rsidRPr="00DE4D0C">
        <w:rPr>
          <w:rFonts w:hint="eastAsia"/>
          <w:sz w:val="22"/>
          <w:szCs w:val="24"/>
        </w:rPr>
        <w:t>〈〈</w:t>
      </w:r>
      <w:r w:rsidRPr="00100DF5">
        <w:rPr>
          <w:rFonts w:hint="eastAsia"/>
          <w:sz w:val="22"/>
          <w:szCs w:val="24"/>
        </w:rPr>
        <w:t>体制・システム</w:t>
      </w:r>
      <w:r w:rsidRPr="00DE4D0C">
        <w:rPr>
          <w:rFonts w:hint="eastAsia"/>
          <w:sz w:val="22"/>
          <w:szCs w:val="24"/>
        </w:rPr>
        <w:t>〉〉</w:t>
      </w:r>
    </w:p>
    <w:p w:rsidR="00E12621" w:rsidRPr="00DE4D0C" w:rsidRDefault="00E12621" w:rsidP="00E12621"/>
    <w:p w:rsidR="00E12621" w:rsidRPr="00915ED5" w:rsidRDefault="00E12621" w:rsidP="00E12621">
      <w:pPr>
        <w:rPr>
          <w:b/>
          <w:bCs/>
          <w:sz w:val="24"/>
          <w:szCs w:val="28"/>
        </w:rPr>
      </w:pPr>
      <w:r w:rsidRPr="00915ED5">
        <w:rPr>
          <w:rFonts w:hint="eastAsia"/>
          <w:b/>
          <w:bCs/>
          <w:sz w:val="24"/>
          <w:szCs w:val="28"/>
        </w:rPr>
        <w:t>Q．</w:t>
      </w:r>
    </w:p>
    <w:p w:rsidR="00E12621" w:rsidRPr="002B4DAF" w:rsidRDefault="00E12621" w:rsidP="00E12621">
      <w:pPr>
        <w:rPr>
          <w:b/>
          <w:bCs/>
        </w:rPr>
      </w:pPr>
      <w:r w:rsidRPr="00ED1F20">
        <w:rPr>
          <w:b/>
          <w:bCs/>
          <w:noProof/>
        </w:rPr>
        <w:t>今度、障害のある受験生に入学試験で必要な配慮事項を聞き取る面談を行う予定です。修学上必要な支援について、どの程度聞き取りをしてよいでしょうか。</w:t>
      </w:r>
    </w:p>
    <w:p w:rsidR="00E12621" w:rsidRDefault="00E12621" w:rsidP="00E12621"/>
    <w:p w:rsidR="00E12621" w:rsidRDefault="00E12621" w:rsidP="00E12621"/>
    <w:p w:rsidR="00E12621" w:rsidRPr="00915ED5" w:rsidRDefault="00E12621" w:rsidP="00E12621">
      <w:pPr>
        <w:rPr>
          <w:sz w:val="24"/>
          <w:szCs w:val="28"/>
        </w:rPr>
      </w:pPr>
      <w:r>
        <w:rPr>
          <w:rFonts w:hint="eastAsia"/>
          <w:sz w:val="24"/>
          <w:szCs w:val="28"/>
        </w:rPr>
        <w:t>ポイント</w:t>
      </w:r>
    </w:p>
    <w:p w:rsidR="00E12621" w:rsidRPr="002B4DAF" w:rsidRDefault="00E12621" w:rsidP="00E12621">
      <w:pPr>
        <w:rPr>
          <w:sz w:val="18"/>
          <w:szCs w:val="20"/>
        </w:rPr>
      </w:pPr>
      <w:r>
        <w:rPr>
          <w:noProof/>
        </w:rPr>
        <w:t>あくまで入学試験に関する相談では当該試験のことを聞きます。ただし、学生本人が希望するのであれば、事前に修学上の支援に関する相談を行ってもよいでしょう。入学試験に関する相談の段階で、その他の情報提供を“必須”とすることは望ましくありません。</w:t>
      </w:r>
    </w:p>
    <w:p w:rsidR="00E12621" w:rsidRDefault="00E12621" w:rsidP="00E12621">
      <w:pPr>
        <w:jc w:val="right"/>
      </w:pPr>
      <w:r>
        <w:rPr>
          <w:noProof/>
        </w:rPr>
        <w:t>#入学前相談　#意向尊重　#不当な差別的取扱い　#高大接続</w:t>
      </w:r>
    </w:p>
    <w:p w:rsidR="00E12621" w:rsidRDefault="00E12621" w:rsidP="00E12621"/>
    <w:p w:rsidR="00E12621" w:rsidRDefault="00E12621" w:rsidP="00E12621"/>
    <w:p w:rsidR="00E12621" w:rsidRDefault="00E12621" w:rsidP="00E12621"/>
    <w:p w:rsidR="00E12621" w:rsidRDefault="00E12621" w:rsidP="00E12621">
      <w:r>
        <w:rPr>
          <w:rFonts w:hint="eastAsia"/>
        </w:rPr>
        <w:t>＜参考文献＞</w:t>
      </w:r>
    </w:p>
    <w:p w:rsidR="00E12621" w:rsidRDefault="00E12621" w:rsidP="00E12621">
      <w:pPr>
        <w:wordWrap w:val="0"/>
      </w:pPr>
    </w:p>
    <w:p w:rsidR="00E12621" w:rsidRDefault="00E12621" w:rsidP="00E12621">
      <w:r>
        <w:rPr>
          <w:rFonts w:hint="eastAsia"/>
        </w:rPr>
        <w:t>＜関連質問＞</w:t>
      </w:r>
    </w:p>
    <w:p w:rsidR="00E12621" w:rsidRDefault="00E12621" w:rsidP="00E12621">
      <w:r>
        <w:rPr>
          <w:noProof/>
        </w:rPr>
        <w:t>関連する質問として、No.65も併せてご参照ください。</w:t>
      </w:r>
    </w:p>
    <w:p w:rsidR="00E12621" w:rsidRPr="0082002F"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Pr>
        <w:sectPr w:rsidR="00E12621" w:rsidSect="002A4D63">
          <w:headerReference w:type="default" r:id="rId226"/>
          <w:footerReference w:type="default" r:id="rId227"/>
          <w:pgSz w:w="11906" w:h="16838"/>
          <w:pgMar w:top="1985" w:right="1701" w:bottom="1701" w:left="1701" w:header="851" w:footer="992" w:gutter="0"/>
          <w:pgNumType w:start="1"/>
          <w:cols w:space="425"/>
          <w:docGrid w:type="lines" w:linePitch="360"/>
        </w:sectPr>
      </w:pPr>
    </w:p>
    <w:p w:rsidR="00E12621" w:rsidRDefault="00E12621" w:rsidP="00E12621">
      <w:pPr>
        <w:wordWrap w:val="0"/>
        <w:jc w:val="right"/>
      </w:pPr>
      <w:r>
        <w:rPr>
          <w:rFonts w:hint="eastAsia"/>
        </w:rPr>
        <w:lastRenderedPageBreak/>
        <w:t>No．</w:t>
      </w:r>
      <w:r>
        <w:rPr>
          <w:noProof/>
        </w:rPr>
        <w:t>111</w:t>
      </w:r>
    </w:p>
    <w:p w:rsidR="00E12621" w:rsidRDefault="00E12621" w:rsidP="00E12621"/>
    <w:p w:rsidR="00E12621" w:rsidRPr="00DE4D0C" w:rsidRDefault="00E12621" w:rsidP="00E12621">
      <w:pPr>
        <w:rPr>
          <w:sz w:val="22"/>
          <w:szCs w:val="24"/>
        </w:rPr>
      </w:pPr>
      <w:r w:rsidRPr="00DE4D0C">
        <w:rPr>
          <w:rFonts w:hint="eastAsia"/>
          <w:sz w:val="22"/>
          <w:szCs w:val="24"/>
        </w:rPr>
        <w:t>〈〈</w:t>
      </w:r>
      <w:r w:rsidRPr="00100DF5">
        <w:rPr>
          <w:rFonts w:hint="eastAsia"/>
          <w:sz w:val="22"/>
          <w:szCs w:val="24"/>
        </w:rPr>
        <w:t>体制・システム</w:t>
      </w:r>
      <w:r w:rsidRPr="00DE4D0C">
        <w:rPr>
          <w:rFonts w:hint="eastAsia"/>
          <w:sz w:val="22"/>
          <w:szCs w:val="24"/>
        </w:rPr>
        <w:t>〉〉</w:t>
      </w:r>
    </w:p>
    <w:p w:rsidR="00E12621" w:rsidRPr="00DE4D0C" w:rsidRDefault="00E12621" w:rsidP="00E12621"/>
    <w:p w:rsidR="00E12621" w:rsidRPr="00915ED5" w:rsidRDefault="00E12621" w:rsidP="00E12621">
      <w:pPr>
        <w:rPr>
          <w:b/>
          <w:bCs/>
          <w:sz w:val="24"/>
          <w:szCs w:val="28"/>
        </w:rPr>
      </w:pPr>
      <w:r w:rsidRPr="00915ED5">
        <w:rPr>
          <w:rFonts w:hint="eastAsia"/>
          <w:b/>
          <w:bCs/>
          <w:sz w:val="24"/>
          <w:szCs w:val="28"/>
        </w:rPr>
        <w:t>Q．</w:t>
      </w:r>
    </w:p>
    <w:p w:rsidR="00E12621" w:rsidRPr="002B4DAF" w:rsidRDefault="00E12621" w:rsidP="00E12621">
      <w:pPr>
        <w:rPr>
          <w:b/>
          <w:bCs/>
        </w:rPr>
      </w:pPr>
      <w:r w:rsidRPr="00ED1F20">
        <w:rPr>
          <w:b/>
          <w:bCs/>
          <w:noProof/>
        </w:rPr>
        <w:t>障害のある学生が入学した場合の支援体制を構築するために、事前に学外機関（地域リソース）と連携体制を構築しはじめてもよいのでしょうか。</w:t>
      </w:r>
    </w:p>
    <w:p w:rsidR="00E12621" w:rsidRDefault="00E12621" w:rsidP="00E12621"/>
    <w:p w:rsidR="00E12621" w:rsidRDefault="00E12621" w:rsidP="00E12621"/>
    <w:p w:rsidR="00E12621" w:rsidRPr="00915ED5" w:rsidRDefault="00E12621" w:rsidP="00E12621">
      <w:pPr>
        <w:rPr>
          <w:sz w:val="24"/>
          <w:szCs w:val="28"/>
        </w:rPr>
      </w:pPr>
      <w:r>
        <w:rPr>
          <w:rFonts w:hint="eastAsia"/>
          <w:sz w:val="24"/>
          <w:szCs w:val="28"/>
        </w:rPr>
        <w:t>ポイント</w:t>
      </w:r>
    </w:p>
    <w:p w:rsidR="00E12621" w:rsidRPr="002B4DAF" w:rsidRDefault="00E12621" w:rsidP="00E12621">
      <w:pPr>
        <w:rPr>
          <w:sz w:val="18"/>
          <w:szCs w:val="20"/>
        </w:rPr>
      </w:pPr>
      <w:r>
        <w:rPr>
          <w:noProof/>
        </w:rPr>
        <w:t>学外機関とどのタイミングでどのように連携していくかは、まず学生本人に確認することが必要です。一方で早い段階で学外機関と大学で連携し、できることの役割分担をしていくことは障害のある学生がスムーズに大学生活に移行していくうえで重要です。</w:t>
      </w:r>
    </w:p>
    <w:p w:rsidR="00E12621" w:rsidRDefault="00E12621" w:rsidP="00E12621">
      <w:pPr>
        <w:jc w:val="right"/>
      </w:pPr>
      <w:r>
        <w:rPr>
          <w:noProof/>
        </w:rPr>
        <w:t>#入学前相談　#意向尊重　#高大接続　#学外機関との連携</w:t>
      </w:r>
    </w:p>
    <w:p w:rsidR="00E12621" w:rsidRDefault="00E12621" w:rsidP="00E12621"/>
    <w:p w:rsidR="00E12621" w:rsidRDefault="00E12621" w:rsidP="00E12621"/>
    <w:p w:rsidR="00E12621" w:rsidRDefault="00E12621" w:rsidP="00E12621"/>
    <w:p w:rsidR="00E12621" w:rsidRDefault="00E12621" w:rsidP="00E12621">
      <w:r>
        <w:rPr>
          <w:rFonts w:hint="eastAsia"/>
        </w:rPr>
        <w:t>＜参考文献＞</w:t>
      </w:r>
    </w:p>
    <w:p w:rsidR="00E12621" w:rsidRDefault="00E12621" w:rsidP="00E12621">
      <w:pPr>
        <w:wordWrap w:val="0"/>
      </w:pPr>
    </w:p>
    <w:p w:rsidR="00E12621" w:rsidRDefault="00E12621" w:rsidP="00E12621">
      <w:r>
        <w:rPr>
          <w:rFonts w:hint="eastAsia"/>
        </w:rPr>
        <w:t>＜関連質問＞</w:t>
      </w:r>
    </w:p>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Pr>
        <w:sectPr w:rsidR="00E12621" w:rsidSect="002A4D63">
          <w:headerReference w:type="default" r:id="rId228"/>
          <w:footerReference w:type="default" r:id="rId229"/>
          <w:pgSz w:w="11906" w:h="16838"/>
          <w:pgMar w:top="1985" w:right="1701" w:bottom="1701" w:left="1701" w:header="851" w:footer="992" w:gutter="0"/>
          <w:pgNumType w:start="1"/>
          <w:cols w:space="425"/>
          <w:docGrid w:type="lines" w:linePitch="360"/>
        </w:sectPr>
      </w:pPr>
    </w:p>
    <w:p w:rsidR="00E12621" w:rsidRDefault="00E12621" w:rsidP="00E12621">
      <w:pPr>
        <w:wordWrap w:val="0"/>
        <w:jc w:val="right"/>
      </w:pPr>
      <w:r>
        <w:rPr>
          <w:rFonts w:hint="eastAsia"/>
        </w:rPr>
        <w:lastRenderedPageBreak/>
        <w:t>No．</w:t>
      </w:r>
      <w:r>
        <w:rPr>
          <w:noProof/>
        </w:rPr>
        <w:t>112</w:t>
      </w:r>
    </w:p>
    <w:p w:rsidR="00E12621" w:rsidRDefault="00E12621" w:rsidP="00E12621"/>
    <w:p w:rsidR="00E12621" w:rsidRPr="00DE4D0C" w:rsidRDefault="00E12621" w:rsidP="00E12621">
      <w:pPr>
        <w:rPr>
          <w:sz w:val="22"/>
          <w:szCs w:val="24"/>
        </w:rPr>
      </w:pPr>
      <w:r w:rsidRPr="00DE4D0C">
        <w:rPr>
          <w:rFonts w:hint="eastAsia"/>
          <w:sz w:val="22"/>
          <w:szCs w:val="24"/>
        </w:rPr>
        <w:t>〈〈</w:t>
      </w:r>
      <w:r w:rsidRPr="00100DF5">
        <w:rPr>
          <w:rFonts w:hint="eastAsia"/>
          <w:sz w:val="22"/>
          <w:szCs w:val="24"/>
        </w:rPr>
        <w:t>体制・システム</w:t>
      </w:r>
      <w:r w:rsidRPr="00DE4D0C">
        <w:rPr>
          <w:rFonts w:hint="eastAsia"/>
          <w:sz w:val="22"/>
          <w:szCs w:val="24"/>
        </w:rPr>
        <w:t>〉〉</w:t>
      </w:r>
    </w:p>
    <w:p w:rsidR="00E12621" w:rsidRPr="00DE4D0C" w:rsidRDefault="00E12621" w:rsidP="00E12621"/>
    <w:p w:rsidR="00E12621" w:rsidRPr="00915ED5" w:rsidRDefault="00E12621" w:rsidP="00E12621">
      <w:pPr>
        <w:rPr>
          <w:b/>
          <w:bCs/>
          <w:sz w:val="24"/>
          <w:szCs w:val="28"/>
        </w:rPr>
      </w:pPr>
      <w:r w:rsidRPr="00915ED5">
        <w:rPr>
          <w:rFonts w:hint="eastAsia"/>
          <w:b/>
          <w:bCs/>
          <w:sz w:val="24"/>
          <w:szCs w:val="28"/>
        </w:rPr>
        <w:t>Q．</w:t>
      </w:r>
    </w:p>
    <w:p w:rsidR="00E12621" w:rsidRPr="002B4DAF" w:rsidRDefault="00E12621" w:rsidP="00E12621">
      <w:pPr>
        <w:rPr>
          <w:b/>
          <w:bCs/>
        </w:rPr>
      </w:pPr>
      <w:r w:rsidRPr="00ED1F20">
        <w:rPr>
          <w:b/>
          <w:bCs/>
          <w:noProof/>
        </w:rPr>
        <w:t>次年度、障害のある学生が入学することがわかりました。ただ、本学の場合、障害学生支援の係る予算の確保がされていない状況です。どういった準備が必要でしょうか。</w:t>
      </w:r>
    </w:p>
    <w:p w:rsidR="00E12621" w:rsidRDefault="00E12621" w:rsidP="00E12621"/>
    <w:p w:rsidR="00E12621" w:rsidRDefault="00E12621" w:rsidP="00E12621"/>
    <w:p w:rsidR="00E12621" w:rsidRPr="00915ED5" w:rsidRDefault="00E12621" w:rsidP="00E12621">
      <w:pPr>
        <w:rPr>
          <w:sz w:val="24"/>
          <w:szCs w:val="28"/>
        </w:rPr>
      </w:pPr>
      <w:r>
        <w:rPr>
          <w:rFonts w:hint="eastAsia"/>
          <w:sz w:val="24"/>
          <w:szCs w:val="28"/>
        </w:rPr>
        <w:t>ポイント</w:t>
      </w:r>
    </w:p>
    <w:p w:rsidR="00E12621" w:rsidRPr="002B4DAF" w:rsidRDefault="00E12621" w:rsidP="00E12621">
      <w:pPr>
        <w:rPr>
          <w:sz w:val="18"/>
          <w:szCs w:val="20"/>
        </w:rPr>
      </w:pPr>
      <w:r>
        <w:rPr>
          <w:noProof/>
        </w:rPr>
        <w:t>まずは、合理的配慮の提供が教育機関としての責任であることを確認することが必要でしょう。障害学生支援は教育機関におけるオプション的サービスではなく、教育機関の責務を果たすうえでのインフラ的機能です。合理的配慮の提供には一定のコストがかかることを踏まえて、学内の予算整備を進めましょう。</w:t>
      </w:r>
    </w:p>
    <w:p w:rsidR="00E12621" w:rsidRDefault="00E12621" w:rsidP="00E12621">
      <w:pPr>
        <w:jc w:val="right"/>
      </w:pPr>
      <w:r>
        <w:rPr>
          <w:noProof/>
        </w:rPr>
        <w:t>#体制整備　#予算</w:t>
      </w:r>
    </w:p>
    <w:p w:rsidR="00E12621" w:rsidRDefault="00E12621" w:rsidP="00E12621"/>
    <w:p w:rsidR="00E12621" w:rsidRDefault="00E12621" w:rsidP="00E12621"/>
    <w:p w:rsidR="00E12621" w:rsidRDefault="00E12621" w:rsidP="00E12621"/>
    <w:p w:rsidR="00E12621" w:rsidRDefault="00E12621" w:rsidP="00E12621">
      <w:r>
        <w:rPr>
          <w:rFonts w:hint="eastAsia"/>
        </w:rPr>
        <w:t>＜参考文献＞</w:t>
      </w:r>
    </w:p>
    <w:p w:rsidR="00E12621" w:rsidRDefault="00E12621" w:rsidP="00E12621">
      <w:pPr>
        <w:wordWrap w:val="0"/>
      </w:pPr>
    </w:p>
    <w:p w:rsidR="00E12621" w:rsidRDefault="00E12621" w:rsidP="00E12621">
      <w:r>
        <w:rPr>
          <w:rFonts w:hint="eastAsia"/>
        </w:rPr>
        <w:t>＜関連質問＞</w:t>
      </w:r>
    </w:p>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Pr>
        <w:sectPr w:rsidR="00E12621" w:rsidSect="002A4D63">
          <w:headerReference w:type="default" r:id="rId230"/>
          <w:footerReference w:type="default" r:id="rId231"/>
          <w:pgSz w:w="11906" w:h="16838"/>
          <w:pgMar w:top="1985" w:right="1701" w:bottom="1701" w:left="1701" w:header="851" w:footer="992" w:gutter="0"/>
          <w:pgNumType w:start="1"/>
          <w:cols w:space="425"/>
          <w:docGrid w:type="lines" w:linePitch="360"/>
        </w:sectPr>
      </w:pPr>
    </w:p>
    <w:p w:rsidR="00E12621" w:rsidRDefault="00E12621" w:rsidP="00E12621">
      <w:pPr>
        <w:wordWrap w:val="0"/>
        <w:jc w:val="right"/>
      </w:pPr>
      <w:r>
        <w:rPr>
          <w:rFonts w:hint="eastAsia"/>
        </w:rPr>
        <w:lastRenderedPageBreak/>
        <w:t>No．</w:t>
      </w:r>
      <w:r>
        <w:rPr>
          <w:noProof/>
        </w:rPr>
        <w:t>113</w:t>
      </w:r>
    </w:p>
    <w:p w:rsidR="00E12621" w:rsidRDefault="00E12621" w:rsidP="00E12621"/>
    <w:p w:rsidR="00E12621" w:rsidRPr="00DE4D0C" w:rsidRDefault="00E12621" w:rsidP="00E12621">
      <w:pPr>
        <w:rPr>
          <w:sz w:val="22"/>
          <w:szCs w:val="24"/>
        </w:rPr>
      </w:pPr>
      <w:r w:rsidRPr="00DE4D0C">
        <w:rPr>
          <w:rFonts w:hint="eastAsia"/>
          <w:sz w:val="22"/>
          <w:szCs w:val="24"/>
        </w:rPr>
        <w:t>〈〈</w:t>
      </w:r>
      <w:r w:rsidRPr="00100DF5">
        <w:rPr>
          <w:rFonts w:hint="eastAsia"/>
          <w:sz w:val="22"/>
          <w:szCs w:val="24"/>
        </w:rPr>
        <w:t>体制・システム</w:t>
      </w:r>
      <w:r w:rsidRPr="00DE4D0C">
        <w:rPr>
          <w:rFonts w:hint="eastAsia"/>
          <w:sz w:val="22"/>
          <w:szCs w:val="24"/>
        </w:rPr>
        <w:t>〉〉</w:t>
      </w:r>
    </w:p>
    <w:p w:rsidR="00E12621" w:rsidRPr="00DE4D0C" w:rsidRDefault="00E12621" w:rsidP="00E12621"/>
    <w:p w:rsidR="00E12621" w:rsidRPr="00915ED5" w:rsidRDefault="00E12621" w:rsidP="00E12621">
      <w:pPr>
        <w:rPr>
          <w:b/>
          <w:bCs/>
          <w:sz w:val="24"/>
          <w:szCs w:val="28"/>
        </w:rPr>
      </w:pPr>
      <w:r w:rsidRPr="00915ED5">
        <w:rPr>
          <w:rFonts w:hint="eastAsia"/>
          <w:b/>
          <w:bCs/>
          <w:sz w:val="24"/>
          <w:szCs w:val="28"/>
        </w:rPr>
        <w:t>Q．</w:t>
      </w:r>
    </w:p>
    <w:p w:rsidR="00E12621" w:rsidRPr="002B4DAF" w:rsidRDefault="00E12621" w:rsidP="00E12621">
      <w:pPr>
        <w:rPr>
          <w:b/>
          <w:bCs/>
        </w:rPr>
      </w:pPr>
      <w:r w:rsidRPr="00ED1F20">
        <w:rPr>
          <w:b/>
          <w:bCs/>
          <w:noProof/>
        </w:rPr>
        <w:t>障害学生支援担当部署の重要性や必要性を大学執行部に認識してもらうために、どのようなことができるでしょうか。</w:t>
      </w:r>
    </w:p>
    <w:p w:rsidR="00E12621" w:rsidRDefault="00E12621" w:rsidP="00E12621"/>
    <w:p w:rsidR="00E12621" w:rsidRDefault="00E12621" w:rsidP="00E12621"/>
    <w:p w:rsidR="00E12621" w:rsidRPr="00915ED5" w:rsidRDefault="00E12621" w:rsidP="00E12621">
      <w:pPr>
        <w:rPr>
          <w:sz w:val="24"/>
          <w:szCs w:val="28"/>
        </w:rPr>
      </w:pPr>
      <w:r>
        <w:rPr>
          <w:rFonts w:hint="eastAsia"/>
          <w:sz w:val="24"/>
          <w:szCs w:val="28"/>
        </w:rPr>
        <w:t>ポイント</w:t>
      </w:r>
    </w:p>
    <w:p w:rsidR="00E12621" w:rsidRDefault="00E12621" w:rsidP="00E12621">
      <w:pPr>
        <w:rPr>
          <w:noProof/>
        </w:rPr>
      </w:pPr>
      <w:r>
        <w:rPr>
          <w:noProof/>
        </w:rPr>
        <w:t>障害学生支援という機能は大学組織全体でその責任を負うものです。そのため、障害学生支援部署がどういった理念でどのような取組み（機能）をしているか、ということを適宜上層部に伝えておくことは、組織として支援の質を向上するためにも重要なことです。</w:t>
      </w:r>
    </w:p>
    <w:p w:rsidR="00E12621" w:rsidRPr="002B4DAF" w:rsidRDefault="00E12621" w:rsidP="00E12621">
      <w:pPr>
        <w:rPr>
          <w:sz w:val="18"/>
          <w:szCs w:val="20"/>
        </w:rPr>
      </w:pPr>
      <w:r>
        <w:rPr>
          <w:rFonts w:hint="eastAsia"/>
          <w:noProof/>
        </w:rPr>
        <w:t>なお、このようなことは文部科学省の第二次まとめや対応指針でも明確に記載されていますので、是非、ご確認いただければと思います。</w:t>
      </w:r>
    </w:p>
    <w:p w:rsidR="00E12621" w:rsidRDefault="00E12621" w:rsidP="00E12621">
      <w:pPr>
        <w:jc w:val="right"/>
      </w:pPr>
      <w:r>
        <w:rPr>
          <w:noProof/>
        </w:rPr>
        <w:t>#体制整備　#大学執行部の理解　#責任主体</w:t>
      </w:r>
    </w:p>
    <w:p w:rsidR="00E12621" w:rsidRDefault="00E12621" w:rsidP="00E12621"/>
    <w:p w:rsidR="00E12621" w:rsidRDefault="00E12621" w:rsidP="00E12621"/>
    <w:p w:rsidR="00E12621" w:rsidRDefault="00E12621" w:rsidP="00E12621"/>
    <w:p w:rsidR="00E12621" w:rsidRDefault="00E12621" w:rsidP="00E12621">
      <w:r>
        <w:rPr>
          <w:rFonts w:hint="eastAsia"/>
        </w:rPr>
        <w:t>＜参考文献＞</w:t>
      </w:r>
    </w:p>
    <w:p w:rsidR="00E12621" w:rsidRDefault="00E12621" w:rsidP="00E12621">
      <w:pPr>
        <w:rPr>
          <w:noProof/>
        </w:rPr>
      </w:pPr>
      <w:r>
        <w:rPr>
          <w:noProof/>
        </w:rPr>
        <w:t>第二次まとめ</w:t>
      </w:r>
    </w:p>
    <w:p w:rsidR="00E12621" w:rsidRPr="0082002F" w:rsidRDefault="00E12621" w:rsidP="00E12621">
      <w:r w:rsidRPr="0082002F">
        <w:rPr>
          <w:noProof/>
        </w:rPr>
        <w:t>（http://www.mext.go.jp/b_menu/shingi/chousa/koutou/074/gaiyou/1384405.htm）</w:t>
      </w:r>
    </w:p>
    <w:p w:rsidR="00E12621" w:rsidRDefault="00E12621" w:rsidP="00E12621">
      <w:pPr>
        <w:wordWrap w:val="0"/>
        <w:rPr>
          <w:noProof/>
        </w:rPr>
      </w:pPr>
    </w:p>
    <w:p w:rsidR="00E12621" w:rsidRDefault="00E12621" w:rsidP="00E12621">
      <w:pPr>
        <w:wordWrap w:val="0"/>
        <w:rPr>
          <w:noProof/>
        </w:rPr>
      </w:pPr>
      <w:r>
        <w:rPr>
          <w:noProof/>
        </w:rPr>
        <w:t>文部科学省_差別解消法対応指針</w:t>
      </w:r>
    </w:p>
    <w:p w:rsidR="00E12621" w:rsidRDefault="00E12621" w:rsidP="00E12621">
      <w:pPr>
        <w:wordWrap w:val="0"/>
      </w:pPr>
      <w:r>
        <w:rPr>
          <w:noProof/>
        </w:rPr>
        <w:t>（https://www.mext.go.jp/a_menu/shotou/tokubetu/material/1364725.htm）</w:t>
      </w:r>
    </w:p>
    <w:p w:rsidR="00E12621" w:rsidRDefault="00E12621" w:rsidP="00E12621">
      <w:pPr>
        <w:wordWrap w:val="0"/>
      </w:pPr>
    </w:p>
    <w:p w:rsidR="00E12621" w:rsidRDefault="00E12621" w:rsidP="00E12621">
      <w:r>
        <w:rPr>
          <w:rFonts w:hint="eastAsia"/>
        </w:rPr>
        <w:t>＜関連質問＞</w:t>
      </w:r>
    </w:p>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Pr>
        <w:sectPr w:rsidR="00E12621" w:rsidSect="002A4D63">
          <w:headerReference w:type="default" r:id="rId232"/>
          <w:footerReference w:type="default" r:id="rId233"/>
          <w:pgSz w:w="11906" w:h="16838"/>
          <w:pgMar w:top="1985" w:right="1701" w:bottom="1701" w:left="1701" w:header="851" w:footer="992" w:gutter="0"/>
          <w:pgNumType w:start="1"/>
          <w:cols w:space="425"/>
          <w:docGrid w:type="lines" w:linePitch="360"/>
        </w:sectPr>
      </w:pPr>
    </w:p>
    <w:p w:rsidR="00E12621" w:rsidRDefault="00E12621" w:rsidP="00E12621">
      <w:pPr>
        <w:wordWrap w:val="0"/>
        <w:jc w:val="right"/>
      </w:pPr>
      <w:r>
        <w:rPr>
          <w:rFonts w:hint="eastAsia"/>
        </w:rPr>
        <w:lastRenderedPageBreak/>
        <w:t>No．</w:t>
      </w:r>
      <w:r>
        <w:rPr>
          <w:noProof/>
        </w:rPr>
        <w:t>114</w:t>
      </w:r>
    </w:p>
    <w:p w:rsidR="00E12621" w:rsidRDefault="00E12621" w:rsidP="00E12621"/>
    <w:p w:rsidR="00E12621" w:rsidRPr="00DE4D0C" w:rsidRDefault="00E12621" w:rsidP="00E12621">
      <w:pPr>
        <w:rPr>
          <w:sz w:val="22"/>
          <w:szCs w:val="24"/>
        </w:rPr>
      </w:pPr>
      <w:r w:rsidRPr="00DE4D0C">
        <w:rPr>
          <w:rFonts w:hint="eastAsia"/>
          <w:sz w:val="22"/>
          <w:szCs w:val="24"/>
        </w:rPr>
        <w:t>〈〈</w:t>
      </w:r>
      <w:r w:rsidRPr="00100DF5">
        <w:rPr>
          <w:rFonts w:hint="eastAsia"/>
          <w:sz w:val="22"/>
          <w:szCs w:val="24"/>
        </w:rPr>
        <w:t>体制・システム</w:t>
      </w:r>
      <w:r w:rsidRPr="00DE4D0C">
        <w:rPr>
          <w:rFonts w:hint="eastAsia"/>
          <w:sz w:val="22"/>
          <w:szCs w:val="24"/>
        </w:rPr>
        <w:t>〉〉</w:t>
      </w:r>
    </w:p>
    <w:p w:rsidR="00E12621" w:rsidRPr="00DE4D0C" w:rsidRDefault="00E12621" w:rsidP="00E12621"/>
    <w:p w:rsidR="00E12621" w:rsidRPr="00915ED5" w:rsidRDefault="00E12621" w:rsidP="00E12621">
      <w:pPr>
        <w:rPr>
          <w:b/>
          <w:bCs/>
          <w:sz w:val="24"/>
          <w:szCs w:val="28"/>
        </w:rPr>
      </w:pPr>
      <w:r w:rsidRPr="00915ED5">
        <w:rPr>
          <w:rFonts w:hint="eastAsia"/>
          <w:b/>
          <w:bCs/>
          <w:sz w:val="24"/>
          <w:szCs w:val="28"/>
        </w:rPr>
        <w:t>Q．</w:t>
      </w:r>
    </w:p>
    <w:p w:rsidR="00E12621" w:rsidRPr="002B4DAF" w:rsidRDefault="00E12621" w:rsidP="00E12621">
      <w:pPr>
        <w:rPr>
          <w:b/>
          <w:bCs/>
        </w:rPr>
      </w:pPr>
      <w:r w:rsidRPr="00ED1F20">
        <w:rPr>
          <w:b/>
          <w:bCs/>
          <w:noProof/>
        </w:rPr>
        <w:t>本学の障害学生支援部署はこれまで身体障害のある学生を対象に支援を実施してきました。昨今は発達障害や精神障害のある学生の支援ニーズも増加していますが、当該部署であわせて対応したほうがよいでしょうか。</w:t>
      </w:r>
    </w:p>
    <w:p w:rsidR="00E12621" w:rsidRDefault="00E12621" w:rsidP="00E12621"/>
    <w:p w:rsidR="00E12621" w:rsidRDefault="00E12621" w:rsidP="00E12621"/>
    <w:p w:rsidR="00E12621" w:rsidRPr="00915ED5" w:rsidRDefault="00E12621" w:rsidP="00E12621">
      <w:pPr>
        <w:rPr>
          <w:sz w:val="24"/>
          <w:szCs w:val="28"/>
        </w:rPr>
      </w:pPr>
      <w:r>
        <w:rPr>
          <w:rFonts w:hint="eastAsia"/>
          <w:sz w:val="24"/>
          <w:szCs w:val="28"/>
        </w:rPr>
        <w:t>ポイント</w:t>
      </w:r>
    </w:p>
    <w:p w:rsidR="00E12621" w:rsidRPr="002B4DAF" w:rsidRDefault="00E12621" w:rsidP="00E12621">
      <w:pPr>
        <w:rPr>
          <w:sz w:val="18"/>
          <w:szCs w:val="20"/>
        </w:rPr>
      </w:pPr>
      <w:r>
        <w:rPr>
          <w:noProof/>
        </w:rPr>
        <w:t>障害種別によって対応する部署が変わってくるということはあまり好ましくないと思われます。その学生がどこに困り感があるのによって、対応する部署（機能）が変わるべきです。例えば、身体障害のある学生でも学生生活での悩みがあるとすれば、学生相談等で対応するほうがより効果的だと思いますし、発達障害のある学生でも修学上の合理的配慮に関する相談であれば、障害学生支援の機能のある窓口で</w:t>
      </w:r>
      <w:r>
        <w:rPr>
          <w:rFonts w:hint="eastAsia"/>
          <w:noProof/>
        </w:rPr>
        <w:t>対応することが考えられます</w:t>
      </w:r>
      <w:r>
        <w:rPr>
          <w:noProof/>
        </w:rPr>
        <w:t>。なお、複数の窓口にニーズがまたがる場合は、当該部署間の有機的な連携がより良い支援につながります。</w:t>
      </w:r>
    </w:p>
    <w:p w:rsidR="00E12621" w:rsidRDefault="00E12621" w:rsidP="00E12621">
      <w:pPr>
        <w:jc w:val="right"/>
      </w:pPr>
      <w:r>
        <w:rPr>
          <w:noProof/>
        </w:rPr>
        <w:t>#体制整備　#障害学生支援部署の機能　#学内連携</w:t>
      </w:r>
    </w:p>
    <w:p w:rsidR="00E12621" w:rsidRDefault="00E12621" w:rsidP="00E12621"/>
    <w:p w:rsidR="00E12621" w:rsidRDefault="00E12621" w:rsidP="00E12621"/>
    <w:p w:rsidR="00E12621" w:rsidRDefault="00E12621" w:rsidP="00E12621"/>
    <w:p w:rsidR="00E12621" w:rsidRDefault="00E12621" w:rsidP="00E12621">
      <w:r>
        <w:rPr>
          <w:rFonts w:hint="eastAsia"/>
        </w:rPr>
        <w:t>＜参考文献＞</w:t>
      </w:r>
    </w:p>
    <w:p w:rsidR="00E12621" w:rsidRDefault="00E12621" w:rsidP="00E12621">
      <w:pPr>
        <w:wordWrap w:val="0"/>
      </w:pPr>
    </w:p>
    <w:p w:rsidR="00E12621" w:rsidRDefault="00E12621" w:rsidP="00E12621">
      <w:r>
        <w:rPr>
          <w:rFonts w:hint="eastAsia"/>
        </w:rPr>
        <w:t>＜関連質問＞</w:t>
      </w:r>
    </w:p>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Pr>
        <w:sectPr w:rsidR="00E12621" w:rsidSect="002A4D63">
          <w:headerReference w:type="default" r:id="rId234"/>
          <w:footerReference w:type="default" r:id="rId235"/>
          <w:pgSz w:w="11906" w:h="16838"/>
          <w:pgMar w:top="1985" w:right="1701" w:bottom="1701" w:left="1701" w:header="851" w:footer="992" w:gutter="0"/>
          <w:pgNumType w:start="1"/>
          <w:cols w:space="425"/>
          <w:docGrid w:type="lines" w:linePitch="360"/>
        </w:sectPr>
      </w:pPr>
    </w:p>
    <w:p w:rsidR="00E12621" w:rsidRDefault="00E12621" w:rsidP="00E12621">
      <w:pPr>
        <w:wordWrap w:val="0"/>
        <w:jc w:val="right"/>
      </w:pPr>
      <w:r>
        <w:rPr>
          <w:rFonts w:hint="eastAsia"/>
        </w:rPr>
        <w:lastRenderedPageBreak/>
        <w:t>No．</w:t>
      </w:r>
      <w:r>
        <w:rPr>
          <w:noProof/>
        </w:rPr>
        <w:t>115</w:t>
      </w:r>
    </w:p>
    <w:p w:rsidR="00E12621" w:rsidRDefault="00E12621" w:rsidP="00E12621"/>
    <w:p w:rsidR="00E12621" w:rsidRPr="00DE4D0C" w:rsidRDefault="00E12621" w:rsidP="00E12621">
      <w:pPr>
        <w:rPr>
          <w:sz w:val="22"/>
          <w:szCs w:val="24"/>
        </w:rPr>
      </w:pPr>
      <w:r w:rsidRPr="00DE4D0C">
        <w:rPr>
          <w:rFonts w:hint="eastAsia"/>
          <w:sz w:val="22"/>
          <w:szCs w:val="24"/>
        </w:rPr>
        <w:t>〈〈</w:t>
      </w:r>
      <w:r w:rsidRPr="00100DF5">
        <w:rPr>
          <w:rFonts w:hint="eastAsia"/>
          <w:sz w:val="22"/>
          <w:szCs w:val="24"/>
        </w:rPr>
        <w:t>体制・システム</w:t>
      </w:r>
      <w:r w:rsidRPr="00DE4D0C">
        <w:rPr>
          <w:rFonts w:hint="eastAsia"/>
          <w:sz w:val="22"/>
          <w:szCs w:val="24"/>
        </w:rPr>
        <w:t>〉〉</w:t>
      </w:r>
    </w:p>
    <w:p w:rsidR="00E12621" w:rsidRPr="00DE4D0C" w:rsidRDefault="00E12621" w:rsidP="00E12621"/>
    <w:p w:rsidR="00E12621" w:rsidRPr="00915ED5" w:rsidRDefault="00E12621" w:rsidP="00E12621">
      <w:pPr>
        <w:rPr>
          <w:b/>
          <w:bCs/>
          <w:sz w:val="24"/>
          <w:szCs w:val="28"/>
        </w:rPr>
      </w:pPr>
      <w:r w:rsidRPr="00915ED5">
        <w:rPr>
          <w:rFonts w:hint="eastAsia"/>
          <w:b/>
          <w:bCs/>
          <w:sz w:val="24"/>
          <w:szCs w:val="28"/>
        </w:rPr>
        <w:t>Q．</w:t>
      </w:r>
    </w:p>
    <w:p w:rsidR="00E12621" w:rsidRPr="002B4DAF" w:rsidRDefault="00E12621" w:rsidP="00E12621">
      <w:pPr>
        <w:rPr>
          <w:b/>
          <w:bCs/>
        </w:rPr>
      </w:pPr>
      <w:r w:rsidRPr="00ED1F20">
        <w:rPr>
          <w:b/>
          <w:bCs/>
          <w:noProof/>
        </w:rPr>
        <w:t>障害学生支援に関する紛争の防止あるいは解決に向けたアプローチを考えています。どのようなことが考えられるでしょうか。</w:t>
      </w:r>
    </w:p>
    <w:p w:rsidR="00E12621" w:rsidRDefault="00E12621" w:rsidP="00E12621"/>
    <w:p w:rsidR="00E12621" w:rsidRDefault="00E12621" w:rsidP="00E12621"/>
    <w:p w:rsidR="00E12621" w:rsidRPr="00915ED5" w:rsidRDefault="00E12621" w:rsidP="00E12621">
      <w:pPr>
        <w:rPr>
          <w:sz w:val="24"/>
          <w:szCs w:val="28"/>
        </w:rPr>
      </w:pPr>
      <w:r>
        <w:rPr>
          <w:rFonts w:hint="eastAsia"/>
          <w:sz w:val="24"/>
          <w:szCs w:val="28"/>
        </w:rPr>
        <w:t>ポイント</w:t>
      </w:r>
    </w:p>
    <w:p w:rsidR="00E12621" w:rsidRPr="002B4DAF" w:rsidRDefault="00E12621" w:rsidP="00E12621">
      <w:pPr>
        <w:rPr>
          <w:sz w:val="18"/>
          <w:szCs w:val="20"/>
        </w:rPr>
      </w:pPr>
      <w:r>
        <w:rPr>
          <w:noProof/>
        </w:rPr>
        <w:t>障害学生支援を実施するにあたり、合理的配慮の提供プロセスとあわせて、学生からの不服申し立てができるルートを確保しておくことは非常に大切です。ただし、大学の規模によって、どのように不服申し立てのルートを含めた障害学生支援機能を構築するかは異なりますので、さまざまな情報をご参照して、ご検討ください。</w:t>
      </w:r>
    </w:p>
    <w:p w:rsidR="00E12621" w:rsidRDefault="00E12621" w:rsidP="00E12621">
      <w:pPr>
        <w:jc w:val="right"/>
      </w:pPr>
      <w:r>
        <w:rPr>
          <w:noProof/>
        </w:rPr>
        <w:t>#紛争防止　#紛争解決　#不服申立て</w:t>
      </w:r>
    </w:p>
    <w:p w:rsidR="00E12621" w:rsidRDefault="00E12621" w:rsidP="00E12621"/>
    <w:p w:rsidR="00E12621" w:rsidRDefault="00E12621" w:rsidP="00E12621"/>
    <w:p w:rsidR="00E12621" w:rsidRDefault="00E12621" w:rsidP="00E12621"/>
    <w:p w:rsidR="00E12621" w:rsidRDefault="00E12621" w:rsidP="00E12621">
      <w:r>
        <w:rPr>
          <w:rFonts w:hint="eastAsia"/>
        </w:rPr>
        <w:t>＜参考文献＞</w:t>
      </w:r>
    </w:p>
    <w:p w:rsidR="00E12621" w:rsidRDefault="00E12621" w:rsidP="00E12621">
      <w:pPr>
        <w:rPr>
          <w:noProof/>
        </w:rPr>
      </w:pPr>
      <w:r>
        <w:rPr>
          <w:noProof/>
        </w:rPr>
        <w:t>JASSOハンドブック</w:t>
      </w:r>
    </w:p>
    <w:p w:rsidR="00E12621" w:rsidRDefault="00E12621" w:rsidP="00E12621">
      <w:r>
        <w:rPr>
          <w:noProof/>
        </w:rPr>
        <w:t>（https://www.jasso.go.jp/gakusei/tokubetsu_shien/hand_book/03.html#hairyo）</w:t>
      </w:r>
    </w:p>
    <w:p w:rsidR="00E12621" w:rsidRDefault="00E12621" w:rsidP="00E12621">
      <w:pPr>
        <w:wordWrap w:val="0"/>
        <w:rPr>
          <w:noProof/>
        </w:rPr>
      </w:pPr>
    </w:p>
    <w:p w:rsidR="00E12621" w:rsidRDefault="00E12621" w:rsidP="00E12621">
      <w:pPr>
        <w:wordWrap w:val="0"/>
        <w:rPr>
          <w:noProof/>
        </w:rPr>
      </w:pPr>
      <w:r>
        <w:rPr>
          <w:noProof/>
        </w:rPr>
        <w:t>JASSO_紛争の防止・解決等事例集</w:t>
      </w:r>
    </w:p>
    <w:p w:rsidR="00E12621" w:rsidRDefault="00E12621" w:rsidP="00E12621">
      <w:pPr>
        <w:wordWrap w:val="0"/>
      </w:pPr>
      <w:r>
        <w:rPr>
          <w:noProof/>
        </w:rPr>
        <w:t>（https://www.jasso.go.jp/gakusei/tokubetsu_shien/chosa_kenkyu/kaiketsu/index.html）</w:t>
      </w:r>
    </w:p>
    <w:p w:rsidR="00E12621" w:rsidRDefault="00E12621" w:rsidP="00E12621">
      <w:pPr>
        <w:wordWrap w:val="0"/>
      </w:pPr>
    </w:p>
    <w:p w:rsidR="00E12621" w:rsidRDefault="00E12621" w:rsidP="00E12621">
      <w:r>
        <w:rPr>
          <w:rFonts w:hint="eastAsia"/>
        </w:rPr>
        <w:t>＜関連質問＞</w:t>
      </w:r>
    </w:p>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Pr>
        <w:sectPr w:rsidR="00E12621" w:rsidSect="002A4D63">
          <w:headerReference w:type="default" r:id="rId236"/>
          <w:footerReference w:type="default" r:id="rId237"/>
          <w:pgSz w:w="11906" w:h="16838"/>
          <w:pgMar w:top="1985" w:right="1701" w:bottom="1701" w:left="1701" w:header="851" w:footer="992" w:gutter="0"/>
          <w:pgNumType w:start="1"/>
          <w:cols w:space="425"/>
          <w:docGrid w:type="lines" w:linePitch="360"/>
        </w:sectPr>
      </w:pPr>
    </w:p>
    <w:p w:rsidR="00E12621" w:rsidRDefault="00E12621" w:rsidP="00E12621">
      <w:pPr>
        <w:wordWrap w:val="0"/>
        <w:jc w:val="right"/>
      </w:pPr>
      <w:r>
        <w:rPr>
          <w:rFonts w:hint="eastAsia"/>
        </w:rPr>
        <w:lastRenderedPageBreak/>
        <w:t>No．</w:t>
      </w:r>
      <w:r>
        <w:rPr>
          <w:noProof/>
        </w:rPr>
        <w:t>116</w:t>
      </w:r>
    </w:p>
    <w:p w:rsidR="00E12621" w:rsidRDefault="00E12621" w:rsidP="00E12621"/>
    <w:p w:rsidR="00E12621" w:rsidRPr="00DE4D0C" w:rsidRDefault="00E12621" w:rsidP="00E12621">
      <w:pPr>
        <w:rPr>
          <w:sz w:val="22"/>
          <w:szCs w:val="24"/>
        </w:rPr>
      </w:pPr>
      <w:r w:rsidRPr="00DE4D0C">
        <w:rPr>
          <w:rFonts w:hint="eastAsia"/>
          <w:sz w:val="22"/>
          <w:szCs w:val="24"/>
        </w:rPr>
        <w:t>〈〈</w:t>
      </w:r>
      <w:r>
        <w:rPr>
          <w:rFonts w:hint="eastAsia"/>
          <w:noProof/>
          <w:sz w:val="22"/>
          <w:szCs w:val="24"/>
        </w:rPr>
        <w:t>その他</w:t>
      </w:r>
      <w:r w:rsidRPr="00DE4D0C">
        <w:rPr>
          <w:rFonts w:hint="eastAsia"/>
          <w:sz w:val="22"/>
          <w:szCs w:val="24"/>
        </w:rPr>
        <w:t>〉〉</w:t>
      </w:r>
    </w:p>
    <w:p w:rsidR="00E12621" w:rsidRPr="00DE4D0C" w:rsidRDefault="00E12621" w:rsidP="00E12621"/>
    <w:p w:rsidR="00E12621" w:rsidRPr="00915ED5" w:rsidRDefault="00E12621" w:rsidP="00E12621">
      <w:pPr>
        <w:rPr>
          <w:b/>
          <w:bCs/>
          <w:sz w:val="24"/>
          <w:szCs w:val="28"/>
        </w:rPr>
      </w:pPr>
      <w:r w:rsidRPr="00915ED5">
        <w:rPr>
          <w:rFonts w:hint="eastAsia"/>
          <w:b/>
          <w:bCs/>
          <w:sz w:val="24"/>
          <w:szCs w:val="28"/>
        </w:rPr>
        <w:t>Q．</w:t>
      </w:r>
    </w:p>
    <w:p w:rsidR="00E12621" w:rsidRPr="002B4DAF" w:rsidRDefault="00E12621" w:rsidP="00E12621">
      <w:pPr>
        <w:rPr>
          <w:b/>
          <w:bCs/>
        </w:rPr>
      </w:pPr>
      <w:r w:rsidRPr="00ED1F20">
        <w:rPr>
          <w:b/>
          <w:bCs/>
          <w:noProof/>
        </w:rPr>
        <w:t>現在、発達障害のある学生に対して、個別支援を行っています。一方で、共通の課題を持つと思われる学生に対して、グループプログラムなど別の方法で支援を行うことは可能でしょうか。</w:t>
      </w:r>
    </w:p>
    <w:p w:rsidR="00E12621" w:rsidRDefault="00E12621" w:rsidP="00E12621"/>
    <w:p w:rsidR="00E12621" w:rsidRDefault="00E12621" w:rsidP="00E12621"/>
    <w:p w:rsidR="00E12621" w:rsidRPr="00915ED5" w:rsidRDefault="00E12621" w:rsidP="00E12621">
      <w:pPr>
        <w:rPr>
          <w:sz w:val="24"/>
          <w:szCs w:val="28"/>
        </w:rPr>
      </w:pPr>
      <w:r>
        <w:rPr>
          <w:rFonts w:hint="eastAsia"/>
          <w:sz w:val="24"/>
          <w:szCs w:val="28"/>
        </w:rPr>
        <w:t>ポイント</w:t>
      </w:r>
    </w:p>
    <w:p w:rsidR="00E12621" w:rsidRPr="002B4DAF" w:rsidRDefault="00E12621" w:rsidP="00E12621">
      <w:pPr>
        <w:rPr>
          <w:sz w:val="18"/>
          <w:szCs w:val="20"/>
        </w:rPr>
      </w:pPr>
      <w:r>
        <w:rPr>
          <w:noProof/>
        </w:rPr>
        <w:t>現在複数の大学で、グループプログラムの取り組みが始まっています。形態はさまざまでディスカッション形式やワークショップ形式、あるいは昼食を一緒に取るというレクリエーション形式などがあるようです。各大学における障害学生支援部署等の機能にあわせて、実施を検討されてはいかがでしょうか。</w:t>
      </w:r>
    </w:p>
    <w:p w:rsidR="00E12621" w:rsidRDefault="00E12621" w:rsidP="00E12621">
      <w:pPr>
        <w:jc w:val="right"/>
      </w:pPr>
      <w:r>
        <w:rPr>
          <w:noProof/>
        </w:rPr>
        <w:t>#グループプログラム　#ピア</w:t>
      </w:r>
    </w:p>
    <w:p w:rsidR="00E12621" w:rsidRDefault="00E12621" w:rsidP="00E12621"/>
    <w:p w:rsidR="00E12621" w:rsidRDefault="00E12621" w:rsidP="00E12621"/>
    <w:p w:rsidR="00E12621" w:rsidRDefault="00E12621" w:rsidP="00E12621"/>
    <w:p w:rsidR="00E12621" w:rsidRDefault="00E12621" w:rsidP="00E12621">
      <w:r>
        <w:rPr>
          <w:rFonts w:hint="eastAsia"/>
        </w:rPr>
        <w:t>＜参考文献＞</w:t>
      </w:r>
    </w:p>
    <w:p w:rsidR="00E12621" w:rsidRDefault="00E12621" w:rsidP="00E12621">
      <w:pPr>
        <w:wordWrap w:val="0"/>
      </w:pPr>
    </w:p>
    <w:p w:rsidR="00E12621" w:rsidRDefault="00E12621" w:rsidP="00E12621">
      <w:r>
        <w:rPr>
          <w:rFonts w:hint="eastAsia"/>
        </w:rPr>
        <w:t>＜関連質問＞</w:t>
      </w:r>
    </w:p>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Pr>
        <w:sectPr w:rsidR="00E12621" w:rsidSect="002A4D63">
          <w:headerReference w:type="default" r:id="rId238"/>
          <w:footerReference w:type="default" r:id="rId239"/>
          <w:pgSz w:w="11906" w:h="16838"/>
          <w:pgMar w:top="1985" w:right="1701" w:bottom="1701" w:left="1701" w:header="851" w:footer="992" w:gutter="0"/>
          <w:pgNumType w:start="1"/>
          <w:cols w:space="425"/>
          <w:docGrid w:type="lines" w:linePitch="360"/>
        </w:sectPr>
      </w:pPr>
    </w:p>
    <w:p w:rsidR="00E12621" w:rsidRDefault="00E12621" w:rsidP="00E12621">
      <w:pPr>
        <w:wordWrap w:val="0"/>
        <w:jc w:val="right"/>
      </w:pPr>
      <w:r>
        <w:rPr>
          <w:rFonts w:hint="eastAsia"/>
        </w:rPr>
        <w:lastRenderedPageBreak/>
        <w:t>No．</w:t>
      </w:r>
      <w:r>
        <w:rPr>
          <w:noProof/>
        </w:rPr>
        <w:t>117</w:t>
      </w:r>
    </w:p>
    <w:p w:rsidR="00E12621" w:rsidRDefault="00E12621" w:rsidP="00E12621"/>
    <w:p w:rsidR="00E12621" w:rsidRPr="00DE4D0C" w:rsidRDefault="00E12621" w:rsidP="00E12621">
      <w:pPr>
        <w:rPr>
          <w:sz w:val="22"/>
          <w:szCs w:val="24"/>
        </w:rPr>
      </w:pPr>
      <w:r w:rsidRPr="00DE4D0C">
        <w:rPr>
          <w:rFonts w:hint="eastAsia"/>
          <w:sz w:val="22"/>
          <w:szCs w:val="24"/>
        </w:rPr>
        <w:t>〈〈</w:t>
      </w:r>
      <w:r w:rsidRPr="00ED1F20">
        <w:rPr>
          <w:noProof/>
          <w:sz w:val="22"/>
          <w:szCs w:val="24"/>
        </w:rPr>
        <w:t>その他</w:t>
      </w:r>
      <w:r w:rsidRPr="00DE4D0C">
        <w:rPr>
          <w:rFonts w:hint="eastAsia"/>
          <w:sz w:val="22"/>
          <w:szCs w:val="24"/>
        </w:rPr>
        <w:t>〉〉</w:t>
      </w:r>
    </w:p>
    <w:p w:rsidR="00E12621" w:rsidRPr="00DE4D0C" w:rsidRDefault="00E12621" w:rsidP="00E12621"/>
    <w:p w:rsidR="00E12621" w:rsidRPr="00915ED5" w:rsidRDefault="00E12621" w:rsidP="00E12621">
      <w:pPr>
        <w:rPr>
          <w:b/>
          <w:bCs/>
          <w:sz w:val="24"/>
          <w:szCs w:val="28"/>
        </w:rPr>
      </w:pPr>
      <w:r w:rsidRPr="00915ED5">
        <w:rPr>
          <w:rFonts w:hint="eastAsia"/>
          <w:b/>
          <w:bCs/>
          <w:sz w:val="24"/>
          <w:szCs w:val="28"/>
        </w:rPr>
        <w:t>Q．</w:t>
      </w:r>
    </w:p>
    <w:p w:rsidR="00E12621" w:rsidRPr="002B4DAF" w:rsidRDefault="00E12621" w:rsidP="00E12621">
      <w:pPr>
        <w:rPr>
          <w:b/>
          <w:bCs/>
        </w:rPr>
      </w:pPr>
      <w:r w:rsidRPr="00ED1F20">
        <w:rPr>
          <w:b/>
          <w:bCs/>
          <w:noProof/>
        </w:rPr>
        <w:t>地域ネットワークへの加盟を検討していますが、本校は支援に取り組み始める段階で何も情報提供ができません。地域ネットワークにはどのように関わっていけばよいでしょうか。</w:t>
      </w:r>
    </w:p>
    <w:p w:rsidR="00E12621" w:rsidRDefault="00E12621" w:rsidP="00E12621"/>
    <w:p w:rsidR="00E12621" w:rsidRDefault="00E12621" w:rsidP="00E12621"/>
    <w:p w:rsidR="00E12621" w:rsidRPr="00915ED5" w:rsidRDefault="00E12621" w:rsidP="00E12621">
      <w:pPr>
        <w:rPr>
          <w:sz w:val="24"/>
          <w:szCs w:val="28"/>
        </w:rPr>
      </w:pPr>
      <w:r>
        <w:rPr>
          <w:rFonts w:hint="eastAsia"/>
          <w:sz w:val="24"/>
          <w:szCs w:val="28"/>
        </w:rPr>
        <w:t>ポイント</w:t>
      </w:r>
    </w:p>
    <w:p w:rsidR="00E12621" w:rsidRPr="002B4DAF" w:rsidRDefault="00E12621" w:rsidP="00E12621">
      <w:pPr>
        <w:rPr>
          <w:sz w:val="18"/>
          <w:szCs w:val="20"/>
        </w:rPr>
      </w:pPr>
      <w:r>
        <w:rPr>
          <w:noProof/>
        </w:rPr>
        <w:t>地域ネットワークで得られる情報はすべての大学にとって大変貴重なものです。大学間の横のつながりを作り、各段階や多様なニーズに関して意見情報を交換することで、各校の支援の質の向上が期待できます。また同じ地域であれば、地域リソースの活用事例を知ることができます。ぜひ地域ネットワークをご活用ください。</w:t>
      </w:r>
    </w:p>
    <w:p w:rsidR="00E12621" w:rsidRDefault="00E12621" w:rsidP="00E12621">
      <w:pPr>
        <w:jc w:val="right"/>
      </w:pPr>
      <w:r>
        <w:rPr>
          <w:noProof/>
        </w:rPr>
        <w:t>#地域ネットワーク　#大学間連携</w:t>
      </w:r>
    </w:p>
    <w:p w:rsidR="00E12621" w:rsidRDefault="00E12621" w:rsidP="00E12621"/>
    <w:p w:rsidR="00E12621" w:rsidRDefault="00E12621" w:rsidP="00E12621"/>
    <w:p w:rsidR="00E12621" w:rsidRDefault="00E12621" w:rsidP="00E12621"/>
    <w:p w:rsidR="00E12621" w:rsidRDefault="00E12621" w:rsidP="00E12621">
      <w:r>
        <w:rPr>
          <w:rFonts w:hint="eastAsia"/>
        </w:rPr>
        <w:t>＜参考文献＞</w:t>
      </w:r>
    </w:p>
    <w:p w:rsidR="00E12621" w:rsidRDefault="00E12621" w:rsidP="00E12621">
      <w:pPr>
        <w:rPr>
          <w:noProof/>
        </w:rPr>
      </w:pPr>
      <w:r>
        <w:rPr>
          <w:noProof/>
        </w:rPr>
        <w:t>JASSOwebコラム</w:t>
      </w:r>
    </w:p>
    <w:p w:rsidR="00E12621" w:rsidRPr="0082002F" w:rsidRDefault="00E12621" w:rsidP="00E12621">
      <w:pPr>
        <w:rPr>
          <w:sz w:val="18"/>
          <w:szCs w:val="20"/>
        </w:rPr>
      </w:pPr>
      <w:r w:rsidRPr="0082002F">
        <w:rPr>
          <w:noProof/>
          <w:sz w:val="18"/>
          <w:szCs w:val="20"/>
        </w:rPr>
        <w:t>（https://www.jasso.go.jp/gakusei/tokubetsu_shien/chosa_kenkyu/kaiketsu/kiso/column10.html）</w:t>
      </w:r>
    </w:p>
    <w:p w:rsidR="00E12621" w:rsidRDefault="00E12621" w:rsidP="00E12621">
      <w:pPr>
        <w:wordWrap w:val="0"/>
      </w:pPr>
    </w:p>
    <w:p w:rsidR="00E12621" w:rsidRDefault="00E12621" w:rsidP="00E12621">
      <w:r>
        <w:rPr>
          <w:rFonts w:hint="eastAsia"/>
        </w:rPr>
        <w:t>＜関連質問＞</w:t>
      </w:r>
    </w:p>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Pr>
        <w:sectPr w:rsidR="00E12621" w:rsidSect="002A4D63">
          <w:headerReference w:type="default" r:id="rId240"/>
          <w:footerReference w:type="default" r:id="rId241"/>
          <w:pgSz w:w="11906" w:h="16838"/>
          <w:pgMar w:top="1985" w:right="1701" w:bottom="1701" w:left="1701" w:header="851" w:footer="992" w:gutter="0"/>
          <w:pgNumType w:start="1"/>
          <w:cols w:space="425"/>
          <w:docGrid w:type="lines" w:linePitch="360"/>
        </w:sectPr>
      </w:pPr>
    </w:p>
    <w:p w:rsidR="00E12621" w:rsidRDefault="00E12621" w:rsidP="00E12621">
      <w:pPr>
        <w:wordWrap w:val="0"/>
        <w:jc w:val="right"/>
      </w:pPr>
      <w:r>
        <w:rPr>
          <w:rFonts w:hint="eastAsia"/>
        </w:rPr>
        <w:lastRenderedPageBreak/>
        <w:t>No．</w:t>
      </w:r>
      <w:r>
        <w:rPr>
          <w:noProof/>
        </w:rPr>
        <w:t>118</w:t>
      </w:r>
    </w:p>
    <w:p w:rsidR="00E12621" w:rsidRDefault="00E12621" w:rsidP="00E12621"/>
    <w:p w:rsidR="00E12621" w:rsidRPr="00DE4D0C" w:rsidRDefault="00E12621" w:rsidP="00E12621">
      <w:pPr>
        <w:rPr>
          <w:sz w:val="22"/>
          <w:szCs w:val="24"/>
        </w:rPr>
      </w:pPr>
      <w:r w:rsidRPr="00DE4D0C">
        <w:rPr>
          <w:rFonts w:hint="eastAsia"/>
          <w:sz w:val="22"/>
          <w:szCs w:val="24"/>
        </w:rPr>
        <w:t>〈〈</w:t>
      </w:r>
      <w:r w:rsidRPr="00ED1F20">
        <w:rPr>
          <w:noProof/>
          <w:sz w:val="22"/>
          <w:szCs w:val="24"/>
        </w:rPr>
        <w:t>その他</w:t>
      </w:r>
      <w:r w:rsidRPr="00DE4D0C">
        <w:rPr>
          <w:rFonts w:hint="eastAsia"/>
          <w:sz w:val="22"/>
          <w:szCs w:val="24"/>
        </w:rPr>
        <w:t>〉〉</w:t>
      </w:r>
    </w:p>
    <w:p w:rsidR="00E12621" w:rsidRPr="00DE4D0C" w:rsidRDefault="00E12621" w:rsidP="00E12621"/>
    <w:p w:rsidR="00E12621" w:rsidRPr="00915ED5" w:rsidRDefault="00E12621" w:rsidP="00E12621">
      <w:pPr>
        <w:rPr>
          <w:b/>
          <w:bCs/>
          <w:sz w:val="24"/>
          <w:szCs w:val="28"/>
        </w:rPr>
      </w:pPr>
      <w:r w:rsidRPr="00915ED5">
        <w:rPr>
          <w:rFonts w:hint="eastAsia"/>
          <w:b/>
          <w:bCs/>
          <w:sz w:val="24"/>
          <w:szCs w:val="28"/>
        </w:rPr>
        <w:t>Q．</w:t>
      </w:r>
    </w:p>
    <w:p w:rsidR="00E12621" w:rsidRPr="002B4DAF" w:rsidRDefault="00E12621" w:rsidP="00E12621">
      <w:pPr>
        <w:rPr>
          <w:b/>
          <w:bCs/>
        </w:rPr>
      </w:pPr>
      <w:r w:rsidRPr="00ED1F20">
        <w:rPr>
          <w:b/>
          <w:bCs/>
          <w:noProof/>
        </w:rPr>
        <w:t>障害学生同士のピア活動の有効性や促進をどのように考えればよいでしょうか。</w:t>
      </w:r>
    </w:p>
    <w:p w:rsidR="00E12621" w:rsidRDefault="00E12621" w:rsidP="00E12621"/>
    <w:p w:rsidR="00E12621" w:rsidRDefault="00E12621" w:rsidP="00E12621"/>
    <w:p w:rsidR="00E12621" w:rsidRPr="00915ED5" w:rsidRDefault="00E12621" w:rsidP="00E12621">
      <w:pPr>
        <w:rPr>
          <w:sz w:val="24"/>
          <w:szCs w:val="28"/>
        </w:rPr>
      </w:pPr>
      <w:r>
        <w:rPr>
          <w:rFonts w:hint="eastAsia"/>
          <w:sz w:val="24"/>
          <w:szCs w:val="28"/>
        </w:rPr>
        <w:t>ポイント</w:t>
      </w:r>
    </w:p>
    <w:p w:rsidR="00E12621" w:rsidRPr="002B4DAF" w:rsidRDefault="00E12621" w:rsidP="00E12621">
      <w:pPr>
        <w:rPr>
          <w:sz w:val="18"/>
          <w:szCs w:val="20"/>
        </w:rPr>
      </w:pPr>
      <w:r>
        <w:rPr>
          <w:noProof/>
        </w:rPr>
        <w:t>障害種別や地域によってコミュニティの活動状況は異なります。ただ、障害当事者の学生コミュニティのなかで障害学生同士で意見交換をすることでさまざまな効果が期待できます。</w:t>
      </w:r>
    </w:p>
    <w:p w:rsidR="00E12621" w:rsidRDefault="00E12621" w:rsidP="00E12621">
      <w:pPr>
        <w:jc w:val="right"/>
      </w:pPr>
      <w:r>
        <w:rPr>
          <w:noProof/>
        </w:rPr>
        <w:t>#ピア　#コミュニティ</w:t>
      </w:r>
    </w:p>
    <w:p w:rsidR="00E12621" w:rsidRDefault="00E12621" w:rsidP="00E12621"/>
    <w:p w:rsidR="00E12621" w:rsidRDefault="00E12621" w:rsidP="00E12621"/>
    <w:p w:rsidR="00E12621" w:rsidRDefault="00E12621" w:rsidP="00E12621"/>
    <w:p w:rsidR="00E12621" w:rsidRDefault="00E12621" w:rsidP="00E12621">
      <w:r>
        <w:rPr>
          <w:rFonts w:hint="eastAsia"/>
        </w:rPr>
        <w:t>＜参考文献＞</w:t>
      </w:r>
    </w:p>
    <w:p w:rsidR="00E12621" w:rsidRDefault="00E12621" w:rsidP="00E12621">
      <w:pPr>
        <w:wordWrap w:val="0"/>
      </w:pPr>
    </w:p>
    <w:p w:rsidR="00E12621" w:rsidRDefault="00E12621" w:rsidP="00E12621">
      <w:r>
        <w:rPr>
          <w:rFonts w:hint="eastAsia"/>
        </w:rPr>
        <w:t>＜関連質問＞</w:t>
      </w:r>
    </w:p>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 w:rsidR="00E12621" w:rsidRDefault="00E12621" w:rsidP="00E12621">
      <w:pPr>
        <w:sectPr w:rsidR="00E12621" w:rsidSect="002A4D63">
          <w:headerReference w:type="default" r:id="rId242"/>
          <w:footerReference w:type="default" r:id="rId243"/>
          <w:pgSz w:w="11906" w:h="16838"/>
          <w:pgMar w:top="1985" w:right="1701" w:bottom="1701" w:left="1701" w:header="851" w:footer="992" w:gutter="0"/>
          <w:pgNumType w:start="1"/>
          <w:cols w:space="425"/>
          <w:docGrid w:type="lines" w:linePitch="360"/>
        </w:sectPr>
      </w:pPr>
    </w:p>
    <w:p w:rsidR="00E12621" w:rsidRDefault="00E12621" w:rsidP="00E12621"/>
    <w:p w:rsidR="00123F92" w:rsidRDefault="00123F92"/>
    <w:sectPr w:rsidR="00123F92" w:rsidSect="002A4D63">
      <w:headerReference w:type="default" r:id="rId244"/>
      <w:footerReference w:type="default" r:id="rId245"/>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2D12" w:rsidRDefault="00252D12" w:rsidP="00DE4D0C">
      <w:r>
        <w:separator/>
      </w:r>
    </w:p>
  </w:endnote>
  <w:endnote w:type="continuationSeparator" w:id="0">
    <w:p w:rsidR="00252D12" w:rsidRDefault="00252D12" w:rsidP="00DE4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altName w:val="Calibri"/>
    <w:charset w:val="4E"/>
    <w:family w:val="auto"/>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rsidP="000E099A">
    <w:pPr>
      <w:jc w:val="right"/>
    </w:pPr>
    <w:r>
      <w:rPr>
        <w:rFonts w:hint="eastAsia"/>
      </w:rPr>
      <w:t>掲載日2019.10.24</w:t>
    </w:r>
  </w:p>
  <w:p w:rsidR="00036BD1" w:rsidRDefault="00036BD1" w:rsidP="000E099A">
    <w:pPr>
      <w:jc w:val="right"/>
    </w:pPr>
    <w:r>
      <w:rPr>
        <w:rFonts w:hint="eastAsia"/>
      </w:rPr>
      <w:t>更新日20</w:t>
    </w:r>
    <w:r w:rsidR="003E6538">
      <w:rPr>
        <w:rFonts w:hint="eastAsia"/>
      </w:rPr>
      <w:t>20</w:t>
    </w:r>
    <w:r>
      <w:rPr>
        <w:rFonts w:hint="eastAsia"/>
      </w:rPr>
      <w:t>.0</w:t>
    </w:r>
    <w:r w:rsidR="003E6538">
      <w:rPr>
        <w:rFonts w:hint="eastAsia"/>
      </w:rPr>
      <w:t>1</w:t>
    </w:r>
    <w:r>
      <w:rPr>
        <w:rFonts w:hint="eastAsia"/>
      </w:rPr>
      <w:t>.</w:t>
    </w:r>
    <w:r w:rsidR="003E6538">
      <w:rPr>
        <w:rFonts w:hint="eastAsia"/>
      </w:rPr>
      <w:t>15</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rsidP="000E099A">
    <w:pPr>
      <w:jc w:val="right"/>
    </w:pPr>
    <w:r>
      <w:rPr>
        <w:rFonts w:hint="eastAsia"/>
      </w:rPr>
      <w:t>掲載日2019.10.24</w:t>
    </w:r>
  </w:p>
  <w:p w:rsidR="00036BD1" w:rsidRDefault="00036BD1" w:rsidP="000E099A">
    <w:pPr>
      <w:jc w:val="right"/>
    </w:pPr>
    <w:r>
      <w:rPr>
        <w:rFonts w:hint="eastAsia"/>
      </w:rPr>
      <w:t>更新日</w:t>
    </w:r>
    <w:r w:rsidR="003E6538">
      <w:rPr>
        <w:rFonts w:hint="eastAsia"/>
      </w:rPr>
      <w:t>2020.01.15</w:t>
    </w:r>
  </w:p>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rsidP="000E099A">
    <w:pPr>
      <w:jc w:val="right"/>
    </w:pPr>
    <w:r>
      <w:rPr>
        <w:rFonts w:hint="eastAsia"/>
      </w:rPr>
      <w:t>掲載日</w:t>
    </w:r>
    <w:r>
      <w:rPr>
        <w:noProof/>
      </w:rPr>
      <w:t>2020.1.15</w:t>
    </w:r>
  </w:p>
  <w:p w:rsidR="00E12621" w:rsidRDefault="00E12621" w:rsidP="000E099A">
    <w:pPr>
      <w:jc w:val="right"/>
    </w:pPr>
    <w:r>
      <w:rPr>
        <w:rFonts w:hint="eastAsia"/>
      </w:rPr>
      <w:t>更新日</w:t>
    </w:r>
    <w:r>
      <w:rPr>
        <w:noProof/>
      </w:rPr>
      <w:t>2020.1.15</w:t>
    </w:r>
  </w:p>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rsidP="000E099A">
    <w:pPr>
      <w:jc w:val="right"/>
    </w:pPr>
    <w:r>
      <w:rPr>
        <w:rFonts w:hint="eastAsia"/>
      </w:rPr>
      <w:t>掲載日</w:t>
    </w:r>
    <w:r>
      <w:rPr>
        <w:noProof/>
      </w:rPr>
      <w:t>2020.1.15</w:t>
    </w:r>
  </w:p>
  <w:p w:rsidR="00E12621" w:rsidRDefault="00E12621" w:rsidP="000E099A">
    <w:pPr>
      <w:jc w:val="right"/>
    </w:pPr>
    <w:r>
      <w:rPr>
        <w:rFonts w:hint="eastAsia"/>
      </w:rPr>
      <w:t>更新日</w:t>
    </w:r>
    <w:r>
      <w:rPr>
        <w:noProof/>
      </w:rPr>
      <w:t>2020.1.15</w:t>
    </w: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rsidP="000E099A">
    <w:pPr>
      <w:jc w:val="right"/>
    </w:pPr>
    <w:r>
      <w:rPr>
        <w:rFonts w:hint="eastAsia"/>
      </w:rPr>
      <w:t>掲載日</w:t>
    </w:r>
    <w:r>
      <w:rPr>
        <w:noProof/>
      </w:rPr>
      <w:t>2020.1.15</w:t>
    </w:r>
  </w:p>
  <w:p w:rsidR="00E12621" w:rsidRDefault="00E12621" w:rsidP="000E099A">
    <w:pPr>
      <w:jc w:val="right"/>
    </w:pPr>
    <w:r>
      <w:rPr>
        <w:rFonts w:hint="eastAsia"/>
      </w:rPr>
      <w:t>更新日</w:t>
    </w:r>
    <w:r>
      <w:rPr>
        <w:noProof/>
      </w:rPr>
      <w:t>2020.1.15</w:t>
    </w:r>
  </w:p>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rsidP="000E099A">
    <w:pPr>
      <w:jc w:val="right"/>
    </w:pPr>
    <w:r>
      <w:rPr>
        <w:rFonts w:hint="eastAsia"/>
      </w:rPr>
      <w:t>掲載日</w:t>
    </w:r>
    <w:r>
      <w:rPr>
        <w:noProof/>
      </w:rPr>
      <w:t>2020.1.15</w:t>
    </w:r>
  </w:p>
  <w:p w:rsidR="00E12621" w:rsidRDefault="00E12621" w:rsidP="000E099A">
    <w:pPr>
      <w:jc w:val="right"/>
    </w:pPr>
    <w:r>
      <w:rPr>
        <w:rFonts w:hint="eastAsia"/>
      </w:rPr>
      <w:t>更新日</w:t>
    </w:r>
    <w:r>
      <w:rPr>
        <w:noProof/>
      </w:rPr>
      <w:t>2020.1.15</w:t>
    </w:r>
  </w:p>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rsidP="000E099A">
    <w:pPr>
      <w:jc w:val="right"/>
    </w:pPr>
    <w:r>
      <w:rPr>
        <w:rFonts w:hint="eastAsia"/>
      </w:rPr>
      <w:t>掲載日</w:t>
    </w:r>
    <w:r>
      <w:rPr>
        <w:noProof/>
      </w:rPr>
      <w:t>2020.1.15</w:t>
    </w:r>
  </w:p>
  <w:p w:rsidR="00E12621" w:rsidRDefault="00E12621" w:rsidP="000E099A">
    <w:pPr>
      <w:jc w:val="right"/>
    </w:pPr>
    <w:r>
      <w:rPr>
        <w:rFonts w:hint="eastAsia"/>
      </w:rPr>
      <w:t>更新日</w:t>
    </w:r>
    <w:r>
      <w:rPr>
        <w:noProof/>
      </w:rPr>
      <w:t>2020.1.15</w:t>
    </w:r>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rsidP="000E099A">
    <w:pPr>
      <w:jc w:val="right"/>
    </w:pPr>
    <w:r>
      <w:rPr>
        <w:rFonts w:hint="eastAsia"/>
      </w:rPr>
      <w:t>掲載日</w:t>
    </w:r>
    <w:r>
      <w:rPr>
        <w:noProof/>
      </w:rPr>
      <w:t>2020.1.15</w:t>
    </w:r>
  </w:p>
  <w:p w:rsidR="00E12621" w:rsidRDefault="00E12621" w:rsidP="000E099A">
    <w:pPr>
      <w:jc w:val="right"/>
    </w:pPr>
    <w:r>
      <w:rPr>
        <w:rFonts w:hint="eastAsia"/>
      </w:rPr>
      <w:t>更新日</w:t>
    </w:r>
    <w:r>
      <w:rPr>
        <w:noProof/>
      </w:rPr>
      <w:t>2020.1.15</w:t>
    </w:r>
  </w:p>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rsidP="000E099A">
    <w:pPr>
      <w:jc w:val="right"/>
    </w:pPr>
    <w:r>
      <w:rPr>
        <w:rFonts w:hint="eastAsia"/>
      </w:rPr>
      <w:t>掲載日</w:t>
    </w:r>
    <w:r>
      <w:rPr>
        <w:noProof/>
      </w:rPr>
      <w:t>2020.1.15</w:t>
    </w:r>
  </w:p>
  <w:p w:rsidR="00E12621" w:rsidRDefault="00E12621" w:rsidP="000E099A">
    <w:pPr>
      <w:jc w:val="right"/>
    </w:pPr>
    <w:r>
      <w:rPr>
        <w:rFonts w:hint="eastAsia"/>
      </w:rPr>
      <w:t>更新日</w:t>
    </w:r>
    <w:r>
      <w:rPr>
        <w:noProof/>
      </w:rPr>
      <w:t>2020.1.15</w:t>
    </w:r>
  </w:p>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rsidP="000E099A">
    <w:pPr>
      <w:jc w:val="right"/>
    </w:pPr>
    <w:r>
      <w:rPr>
        <w:rFonts w:hint="eastAsia"/>
      </w:rPr>
      <w:t>掲載日</w:t>
    </w:r>
    <w:r>
      <w:rPr>
        <w:noProof/>
      </w:rPr>
      <w:t>2020.1.15</w:t>
    </w:r>
  </w:p>
  <w:p w:rsidR="00E12621" w:rsidRDefault="00E12621" w:rsidP="000E099A">
    <w:pPr>
      <w:jc w:val="right"/>
    </w:pPr>
    <w:r>
      <w:rPr>
        <w:rFonts w:hint="eastAsia"/>
      </w:rPr>
      <w:t>更新日</w:t>
    </w:r>
    <w:r>
      <w:rPr>
        <w:noProof/>
      </w:rPr>
      <w:t>2020.1.15</w:t>
    </w:r>
  </w:p>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rsidP="000E099A">
    <w:pPr>
      <w:jc w:val="right"/>
    </w:pPr>
    <w:r>
      <w:rPr>
        <w:rFonts w:hint="eastAsia"/>
      </w:rPr>
      <w:t>掲載日</w:t>
    </w:r>
    <w:r>
      <w:rPr>
        <w:noProof/>
      </w:rPr>
      <w:t>2020.1.15</w:t>
    </w:r>
  </w:p>
  <w:p w:rsidR="00E12621" w:rsidRDefault="00E12621" w:rsidP="000E099A">
    <w:pPr>
      <w:jc w:val="right"/>
    </w:pPr>
    <w:r>
      <w:rPr>
        <w:rFonts w:hint="eastAsia"/>
      </w:rPr>
      <w:t>更新日</w:t>
    </w:r>
    <w:r>
      <w:rPr>
        <w:noProof/>
      </w:rPr>
      <w:t>2020.1.15</w:t>
    </w:r>
  </w:p>
</w:ftr>
</file>

<file path=word/footer1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rsidP="000E099A">
    <w:pPr>
      <w:jc w:val="right"/>
    </w:pPr>
    <w:r>
      <w:rPr>
        <w:rFonts w:hint="eastAsia"/>
      </w:rPr>
      <w:t>掲載日</w:t>
    </w:r>
    <w:r>
      <w:rPr>
        <w:noProof/>
      </w:rPr>
      <w:t>2020.1.15</w:t>
    </w:r>
  </w:p>
  <w:p w:rsidR="00E12621" w:rsidRDefault="00E12621" w:rsidP="000E099A">
    <w:pPr>
      <w:jc w:val="right"/>
    </w:pPr>
    <w:r>
      <w:rPr>
        <w:rFonts w:hint="eastAsia"/>
      </w:rPr>
      <w:t>更新日</w:t>
    </w:r>
    <w:r>
      <w:rPr>
        <w:noProof/>
      </w:rPr>
      <w:t>2020.1.15</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rsidP="000E099A">
    <w:pPr>
      <w:jc w:val="right"/>
    </w:pPr>
    <w:r>
      <w:rPr>
        <w:rFonts w:hint="eastAsia"/>
      </w:rPr>
      <w:t>掲載日2019.10.24</w:t>
    </w:r>
  </w:p>
  <w:p w:rsidR="00036BD1" w:rsidRDefault="00036BD1" w:rsidP="000E099A">
    <w:pPr>
      <w:jc w:val="right"/>
    </w:pPr>
    <w:r>
      <w:rPr>
        <w:rFonts w:hint="eastAsia"/>
      </w:rPr>
      <w:t>更新日2019.10.29</w:t>
    </w:r>
  </w:p>
</w:ftr>
</file>

<file path=word/footer1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rsidP="000E099A">
    <w:pPr>
      <w:jc w:val="right"/>
    </w:pPr>
    <w:r>
      <w:rPr>
        <w:rFonts w:hint="eastAsia"/>
      </w:rPr>
      <w:t>掲載日</w:t>
    </w:r>
    <w:r>
      <w:rPr>
        <w:noProof/>
      </w:rPr>
      <w:t>2020.1.15</w:t>
    </w:r>
  </w:p>
  <w:p w:rsidR="00E12621" w:rsidRDefault="00E12621" w:rsidP="000E099A">
    <w:pPr>
      <w:jc w:val="right"/>
    </w:pPr>
    <w:r>
      <w:rPr>
        <w:rFonts w:hint="eastAsia"/>
      </w:rPr>
      <w:t>更新日</w:t>
    </w:r>
    <w:r>
      <w:rPr>
        <w:noProof/>
      </w:rPr>
      <w:t>2020.1.15</w:t>
    </w:r>
  </w:p>
</w:ftr>
</file>

<file path=word/footer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rsidP="000E099A">
    <w:pPr>
      <w:jc w:val="right"/>
    </w:pPr>
    <w:r>
      <w:rPr>
        <w:rFonts w:hint="eastAsia"/>
      </w:rPr>
      <w:t>掲載日</w:t>
    </w:r>
    <w:r>
      <w:rPr>
        <w:noProof/>
      </w:rPr>
      <w:t>2020.1.15</w:t>
    </w:r>
  </w:p>
  <w:p w:rsidR="00E12621" w:rsidRDefault="00E12621" w:rsidP="000E099A">
    <w:pPr>
      <w:jc w:val="right"/>
    </w:pPr>
    <w:r>
      <w:rPr>
        <w:rFonts w:hint="eastAsia"/>
      </w:rPr>
      <w:t>更新日</w:t>
    </w:r>
    <w:r>
      <w:rPr>
        <w:noProof/>
      </w:rPr>
      <w:t>2020.1.15</w:t>
    </w:r>
  </w:p>
</w:ftr>
</file>

<file path=word/footer1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rsidP="000E099A">
    <w:pPr>
      <w:jc w:val="right"/>
    </w:pPr>
    <w:r>
      <w:rPr>
        <w:rFonts w:hint="eastAsia"/>
      </w:rPr>
      <w:t>掲載日</w:t>
    </w:r>
    <w:r>
      <w:rPr>
        <w:noProof/>
      </w:rPr>
      <w:t>2020.1.15</w:t>
    </w:r>
  </w:p>
  <w:p w:rsidR="00E12621" w:rsidRDefault="00E12621" w:rsidP="000E099A">
    <w:pPr>
      <w:jc w:val="right"/>
    </w:pPr>
    <w:r>
      <w:rPr>
        <w:rFonts w:hint="eastAsia"/>
      </w:rPr>
      <w:t>更新日</w:t>
    </w:r>
    <w:r>
      <w:rPr>
        <w:noProof/>
      </w:rPr>
      <w:t>2020.1.15</w:t>
    </w:r>
  </w:p>
</w:ftr>
</file>

<file path=word/footer1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rsidP="000E099A">
    <w:pPr>
      <w:jc w:val="right"/>
    </w:pPr>
    <w:r>
      <w:rPr>
        <w:rFonts w:hint="eastAsia"/>
      </w:rPr>
      <w:t>掲載日</w:t>
    </w:r>
    <w:r>
      <w:rPr>
        <w:noProof/>
      </w:rPr>
      <w:t>2020.1.15</w:t>
    </w:r>
  </w:p>
  <w:p w:rsidR="00E12621" w:rsidRDefault="00E12621" w:rsidP="000E099A">
    <w:pPr>
      <w:jc w:val="right"/>
    </w:pPr>
    <w:r>
      <w:rPr>
        <w:rFonts w:hint="eastAsia"/>
      </w:rPr>
      <w:t>更新日</w:t>
    </w:r>
    <w:r>
      <w:rPr>
        <w:noProof/>
      </w:rPr>
      <w:t>2020.1.15</w:t>
    </w:r>
  </w:p>
</w:ftr>
</file>

<file path=word/footer1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rsidP="000E099A">
    <w:pPr>
      <w:jc w:val="right"/>
    </w:pPr>
    <w:r>
      <w:rPr>
        <w:rFonts w:hint="eastAsia"/>
      </w:rPr>
      <w:t>掲載日</w:t>
    </w:r>
    <w:r>
      <w:rPr>
        <w:noProof/>
      </w:rPr>
      <w:t>2020.1.15</w:t>
    </w:r>
  </w:p>
  <w:p w:rsidR="00E12621" w:rsidRDefault="00E12621" w:rsidP="000E099A">
    <w:pPr>
      <w:jc w:val="right"/>
    </w:pPr>
    <w:r>
      <w:rPr>
        <w:rFonts w:hint="eastAsia"/>
      </w:rPr>
      <w:t>更新日</w:t>
    </w:r>
    <w:r>
      <w:rPr>
        <w:noProof/>
      </w:rPr>
      <w:t>2020.1.15</w:t>
    </w:r>
  </w:p>
</w:ftr>
</file>

<file path=word/footer1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rsidP="000E099A">
    <w:pPr>
      <w:jc w:val="right"/>
    </w:pPr>
    <w:r>
      <w:rPr>
        <w:rFonts w:hint="eastAsia"/>
      </w:rPr>
      <w:t>掲載日</w:t>
    </w:r>
    <w:r>
      <w:rPr>
        <w:noProof/>
      </w:rPr>
      <w:t>2020.1.15</w:t>
    </w:r>
  </w:p>
  <w:p w:rsidR="00E12621" w:rsidRDefault="00E12621" w:rsidP="000E099A">
    <w:pPr>
      <w:jc w:val="right"/>
    </w:pPr>
    <w:r>
      <w:rPr>
        <w:rFonts w:hint="eastAsia"/>
      </w:rPr>
      <w:t>更新日</w:t>
    </w:r>
    <w:r>
      <w:rPr>
        <w:noProof/>
      </w:rPr>
      <w:t>2020.1.15</w:t>
    </w:r>
  </w:p>
</w:ftr>
</file>

<file path=word/footer1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rsidP="000E099A">
    <w:pPr>
      <w:jc w:val="right"/>
    </w:pPr>
    <w:r>
      <w:rPr>
        <w:rFonts w:hint="eastAsia"/>
      </w:rPr>
      <w:t>掲載日</w:t>
    </w:r>
    <w:r>
      <w:rPr>
        <w:noProof/>
      </w:rPr>
      <w:t>2020.1.15</w:t>
    </w:r>
  </w:p>
  <w:p w:rsidR="00E12621" w:rsidRDefault="00E12621" w:rsidP="000E099A">
    <w:pPr>
      <w:jc w:val="right"/>
    </w:pPr>
    <w:r>
      <w:rPr>
        <w:rFonts w:hint="eastAsia"/>
      </w:rPr>
      <w:t>更新日</w:t>
    </w:r>
    <w:r>
      <w:rPr>
        <w:noProof/>
      </w:rPr>
      <w:t>2020.1.15</w:t>
    </w:r>
  </w:p>
</w:ftr>
</file>

<file path=word/footer1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rsidP="000E099A">
    <w:pPr>
      <w:jc w:val="right"/>
    </w:pPr>
    <w:r>
      <w:rPr>
        <w:rFonts w:hint="eastAsia"/>
      </w:rPr>
      <w:t>掲載日</w:t>
    </w:r>
    <w:r>
      <w:rPr>
        <w:noProof/>
      </w:rPr>
      <w:t>2020.1.15</w:t>
    </w:r>
  </w:p>
  <w:p w:rsidR="00E12621" w:rsidRDefault="00E12621" w:rsidP="000E099A">
    <w:pPr>
      <w:jc w:val="right"/>
    </w:pPr>
    <w:r>
      <w:rPr>
        <w:rFonts w:hint="eastAsia"/>
      </w:rPr>
      <w:t>更新日</w:t>
    </w:r>
    <w:r>
      <w:rPr>
        <w:noProof/>
      </w:rPr>
      <w:t>2020.1.15</w:t>
    </w:r>
  </w:p>
</w:ftr>
</file>

<file path=word/footer1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rsidP="000E099A">
    <w:pPr>
      <w:jc w:val="right"/>
    </w:pPr>
    <w:r>
      <w:rPr>
        <w:rFonts w:hint="eastAsia"/>
      </w:rPr>
      <w:t>掲載日</w:t>
    </w:r>
    <w:r>
      <w:rPr>
        <w:noProof/>
      </w:rPr>
      <w:t>2020.1.15</w:t>
    </w:r>
  </w:p>
  <w:p w:rsidR="00E12621" w:rsidRDefault="00E12621" w:rsidP="000E099A">
    <w:pPr>
      <w:jc w:val="right"/>
    </w:pPr>
    <w:r>
      <w:rPr>
        <w:rFonts w:hint="eastAsia"/>
      </w:rPr>
      <w:t>更新日</w:t>
    </w:r>
    <w:r>
      <w:rPr>
        <w:noProof/>
      </w:rPr>
      <w:t>2020.1.15</w:t>
    </w:r>
  </w:p>
</w:ftr>
</file>

<file path=word/footer1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rsidP="000E099A">
    <w:pPr>
      <w:jc w:val="right"/>
    </w:pPr>
    <w:r>
      <w:rPr>
        <w:rFonts w:hint="eastAsia"/>
      </w:rPr>
      <w:t>掲載日</w:t>
    </w:r>
    <w:r>
      <w:rPr>
        <w:noProof/>
      </w:rPr>
      <w:t>2020.1.15</w:t>
    </w:r>
  </w:p>
  <w:p w:rsidR="00E12621" w:rsidRDefault="00E12621" w:rsidP="000E099A">
    <w:pPr>
      <w:jc w:val="right"/>
    </w:pPr>
    <w:r>
      <w:rPr>
        <w:rFonts w:hint="eastAsia"/>
      </w:rPr>
      <w:t>更新日</w:t>
    </w:r>
    <w:r>
      <w:rPr>
        <w:noProof/>
      </w:rPr>
      <w:t>2020.1.15</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rsidP="000E099A">
    <w:pPr>
      <w:jc w:val="right"/>
    </w:pPr>
    <w:r>
      <w:rPr>
        <w:rFonts w:hint="eastAsia"/>
      </w:rPr>
      <w:t>掲載日2019.10.24</w:t>
    </w:r>
  </w:p>
  <w:p w:rsidR="00036BD1" w:rsidRDefault="00036BD1" w:rsidP="000E099A">
    <w:pPr>
      <w:jc w:val="right"/>
    </w:pPr>
    <w:r>
      <w:rPr>
        <w:rFonts w:hint="eastAsia"/>
      </w:rPr>
      <w:t>更新日</w:t>
    </w:r>
    <w:r w:rsidR="003E6538">
      <w:rPr>
        <w:rFonts w:hint="eastAsia"/>
      </w:rPr>
      <w:t>2020.01.15</w:t>
    </w:r>
  </w:p>
</w:ftr>
</file>

<file path=word/footer1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F56" w:rsidRDefault="00E12621" w:rsidP="000E099A">
    <w:pPr>
      <w:jc w:val="right"/>
    </w:pPr>
    <w:r>
      <w:rPr>
        <w:rFonts w:hint="eastAsia"/>
      </w:rPr>
      <w:t>掲載日</w:t>
    </w:r>
    <w:r>
      <w:rPr>
        <w:noProof/>
      </w:rPr>
      <w:t>2020.1.15</w:t>
    </w:r>
  </w:p>
  <w:p w:rsidR="002F3F56" w:rsidRDefault="00E12621" w:rsidP="000E099A">
    <w:pPr>
      <w:jc w:val="right"/>
    </w:pPr>
    <w:r>
      <w:rPr>
        <w:rFonts w:hint="eastAsia"/>
      </w:rPr>
      <w:t>更新日</w:t>
    </w:r>
    <w:r>
      <w:rPr>
        <w:noProof/>
      </w:rPr>
      <w:t>2020.1.15</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rsidP="000E099A">
    <w:pPr>
      <w:jc w:val="right"/>
    </w:pPr>
    <w:r>
      <w:rPr>
        <w:rFonts w:hint="eastAsia"/>
      </w:rPr>
      <w:t>掲載日2019.10.24</w:t>
    </w:r>
  </w:p>
  <w:p w:rsidR="00036BD1" w:rsidRDefault="00036BD1" w:rsidP="000E099A">
    <w:pPr>
      <w:jc w:val="right"/>
    </w:pPr>
    <w:r>
      <w:rPr>
        <w:rFonts w:hint="eastAsia"/>
      </w:rPr>
      <w:t>更新日</w:t>
    </w:r>
    <w:r w:rsidR="003E6538">
      <w:rPr>
        <w:rFonts w:hint="eastAsia"/>
      </w:rPr>
      <w:t>2020.01.15</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rsidP="000E099A">
    <w:pPr>
      <w:jc w:val="right"/>
    </w:pPr>
    <w:r>
      <w:rPr>
        <w:rFonts w:hint="eastAsia"/>
      </w:rPr>
      <w:t>掲載日2019.10.24</w:t>
    </w:r>
  </w:p>
  <w:p w:rsidR="00036BD1" w:rsidRDefault="00036BD1" w:rsidP="000E099A">
    <w:pPr>
      <w:jc w:val="right"/>
    </w:pPr>
    <w:r>
      <w:rPr>
        <w:rFonts w:hint="eastAsia"/>
      </w:rPr>
      <w:t>更新日</w:t>
    </w:r>
    <w:r w:rsidR="003E6538">
      <w:rPr>
        <w:rFonts w:hint="eastAsia"/>
      </w:rPr>
      <w:t>2020.01.15</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rsidP="000E099A">
    <w:pPr>
      <w:jc w:val="right"/>
    </w:pPr>
    <w:r>
      <w:rPr>
        <w:rFonts w:hint="eastAsia"/>
      </w:rPr>
      <w:t>掲載日2019.10.24</w:t>
    </w:r>
  </w:p>
  <w:p w:rsidR="00036BD1" w:rsidRDefault="00036BD1" w:rsidP="000E099A">
    <w:pPr>
      <w:jc w:val="right"/>
    </w:pPr>
    <w:r>
      <w:rPr>
        <w:rFonts w:hint="eastAsia"/>
      </w:rPr>
      <w:t>更新日2019.10.29</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rsidP="000E099A">
    <w:pPr>
      <w:jc w:val="right"/>
    </w:pPr>
    <w:r>
      <w:rPr>
        <w:rFonts w:hint="eastAsia"/>
      </w:rPr>
      <w:t>掲載日2019.10.24</w:t>
    </w:r>
  </w:p>
  <w:p w:rsidR="00036BD1" w:rsidRDefault="00036BD1" w:rsidP="000E099A">
    <w:pPr>
      <w:jc w:val="right"/>
    </w:pPr>
    <w:r>
      <w:rPr>
        <w:rFonts w:hint="eastAsia"/>
      </w:rPr>
      <w:t>更新日2019.10.29</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rsidP="00AB1A0A">
    <w:pPr>
      <w:jc w:val="right"/>
    </w:pPr>
    <w:r>
      <w:rPr>
        <w:rFonts w:hint="eastAsia"/>
      </w:rPr>
      <w:t>掲載日2019.10.24</w:t>
    </w:r>
  </w:p>
  <w:p w:rsidR="00036BD1" w:rsidRDefault="00036BD1" w:rsidP="00AB1A0A">
    <w:pPr>
      <w:jc w:val="right"/>
    </w:pPr>
    <w:r>
      <w:rPr>
        <w:rFonts w:hint="eastAsia"/>
      </w:rPr>
      <w:t>更新日</w:t>
    </w:r>
    <w:r w:rsidR="003E6538">
      <w:rPr>
        <w:rFonts w:hint="eastAsia"/>
      </w:rPr>
      <w:t>2020.01.15</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rsidP="00AB1A0A">
    <w:pPr>
      <w:jc w:val="right"/>
    </w:pPr>
    <w:r>
      <w:rPr>
        <w:rFonts w:hint="eastAsia"/>
      </w:rPr>
      <w:t>掲載日2019.10.24</w:t>
    </w:r>
  </w:p>
  <w:p w:rsidR="00036BD1" w:rsidRDefault="00036BD1" w:rsidP="000E099A">
    <w:pPr>
      <w:jc w:val="right"/>
    </w:pPr>
    <w:r>
      <w:rPr>
        <w:rFonts w:hint="eastAsia"/>
      </w:rPr>
      <w:t>更新日</w:t>
    </w:r>
    <w:r w:rsidR="003E6538">
      <w:rPr>
        <w:rFonts w:hint="eastAsia"/>
      </w:rPr>
      <w:t>2020.01.15</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rsidP="000E099A">
    <w:pPr>
      <w:jc w:val="right"/>
    </w:pPr>
    <w:r>
      <w:rPr>
        <w:rFonts w:hint="eastAsia"/>
      </w:rPr>
      <w:t>掲載日2019.10.2</w:t>
    </w:r>
    <w:r>
      <w:t>4</w:t>
    </w:r>
  </w:p>
  <w:p w:rsidR="00036BD1" w:rsidRDefault="00036BD1" w:rsidP="000E099A">
    <w:pPr>
      <w:jc w:val="right"/>
    </w:pPr>
    <w:r>
      <w:rPr>
        <w:rFonts w:hint="eastAsia"/>
      </w:rPr>
      <w:t>更新日</w:t>
    </w:r>
    <w:r w:rsidR="003E6538">
      <w:rPr>
        <w:rFonts w:hint="eastAsia"/>
      </w:rPr>
      <w:t>2020.01.15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rsidP="000E099A">
    <w:pPr>
      <w:jc w:val="right"/>
    </w:pPr>
    <w:r>
      <w:rPr>
        <w:rFonts w:hint="eastAsia"/>
      </w:rPr>
      <w:t>掲載日2019.10.24</w:t>
    </w:r>
  </w:p>
  <w:p w:rsidR="00036BD1" w:rsidRDefault="00036BD1" w:rsidP="000E099A">
    <w:pPr>
      <w:jc w:val="right"/>
    </w:pPr>
    <w:r>
      <w:rPr>
        <w:rFonts w:hint="eastAsia"/>
      </w:rPr>
      <w:t>更新日</w:t>
    </w:r>
    <w:r w:rsidR="003E6538">
      <w:rPr>
        <w:rFonts w:hint="eastAsia"/>
      </w:rPr>
      <w:t>2020.01.15</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rsidP="000E099A">
    <w:pPr>
      <w:jc w:val="right"/>
    </w:pPr>
    <w:r>
      <w:rPr>
        <w:rFonts w:hint="eastAsia"/>
      </w:rPr>
      <w:t>掲載日2019.10.24</w:t>
    </w:r>
  </w:p>
  <w:p w:rsidR="00036BD1" w:rsidRDefault="00036BD1" w:rsidP="000E099A">
    <w:pPr>
      <w:jc w:val="right"/>
    </w:pPr>
    <w:r>
      <w:rPr>
        <w:rFonts w:hint="eastAsia"/>
      </w:rPr>
      <w:t>更新日</w:t>
    </w:r>
    <w:r w:rsidR="003E6538">
      <w:rPr>
        <w:rFonts w:hint="eastAsia"/>
      </w:rPr>
      <w:t>2020.01.15</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rsidP="000E099A">
    <w:pPr>
      <w:jc w:val="right"/>
    </w:pPr>
    <w:r>
      <w:rPr>
        <w:rFonts w:hint="eastAsia"/>
      </w:rPr>
      <w:t>掲載日2019.10.24</w:t>
    </w:r>
  </w:p>
  <w:p w:rsidR="00036BD1" w:rsidRDefault="00036BD1" w:rsidP="000E099A">
    <w:pPr>
      <w:jc w:val="right"/>
    </w:pPr>
    <w:r>
      <w:rPr>
        <w:rFonts w:hint="eastAsia"/>
      </w:rPr>
      <w:t>更新日2019.10.29</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rsidP="000E099A">
    <w:pPr>
      <w:jc w:val="right"/>
    </w:pPr>
    <w:r>
      <w:rPr>
        <w:rFonts w:hint="eastAsia"/>
      </w:rPr>
      <w:t>掲載日2019.10.24</w:t>
    </w:r>
  </w:p>
  <w:p w:rsidR="00036BD1" w:rsidRDefault="00036BD1" w:rsidP="000E099A">
    <w:pPr>
      <w:jc w:val="right"/>
    </w:pPr>
    <w:r>
      <w:rPr>
        <w:rFonts w:hint="eastAsia"/>
      </w:rPr>
      <w:t>更新日2019.10.29</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rsidP="000E099A">
    <w:pPr>
      <w:jc w:val="right"/>
    </w:pPr>
    <w:r>
      <w:rPr>
        <w:rFonts w:hint="eastAsia"/>
      </w:rPr>
      <w:t>掲載日2019.10.24</w:t>
    </w:r>
  </w:p>
  <w:p w:rsidR="00036BD1" w:rsidRDefault="00036BD1" w:rsidP="000E099A">
    <w:pPr>
      <w:jc w:val="right"/>
    </w:pPr>
    <w:r>
      <w:rPr>
        <w:rFonts w:hint="eastAsia"/>
      </w:rPr>
      <w:t>更新日2019.10.29</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rsidP="000E099A">
    <w:pPr>
      <w:jc w:val="right"/>
    </w:pPr>
    <w:r>
      <w:rPr>
        <w:rFonts w:hint="eastAsia"/>
      </w:rPr>
      <w:t>掲載日2019.10.24</w:t>
    </w:r>
  </w:p>
  <w:p w:rsidR="00036BD1" w:rsidRDefault="00036BD1" w:rsidP="000E099A">
    <w:pPr>
      <w:jc w:val="right"/>
    </w:pPr>
    <w:r>
      <w:rPr>
        <w:rFonts w:hint="eastAsia"/>
      </w:rPr>
      <w:t>更新日</w:t>
    </w:r>
    <w:r w:rsidR="003E6538">
      <w:rPr>
        <w:rFonts w:hint="eastAsia"/>
      </w:rPr>
      <w:t>2020.01.15</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rsidP="000E099A">
    <w:pPr>
      <w:jc w:val="right"/>
    </w:pPr>
    <w:r>
      <w:rPr>
        <w:rFonts w:hint="eastAsia"/>
      </w:rPr>
      <w:t>掲載日2019.10.2</w:t>
    </w:r>
    <w:r>
      <w:t>4</w:t>
    </w:r>
  </w:p>
  <w:p w:rsidR="00036BD1" w:rsidRDefault="00036BD1" w:rsidP="000E099A">
    <w:pPr>
      <w:jc w:val="right"/>
    </w:pPr>
    <w:r>
      <w:rPr>
        <w:rFonts w:hint="eastAsia"/>
      </w:rPr>
      <w:t>更新日2019.10.29</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rsidP="00272C38">
    <w:pPr>
      <w:jc w:val="right"/>
    </w:pPr>
    <w:r>
      <w:rPr>
        <w:rFonts w:hint="eastAsia"/>
      </w:rPr>
      <w:t>掲載日2019.10.24</w:t>
    </w:r>
  </w:p>
  <w:p w:rsidR="00036BD1" w:rsidRDefault="00036BD1" w:rsidP="00272C38">
    <w:pPr>
      <w:jc w:val="right"/>
    </w:pPr>
    <w:r>
      <w:rPr>
        <w:rFonts w:hint="eastAsia"/>
      </w:rPr>
      <w:t>更新日2019.10.29</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rsidP="000E099A">
    <w:pPr>
      <w:jc w:val="right"/>
    </w:pPr>
    <w:r>
      <w:rPr>
        <w:rFonts w:hint="eastAsia"/>
      </w:rPr>
      <w:t>掲載日2019.10.24</w:t>
    </w:r>
  </w:p>
  <w:p w:rsidR="00036BD1" w:rsidRDefault="00036BD1" w:rsidP="000E099A">
    <w:pPr>
      <w:jc w:val="right"/>
    </w:pPr>
    <w:r>
      <w:rPr>
        <w:rFonts w:hint="eastAsia"/>
      </w:rPr>
      <w:t>更新日2019.10.29</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rsidP="000E099A">
    <w:pPr>
      <w:jc w:val="right"/>
    </w:pPr>
    <w:r>
      <w:rPr>
        <w:rFonts w:hint="eastAsia"/>
      </w:rPr>
      <w:t>掲載日2019.10.24</w:t>
    </w:r>
  </w:p>
  <w:p w:rsidR="00036BD1" w:rsidRDefault="00036BD1" w:rsidP="000E099A">
    <w:pPr>
      <w:jc w:val="right"/>
    </w:pPr>
    <w:r>
      <w:rPr>
        <w:rFonts w:hint="eastAsia"/>
      </w:rPr>
      <w:t>更新日2019.10.29</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rsidP="000E099A">
    <w:pPr>
      <w:jc w:val="right"/>
    </w:pPr>
    <w:r>
      <w:rPr>
        <w:rFonts w:hint="eastAsia"/>
      </w:rPr>
      <w:t>掲載日2019.10.24</w:t>
    </w:r>
  </w:p>
  <w:p w:rsidR="00036BD1" w:rsidRDefault="00036BD1" w:rsidP="000E099A">
    <w:pPr>
      <w:jc w:val="right"/>
    </w:pPr>
    <w:r>
      <w:rPr>
        <w:rFonts w:hint="eastAsia"/>
      </w:rPr>
      <w:t>更新日2019.10.29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rsidP="000E099A">
    <w:pPr>
      <w:jc w:val="right"/>
    </w:pPr>
    <w:r>
      <w:rPr>
        <w:rFonts w:hint="eastAsia"/>
      </w:rPr>
      <w:t>掲載日2019.10.24</w:t>
    </w:r>
  </w:p>
  <w:p w:rsidR="00036BD1" w:rsidRDefault="00036BD1" w:rsidP="000E099A">
    <w:pPr>
      <w:jc w:val="right"/>
    </w:pPr>
    <w:r>
      <w:rPr>
        <w:rFonts w:hint="eastAsia"/>
      </w:rPr>
      <w:t>更新日</w:t>
    </w:r>
    <w:r w:rsidR="003E6538">
      <w:rPr>
        <w:rFonts w:hint="eastAsia"/>
      </w:rPr>
      <w:t>2020.01.15</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rsidP="000E099A">
    <w:pPr>
      <w:jc w:val="right"/>
    </w:pPr>
    <w:r>
      <w:rPr>
        <w:rFonts w:hint="eastAsia"/>
      </w:rPr>
      <w:t>掲載日2019.10.24</w:t>
    </w:r>
  </w:p>
  <w:p w:rsidR="00036BD1" w:rsidRDefault="00036BD1" w:rsidP="000E099A">
    <w:pPr>
      <w:jc w:val="right"/>
    </w:pPr>
    <w:r>
      <w:rPr>
        <w:rFonts w:hint="eastAsia"/>
      </w:rPr>
      <w:t>更新日2019.10.29</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rsidP="000E099A">
    <w:pPr>
      <w:jc w:val="right"/>
    </w:pPr>
    <w:r>
      <w:rPr>
        <w:rFonts w:hint="eastAsia"/>
      </w:rPr>
      <w:t>掲載日2019.10.24</w:t>
    </w:r>
  </w:p>
  <w:p w:rsidR="00036BD1" w:rsidRDefault="00036BD1" w:rsidP="000E099A">
    <w:pPr>
      <w:jc w:val="right"/>
    </w:pPr>
    <w:r>
      <w:rPr>
        <w:rFonts w:hint="eastAsia"/>
      </w:rPr>
      <w:t>更新日2019.10.29</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rsidP="000E099A">
    <w:pPr>
      <w:jc w:val="right"/>
    </w:pPr>
    <w:r>
      <w:rPr>
        <w:rFonts w:hint="eastAsia"/>
      </w:rPr>
      <w:t>掲載日2019.10.24</w:t>
    </w:r>
  </w:p>
  <w:p w:rsidR="00036BD1" w:rsidRDefault="00036BD1" w:rsidP="000E099A">
    <w:pPr>
      <w:jc w:val="right"/>
    </w:pPr>
    <w:r>
      <w:rPr>
        <w:rFonts w:hint="eastAsia"/>
      </w:rPr>
      <w:t>更新日</w:t>
    </w:r>
    <w:r w:rsidR="003E6538">
      <w:rPr>
        <w:rFonts w:hint="eastAsia"/>
      </w:rPr>
      <w:t>2020.01.15</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rsidP="000E099A">
    <w:pPr>
      <w:jc w:val="right"/>
    </w:pPr>
    <w:r>
      <w:rPr>
        <w:rFonts w:hint="eastAsia"/>
      </w:rPr>
      <w:t>掲載日2019.10.24</w:t>
    </w:r>
  </w:p>
  <w:p w:rsidR="00036BD1" w:rsidRDefault="00036BD1" w:rsidP="000E099A">
    <w:pPr>
      <w:jc w:val="right"/>
    </w:pPr>
    <w:r>
      <w:rPr>
        <w:rFonts w:hint="eastAsia"/>
      </w:rPr>
      <w:t>更新日2019.10.29</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rsidP="000E099A">
    <w:pPr>
      <w:jc w:val="right"/>
    </w:pPr>
    <w:r>
      <w:rPr>
        <w:rFonts w:hint="eastAsia"/>
      </w:rPr>
      <w:t>掲載日2019.10.2</w:t>
    </w:r>
    <w:r>
      <w:t>4</w:t>
    </w:r>
  </w:p>
  <w:p w:rsidR="00036BD1" w:rsidRDefault="00036BD1" w:rsidP="000E099A">
    <w:pPr>
      <w:jc w:val="right"/>
    </w:pPr>
    <w:r>
      <w:rPr>
        <w:rFonts w:hint="eastAsia"/>
      </w:rPr>
      <w:t>更新日2019.10.29</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rsidP="000E099A">
    <w:pPr>
      <w:jc w:val="right"/>
    </w:pPr>
    <w:r>
      <w:rPr>
        <w:rFonts w:hint="eastAsia"/>
      </w:rPr>
      <w:t>掲載日2019.10.24</w:t>
    </w:r>
  </w:p>
  <w:p w:rsidR="00036BD1" w:rsidRDefault="00036BD1" w:rsidP="000E099A">
    <w:pPr>
      <w:jc w:val="right"/>
    </w:pPr>
    <w:r>
      <w:rPr>
        <w:rFonts w:hint="eastAsia"/>
      </w:rPr>
      <w:t>更新日2019.10.29</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rsidP="000E099A">
    <w:pPr>
      <w:jc w:val="right"/>
    </w:pPr>
    <w:r>
      <w:rPr>
        <w:rFonts w:hint="eastAsia"/>
      </w:rPr>
      <w:t>掲載日2019.10.24</w:t>
    </w:r>
  </w:p>
  <w:p w:rsidR="00036BD1" w:rsidRDefault="00036BD1" w:rsidP="000E099A">
    <w:pPr>
      <w:jc w:val="right"/>
    </w:pPr>
    <w:r>
      <w:rPr>
        <w:rFonts w:hint="eastAsia"/>
      </w:rPr>
      <w:t>更新日</w:t>
    </w:r>
    <w:r w:rsidR="003E6538">
      <w:rPr>
        <w:rFonts w:hint="eastAsia"/>
      </w:rPr>
      <w:t>2020.01.15</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rsidP="000E099A">
    <w:pPr>
      <w:jc w:val="right"/>
    </w:pPr>
    <w:r>
      <w:rPr>
        <w:rFonts w:hint="eastAsia"/>
      </w:rPr>
      <w:t>掲載日2019.10.24</w:t>
    </w:r>
  </w:p>
  <w:p w:rsidR="00036BD1" w:rsidRDefault="00036BD1" w:rsidP="000E099A">
    <w:pPr>
      <w:jc w:val="right"/>
    </w:pPr>
    <w:r>
      <w:rPr>
        <w:rFonts w:hint="eastAsia"/>
      </w:rPr>
      <w:t>更新日2019.10.29</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rsidP="000E099A">
    <w:pPr>
      <w:jc w:val="right"/>
    </w:pPr>
    <w:r>
      <w:rPr>
        <w:rFonts w:hint="eastAsia"/>
      </w:rPr>
      <w:t>掲載日2019.10.24</w:t>
    </w:r>
  </w:p>
  <w:p w:rsidR="00036BD1" w:rsidRDefault="00036BD1" w:rsidP="000E099A">
    <w:pPr>
      <w:jc w:val="right"/>
    </w:pPr>
    <w:r>
      <w:rPr>
        <w:rFonts w:hint="eastAsia"/>
      </w:rPr>
      <w:t>更新日2019.10.29</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rsidP="000E099A">
    <w:pPr>
      <w:jc w:val="right"/>
    </w:pPr>
    <w:r>
      <w:rPr>
        <w:rFonts w:hint="eastAsia"/>
      </w:rPr>
      <w:t>掲載日2019.10.24</w:t>
    </w:r>
  </w:p>
  <w:p w:rsidR="00036BD1" w:rsidRDefault="00036BD1" w:rsidP="000E099A">
    <w:pPr>
      <w:jc w:val="right"/>
    </w:pPr>
    <w:r>
      <w:rPr>
        <w:rFonts w:hint="eastAsia"/>
      </w:rPr>
      <w:t>更新日2019.10.29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rsidP="000E099A">
    <w:pPr>
      <w:jc w:val="right"/>
    </w:pPr>
    <w:r>
      <w:rPr>
        <w:rFonts w:hint="eastAsia"/>
      </w:rPr>
      <w:t>掲載日2019.10.24</w:t>
    </w:r>
  </w:p>
  <w:p w:rsidR="00036BD1" w:rsidRDefault="00036BD1" w:rsidP="000E099A">
    <w:pPr>
      <w:jc w:val="right"/>
    </w:pPr>
    <w:r>
      <w:rPr>
        <w:rFonts w:hint="eastAsia"/>
      </w:rPr>
      <w:t>更新日2019.10.29</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rsidP="000E099A">
    <w:pPr>
      <w:jc w:val="right"/>
    </w:pPr>
    <w:r>
      <w:rPr>
        <w:rFonts w:hint="eastAsia"/>
      </w:rPr>
      <w:t>掲載日2019.10.24</w:t>
    </w:r>
  </w:p>
  <w:p w:rsidR="00036BD1" w:rsidRDefault="00036BD1" w:rsidP="000E099A">
    <w:pPr>
      <w:jc w:val="right"/>
    </w:pPr>
    <w:r>
      <w:rPr>
        <w:rFonts w:hint="eastAsia"/>
      </w:rPr>
      <w:t>更新日2019.10.29</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rsidP="000E099A">
    <w:pPr>
      <w:jc w:val="right"/>
    </w:pPr>
    <w:r>
      <w:rPr>
        <w:rFonts w:hint="eastAsia"/>
      </w:rPr>
      <w:t>掲載日2019.10.24</w:t>
    </w:r>
  </w:p>
  <w:p w:rsidR="00036BD1" w:rsidRDefault="00036BD1" w:rsidP="000E099A">
    <w:pPr>
      <w:jc w:val="right"/>
    </w:pPr>
    <w:r>
      <w:rPr>
        <w:rFonts w:hint="eastAsia"/>
      </w:rPr>
      <w:t>更新日2020.01.07</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rsidP="000E099A">
    <w:pPr>
      <w:jc w:val="right"/>
    </w:pPr>
    <w:r>
      <w:rPr>
        <w:rFonts w:hint="eastAsia"/>
      </w:rPr>
      <w:t>掲載日2019.10.24</w:t>
    </w:r>
  </w:p>
  <w:p w:rsidR="00036BD1" w:rsidRDefault="00036BD1" w:rsidP="000E099A">
    <w:pPr>
      <w:jc w:val="right"/>
    </w:pPr>
    <w:r>
      <w:rPr>
        <w:rFonts w:hint="eastAsia"/>
      </w:rPr>
      <w:t>更新日</w:t>
    </w:r>
    <w:r w:rsidR="003E6538">
      <w:rPr>
        <w:rFonts w:hint="eastAsia"/>
      </w:rPr>
      <w:t>2020.01.15</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rsidP="000E099A">
    <w:pPr>
      <w:jc w:val="right"/>
    </w:pPr>
    <w:r>
      <w:rPr>
        <w:rFonts w:hint="eastAsia"/>
      </w:rPr>
      <w:t>掲載日2019.10.24</w:t>
    </w:r>
  </w:p>
  <w:p w:rsidR="00036BD1" w:rsidRDefault="00036BD1" w:rsidP="000E099A">
    <w:pPr>
      <w:jc w:val="right"/>
    </w:pPr>
    <w:r>
      <w:rPr>
        <w:rFonts w:hint="eastAsia"/>
      </w:rPr>
      <w:t>更新日2019.10.29</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rsidP="000E099A">
    <w:pPr>
      <w:jc w:val="right"/>
    </w:pPr>
    <w:r>
      <w:rPr>
        <w:rFonts w:hint="eastAsia"/>
      </w:rPr>
      <w:t>掲載日2019.10.24</w:t>
    </w:r>
  </w:p>
  <w:p w:rsidR="00036BD1" w:rsidRDefault="00036BD1" w:rsidP="000E099A">
    <w:pPr>
      <w:jc w:val="right"/>
    </w:pPr>
    <w:r>
      <w:rPr>
        <w:rFonts w:hint="eastAsia"/>
      </w:rPr>
      <w:t>更新日2019.10.29</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rsidP="000E099A">
    <w:pPr>
      <w:jc w:val="right"/>
    </w:pPr>
    <w:r>
      <w:rPr>
        <w:rFonts w:hint="eastAsia"/>
      </w:rPr>
      <w:t>掲載日2019.10.24</w:t>
    </w:r>
  </w:p>
  <w:p w:rsidR="00036BD1" w:rsidRDefault="00036BD1" w:rsidP="000E099A">
    <w:pPr>
      <w:jc w:val="right"/>
    </w:pPr>
    <w:r>
      <w:rPr>
        <w:rFonts w:hint="eastAsia"/>
      </w:rPr>
      <w:t>更新日2019.10.29</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rsidP="000E099A">
    <w:pPr>
      <w:jc w:val="right"/>
    </w:pPr>
    <w:r>
      <w:rPr>
        <w:rFonts w:hint="eastAsia"/>
      </w:rPr>
      <w:t>掲載日2019.10.24</w:t>
    </w:r>
  </w:p>
  <w:p w:rsidR="00036BD1" w:rsidRDefault="00036BD1" w:rsidP="000E099A">
    <w:pPr>
      <w:jc w:val="right"/>
    </w:pPr>
    <w:r>
      <w:rPr>
        <w:rFonts w:hint="eastAsia"/>
      </w:rPr>
      <w:t>更新日2019.10.29</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rsidP="000E099A">
    <w:pPr>
      <w:jc w:val="right"/>
    </w:pPr>
    <w:r>
      <w:rPr>
        <w:rFonts w:hint="eastAsia"/>
      </w:rPr>
      <w:t>掲載日2019.10.24</w:t>
    </w:r>
  </w:p>
  <w:p w:rsidR="00036BD1" w:rsidRDefault="00036BD1" w:rsidP="000E099A">
    <w:pPr>
      <w:jc w:val="right"/>
    </w:pPr>
    <w:r>
      <w:rPr>
        <w:rFonts w:hint="eastAsia"/>
      </w:rPr>
      <w:t>更新日2019.10.29</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rsidP="000E099A">
    <w:pPr>
      <w:jc w:val="right"/>
    </w:pPr>
    <w:r>
      <w:rPr>
        <w:rFonts w:hint="eastAsia"/>
      </w:rPr>
      <w:t>掲載日2019.10.24</w:t>
    </w:r>
  </w:p>
  <w:p w:rsidR="00036BD1" w:rsidRDefault="00036BD1" w:rsidP="000E099A">
    <w:pPr>
      <w:jc w:val="right"/>
    </w:pPr>
    <w:r>
      <w:rPr>
        <w:rFonts w:hint="eastAsia"/>
      </w:rPr>
      <w:t>更新日2019.10.29</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rsidP="000E099A">
    <w:pPr>
      <w:jc w:val="right"/>
    </w:pPr>
    <w:r>
      <w:rPr>
        <w:rFonts w:hint="eastAsia"/>
      </w:rPr>
      <w:t>掲載日2019.10.2</w:t>
    </w:r>
    <w:r>
      <w:t>4</w:t>
    </w:r>
  </w:p>
  <w:p w:rsidR="00036BD1" w:rsidRDefault="00036BD1" w:rsidP="000E099A">
    <w:pPr>
      <w:jc w:val="right"/>
    </w:pPr>
    <w:r>
      <w:rPr>
        <w:rFonts w:hint="eastAsia"/>
      </w:rPr>
      <w:t>更新日2019.10.29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rsidP="000E099A">
    <w:pPr>
      <w:jc w:val="right"/>
    </w:pPr>
    <w:r>
      <w:rPr>
        <w:rFonts w:hint="eastAsia"/>
      </w:rPr>
      <w:t>掲載日2019.10.24</w:t>
    </w:r>
  </w:p>
  <w:p w:rsidR="00036BD1" w:rsidRDefault="00036BD1" w:rsidP="000E099A">
    <w:pPr>
      <w:jc w:val="right"/>
    </w:pPr>
    <w:r>
      <w:rPr>
        <w:rFonts w:hint="eastAsia"/>
      </w:rPr>
      <w:t>更新日2019.10.29</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rsidP="000E099A">
    <w:pPr>
      <w:jc w:val="right"/>
    </w:pPr>
    <w:r>
      <w:rPr>
        <w:rFonts w:hint="eastAsia"/>
      </w:rPr>
      <w:t>掲載日2019.10.24</w:t>
    </w:r>
  </w:p>
  <w:p w:rsidR="00036BD1" w:rsidRDefault="00036BD1" w:rsidP="000E099A">
    <w:pPr>
      <w:jc w:val="right"/>
    </w:pPr>
    <w:r>
      <w:rPr>
        <w:rFonts w:hint="eastAsia"/>
      </w:rPr>
      <w:t>更新日2019.10.29</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rsidP="000E099A">
    <w:pPr>
      <w:jc w:val="right"/>
    </w:pPr>
    <w:r>
      <w:rPr>
        <w:rFonts w:hint="eastAsia"/>
      </w:rPr>
      <w:t>掲載日2019.10.2</w:t>
    </w:r>
    <w:r>
      <w:t>4</w:t>
    </w:r>
  </w:p>
  <w:p w:rsidR="00036BD1" w:rsidRDefault="00036BD1" w:rsidP="000E099A">
    <w:pPr>
      <w:jc w:val="right"/>
    </w:pPr>
    <w:r>
      <w:rPr>
        <w:rFonts w:hint="eastAsia"/>
      </w:rPr>
      <w:t>更新日</w:t>
    </w:r>
    <w:r w:rsidR="00B33241">
      <w:rPr>
        <w:rFonts w:hint="eastAsia"/>
      </w:rPr>
      <w:t>2020.01.15</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rsidP="000E099A">
    <w:pPr>
      <w:jc w:val="right"/>
    </w:pPr>
    <w:r>
      <w:rPr>
        <w:rFonts w:hint="eastAsia"/>
      </w:rPr>
      <w:t>掲載日2019.10.24</w:t>
    </w:r>
  </w:p>
  <w:p w:rsidR="00036BD1" w:rsidRDefault="00036BD1" w:rsidP="000E099A">
    <w:pPr>
      <w:jc w:val="right"/>
    </w:pPr>
    <w:r>
      <w:rPr>
        <w:rFonts w:hint="eastAsia"/>
      </w:rPr>
      <w:t>更新日2019.10.29</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rsidP="000E099A">
    <w:pPr>
      <w:jc w:val="right"/>
    </w:pPr>
    <w:r>
      <w:rPr>
        <w:rFonts w:hint="eastAsia"/>
      </w:rPr>
      <w:t>掲載日2019.10.2</w:t>
    </w:r>
    <w:r>
      <w:t>4</w:t>
    </w:r>
  </w:p>
  <w:p w:rsidR="00036BD1" w:rsidRDefault="00036BD1" w:rsidP="000E099A">
    <w:pPr>
      <w:jc w:val="right"/>
    </w:pPr>
    <w:r>
      <w:rPr>
        <w:rFonts w:hint="eastAsia"/>
      </w:rPr>
      <w:t>更新日2019.10.29</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rsidP="000E099A">
    <w:pPr>
      <w:jc w:val="right"/>
    </w:pPr>
    <w:r>
      <w:rPr>
        <w:rFonts w:hint="eastAsia"/>
      </w:rPr>
      <w:t>掲載日2019.10.2</w:t>
    </w:r>
    <w:r>
      <w:t>4</w:t>
    </w:r>
  </w:p>
  <w:p w:rsidR="00036BD1" w:rsidRDefault="00036BD1" w:rsidP="000E099A">
    <w:pPr>
      <w:jc w:val="right"/>
    </w:pPr>
    <w:r>
      <w:rPr>
        <w:rFonts w:hint="eastAsia"/>
      </w:rPr>
      <w:t>更新日2019.10.29</w: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rsidP="000E099A">
    <w:pPr>
      <w:jc w:val="right"/>
    </w:pPr>
    <w:r>
      <w:rPr>
        <w:rFonts w:hint="eastAsia"/>
      </w:rPr>
      <w:t>掲載日2019.10.24</w:t>
    </w:r>
  </w:p>
  <w:p w:rsidR="00036BD1" w:rsidRDefault="00036BD1" w:rsidP="000E099A">
    <w:pPr>
      <w:jc w:val="right"/>
    </w:pPr>
    <w:r>
      <w:rPr>
        <w:rFonts w:hint="eastAsia"/>
      </w:rPr>
      <w:t>更新日2019.10.29</w: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rsidP="000E099A">
    <w:pPr>
      <w:jc w:val="right"/>
    </w:pPr>
    <w:r>
      <w:rPr>
        <w:rFonts w:hint="eastAsia"/>
      </w:rPr>
      <w:t>掲載日2019.10.24</w:t>
    </w:r>
  </w:p>
  <w:p w:rsidR="00036BD1" w:rsidRDefault="00036BD1" w:rsidP="000E099A">
    <w:pPr>
      <w:jc w:val="right"/>
    </w:pPr>
    <w:r>
      <w:rPr>
        <w:rFonts w:hint="eastAsia"/>
      </w:rPr>
      <w:t>更新日2019.10.29</w: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rsidP="000E099A">
    <w:pPr>
      <w:jc w:val="right"/>
    </w:pPr>
    <w:r>
      <w:rPr>
        <w:rFonts w:hint="eastAsia"/>
      </w:rPr>
      <w:t>掲載日2019.10.24</w:t>
    </w:r>
  </w:p>
  <w:p w:rsidR="00036BD1" w:rsidRDefault="00036BD1" w:rsidP="000E099A">
    <w:pPr>
      <w:jc w:val="right"/>
    </w:pPr>
    <w:r>
      <w:rPr>
        <w:rFonts w:hint="eastAsia"/>
      </w:rPr>
      <w:t>更新日2019.10.29</w: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rsidP="000E099A">
    <w:pPr>
      <w:jc w:val="right"/>
    </w:pPr>
    <w:r>
      <w:rPr>
        <w:rFonts w:hint="eastAsia"/>
      </w:rPr>
      <w:t>掲載日2019.10.24</w:t>
    </w:r>
  </w:p>
  <w:p w:rsidR="00036BD1" w:rsidRDefault="00036BD1" w:rsidP="000E099A">
    <w:pPr>
      <w:jc w:val="right"/>
    </w:pPr>
    <w:r>
      <w:rPr>
        <w:rFonts w:hint="eastAsia"/>
      </w:rPr>
      <w:t>更新日2019.11.01</w: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rsidP="000E099A">
    <w:pPr>
      <w:jc w:val="right"/>
    </w:pPr>
    <w:r>
      <w:rPr>
        <w:rFonts w:hint="eastAsia"/>
      </w:rPr>
      <w:t>掲載日2019.10.24</w:t>
    </w:r>
  </w:p>
  <w:p w:rsidR="00036BD1" w:rsidRDefault="00036BD1" w:rsidP="000E099A">
    <w:pPr>
      <w:jc w:val="right"/>
    </w:pPr>
    <w:r>
      <w:rPr>
        <w:rFonts w:hint="eastAsia"/>
      </w:rPr>
      <w:t>更新日2020.0</w:t>
    </w:r>
    <w:r>
      <w:t>1.0</w:t>
    </w:r>
    <w:r>
      <w:rPr>
        <w:rFonts w:hint="eastAsia"/>
      </w:rPr>
      <w:t>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rsidP="000E099A">
    <w:pPr>
      <w:jc w:val="right"/>
    </w:pPr>
    <w:r>
      <w:rPr>
        <w:rFonts w:hint="eastAsia"/>
      </w:rPr>
      <w:t>掲載日2019.10.24</w:t>
    </w:r>
  </w:p>
  <w:p w:rsidR="00036BD1" w:rsidRDefault="00036BD1" w:rsidP="000E099A">
    <w:pPr>
      <w:jc w:val="right"/>
    </w:pPr>
    <w:r>
      <w:rPr>
        <w:rFonts w:hint="eastAsia"/>
      </w:rPr>
      <w:t>更新日</w:t>
    </w:r>
    <w:r w:rsidR="003E6538">
      <w:rPr>
        <w:rFonts w:hint="eastAsia"/>
      </w:rPr>
      <w:t>2020.01.15</w: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rsidP="000E099A">
    <w:pPr>
      <w:jc w:val="right"/>
    </w:pPr>
    <w:r>
      <w:rPr>
        <w:rFonts w:hint="eastAsia"/>
      </w:rPr>
      <w:t>掲載日2019.10.24</w:t>
    </w:r>
  </w:p>
  <w:p w:rsidR="00036BD1" w:rsidRDefault="00036BD1" w:rsidP="000E099A">
    <w:pPr>
      <w:jc w:val="right"/>
    </w:pPr>
    <w:r>
      <w:rPr>
        <w:rFonts w:hint="eastAsia"/>
      </w:rPr>
      <w:t>更新日2019.1</w:t>
    </w:r>
    <w:r>
      <w:t>1.01</w: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rsidP="000E099A">
    <w:pPr>
      <w:jc w:val="right"/>
    </w:pPr>
    <w:r>
      <w:rPr>
        <w:rFonts w:hint="eastAsia"/>
      </w:rPr>
      <w:t>掲載日2019.10.24</w:t>
    </w:r>
  </w:p>
  <w:p w:rsidR="00036BD1" w:rsidRDefault="00036BD1" w:rsidP="000E099A">
    <w:pPr>
      <w:jc w:val="right"/>
    </w:pPr>
    <w:r>
      <w:rPr>
        <w:rFonts w:hint="eastAsia"/>
      </w:rPr>
      <w:t>更新日2019.10.29</w: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rsidP="000E099A">
    <w:pPr>
      <w:jc w:val="right"/>
    </w:pPr>
    <w:r>
      <w:rPr>
        <w:rFonts w:hint="eastAsia"/>
      </w:rPr>
      <w:t>掲載日2019.10.2</w:t>
    </w:r>
    <w:r>
      <w:t>4</w:t>
    </w:r>
  </w:p>
  <w:p w:rsidR="00036BD1" w:rsidRDefault="00036BD1" w:rsidP="000E099A">
    <w:pPr>
      <w:jc w:val="right"/>
    </w:pPr>
    <w:r>
      <w:rPr>
        <w:rFonts w:hint="eastAsia"/>
      </w:rPr>
      <w:t>更新日2019.10.29</w: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rsidP="000E099A">
    <w:pPr>
      <w:jc w:val="right"/>
    </w:pPr>
    <w:r>
      <w:rPr>
        <w:rFonts w:hint="eastAsia"/>
      </w:rPr>
      <w:t>掲載日2019.10.24</w:t>
    </w:r>
  </w:p>
  <w:p w:rsidR="00036BD1" w:rsidRDefault="00036BD1" w:rsidP="000E099A">
    <w:pPr>
      <w:jc w:val="right"/>
    </w:pPr>
    <w:r>
      <w:rPr>
        <w:rFonts w:hint="eastAsia"/>
      </w:rPr>
      <w:t>更新日2019.10.29</w:t>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rsidP="000E099A">
    <w:pPr>
      <w:jc w:val="right"/>
    </w:pPr>
    <w:r>
      <w:rPr>
        <w:rFonts w:hint="eastAsia"/>
      </w:rPr>
      <w:t>掲載日2019.10.24</w:t>
    </w:r>
  </w:p>
  <w:p w:rsidR="00036BD1" w:rsidRDefault="00036BD1" w:rsidP="000E099A">
    <w:pPr>
      <w:jc w:val="right"/>
    </w:pPr>
    <w:r>
      <w:rPr>
        <w:rFonts w:hint="eastAsia"/>
      </w:rPr>
      <w:t>更新日2019.10.29</w:t>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rsidP="000E099A">
    <w:pPr>
      <w:jc w:val="right"/>
    </w:pPr>
    <w:r>
      <w:rPr>
        <w:rFonts w:hint="eastAsia"/>
      </w:rPr>
      <w:t>掲載日2019.10.2</w:t>
    </w:r>
    <w:r>
      <w:t>4</w:t>
    </w:r>
  </w:p>
  <w:p w:rsidR="00036BD1" w:rsidRDefault="00036BD1" w:rsidP="000E099A">
    <w:pPr>
      <w:jc w:val="right"/>
    </w:pPr>
    <w:r>
      <w:rPr>
        <w:rFonts w:hint="eastAsia"/>
      </w:rPr>
      <w:t>更新日2019.10.29</w:t>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rsidP="000E099A">
    <w:pPr>
      <w:jc w:val="right"/>
    </w:pPr>
    <w:r>
      <w:rPr>
        <w:rFonts w:hint="eastAsia"/>
      </w:rPr>
      <w:t>掲載日2019.10.2</w:t>
    </w:r>
    <w:r>
      <w:t>4</w:t>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rsidP="000E099A">
    <w:pPr>
      <w:jc w:val="right"/>
    </w:pPr>
    <w:r>
      <w:rPr>
        <w:rFonts w:hint="eastAsia"/>
      </w:rPr>
      <w:t>掲載日</w:t>
    </w:r>
    <w:r>
      <w:rPr>
        <w:noProof/>
      </w:rPr>
      <w:t>2020.1.1</w:t>
    </w:r>
    <w:r>
      <w:rPr>
        <w:rFonts w:hint="eastAsia"/>
        <w:noProof/>
      </w:rPr>
      <w:t>5</w:t>
    </w:r>
  </w:p>
  <w:p w:rsidR="00E12621" w:rsidRDefault="00E12621" w:rsidP="000E099A">
    <w:pPr>
      <w:jc w:val="right"/>
    </w:pPr>
    <w:r>
      <w:rPr>
        <w:rFonts w:hint="eastAsia"/>
      </w:rPr>
      <w:t>更新日</w:t>
    </w:r>
    <w:r>
      <w:rPr>
        <w:noProof/>
      </w:rPr>
      <w:t>2020.1.15</w:t>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rsidP="000E099A">
    <w:pPr>
      <w:jc w:val="right"/>
    </w:pPr>
    <w:r>
      <w:rPr>
        <w:rFonts w:hint="eastAsia"/>
      </w:rPr>
      <w:t>掲載日</w:t>
    </w:r>
    <w:r>
      <w:rPr>
        <w:noProof/>
      </w:rPr>
      <w:t>2020.1.15</w:t>
    </w:r>
  </w:p>
  <w:p w:rsidR="00E12621" w:rsidRDefault="00E12621" w:rsidP="000E099A">
    <w:pPr>
      <w:jc w:val="right"/>
    </w:pPr>
    <w:r>
      <w:rPr>
        <w:rFonts w:hint="eastAsia"/>
      </w:rPr>
      <w:t>更新日</w:t>
    </w:r>
    <w:r>
      <w:rPr>
        <w:noProof/>
      </w:rPr>
      <w:t>2020.1.15</w:t>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rsidP="000E099A">
    <w:pPr>
      <w:jc w:val="right"/>
    </w:pPr>
    <w:r>
      <w:rPr>
        <w:rFonts w:hint="eastAsia"/>
      </w:rPr>
      <w:t>掲載日</w:t>
    </w:r>
    <w:r>
      <w:rPr>
        <w:noProof/>
      </w:rPr>
      <w:t>2020.1.15</w:t>
    </w:r>
  </w:p>
  <w:p w:rsidR="00E12621" w:rsidRDefault="00E12621" w:rsidP="000E099A">
    <w:pPr>
      <w:jc w:val="right"/>
    </w:pPr>
    <w:r>
      <w:rPr>
        <w:rFonts w:hint="eastAsia"/>
      </w:rPr>
      <w:t>更新日</w:t>
    </w:r>
    <w:r>
      <w:rPr>
        <w:noProof/>
      </w:rPr>
      <w:t>2020.1.15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rsidP="000E099A">
    <w:pPr>
      <w:jc w:val="right"/>
    </w:pPr>
    <w:r>
      <w:rPr>
        <w:rFonts w:hint="eastAsia"/>
      </w:rPr>
      <w:t>掲載日2019.10.24</w:t>
    </w:r>
  </w:p>
  <w:p w:rsidR="00036BD1" w:rsidRDefault="00036BD1" w:rsidP="000E099A">
    <w:pPr>
      <w:jc w:val="right"/>
    </w:pPr>
    <w:r>
      <w:rPr>
        <w:rFonts w:hint="eastAsia"/>
      </w:rPr>
      <w:t>更新日</w:t>
    </w:r>
    <w:r w:rsidR="003E6538">
      <w:rPr>
        <w:rFonts w:hint="eastAsia"/>
      </w:rPr>
      <w:t>2020.01.15</w:t>
    </w: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rsidP="000E099A">
    <w:pPr>
      <w:jc w:val="right"/>
    </w:pPr>
    <w:r>
      <w:rPr>
        <w:rFonts w:hint="eastAsia"/>
      </w:rPr>
      <w:t>掲載日</w:t>
    </w:r>
    <w:r>
      <w:rPr>
        <w:noProof/>
      </w:rPr>
      <w:t>2020.1.15</w:t>
    </w:r>
  </w:p>
  <w:p w:rsidR="00E12621" w:rsidRDefault="00E12621" w:rsidP="000E099A">
    <w:pPr>
      <w:jc w:val="right"/>
    </w:pPr>
    <w:r>
      <w:rPr>
        <w:rFonts w:hint="eastAsia"/>
      </w:rPr>
      <w:t>更新日</w:t>
    </w:r>
    <w:r>
      <w:rPr>
        <w:noProof/>
      </w:rPr>
      <w:t>2020.1.15</w:t>
    </w: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rsidP="000E099A">
    <w:pPr>
      <w:jc w:val="right"/>
    </w:pPr>
    <w:r>
      <w:rPr>
        <w:rFonts w:hint="eastAsia"/>
      </w:rPr>
      <w:t>掲載日</w:t>
    </w:r>
    <w:r>
      <w:rPr>
        <w:noProof/>
      </w:rPr>
      <w:t>2020.1.15</w:t>
    </w:r>
  </w:p>
  <w:p w:rsidR="00E12621" w:rsidRDefault="00E12621" w:rsidP="000E099A">
    <w:pPr>
      <w:jc w:val="right"/>
    </w:pPr>
    <w:r>
      <w:rPr>
        <w:rFonts w:hint="eastAsia"/>
      </w:rPr>
      <w:t>更新日</w:t>
    </w:r>
    <w:r>
      <w:rPr>
        <w:noProof/>
      </w:rPr>
      <w:t>2020.1.15</w:t>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rsidP="000E099A">
    <w:pPr>
      <w:jc w:val="right"/>
    </w:pPr>
    <w:r>
      <w:rPr>
        <w:rFonts w:hint="eastAsia"/>
      </w:rPr>
      <w:t>掲載日</w:t>
    </w:r>
    <w:r>
      <w:rPr>
        <w:noProof/>
      </w:rPr>
      <w:t>2020.1.15</w:t>
    </w:r>
  </w:p>
  <w:p w:rsidR="00E12621" w:rsidRDefault="00E12621" w:rsidP="000E099A">
    <w:pPr>
      <w:jc w:val="right"/>
    </w:pPr>
    <w:r>
      <w:rPr>
        <w:rFonts w:hint="eastAsia"/>
      </w:rPr>
      <w:t>更新日</w:t>
    </w:r>
    <w:r>
      <w:rPr>
        <w:noProof/>
      </w:rPr>
      <w:t>2020.1.15</w:t>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rsidP="000E099A">
    <w:pPr>
      <w:jc w:val="right"/>
    </w:pPr>
    <w:r>
      <w:rPr>
        <w:rFonts w:hint="eastAsia"/>
      </w:rPr>
      <w:t>掲載日</w:t>
    </w:r>
    <w:r>
      <w:rPr>
        <w:noProof/>
      </w:rPr>
      <w:t>2020.1.15</w:t>
    </w:r>
  </w:p>
  <w:p w:rsidR="00E12621" w:rsidRDefault="00E12621" w:rsidP="000E099A">
    <w:pPr>
      <w:jc w:val="right"/>
    </w:pPr>
    <w:r>
      <w:rPr>
        <w:rFonts w:hint="eastAsia"/>
      </w:rPr>
      <w:t>更新日</w:t>
    </w:r>
    <w:r>
      <w:rPr>
        <w:noProof/>
      </w:rPr>
      <w:t>2020.1.15</w:t>
    </w: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rsidP="000E099A">
    <w:pPr>
      <w:jc w:val="right"/>
    </w:pPr>
    <w:r>
      <w:rPr>
        <w:rFonts w:hint="eastAsia"/>
      </w:rPr>
      <w:t>掲載日</w:t>
    </w:r>
    <w:r>
      <w:rPr>
        <w:noProof/>
      </w:rPr>
      <w:t>2020.1.15</w:t>
    </w:r>
  </w:p>
  <w:p w:rsidR="00E12621" w:rsidRDefault="00E12621" w:rsidP="000E099A">
    <w:pPr>
      <w:jc w:val="right"/>
    </w:pPr>
    <w:r>
      <w:rPr>
        <w:rFonts w:hint="eastAsia"/>
      </w:rPr>
      <w:t>更新日</w:t>
    </w:r>
    <w:r>
      <w:rPr>
        <w:noProof/>
      </w:rPr>
      <w:t>2020.1.15</w:t>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rsidP="000E099A">
    <w:pPr>
      <w:jc w:val="right"/>
    </w:pPr>
    <w:r>
      <w:rPr>
        <w:rFonts w:hint="eastAsia"/>
      </w:rPr>
      <w:t>掲載日</w:t>
    </w:r>
    <w:r>
      <w:rPr>
        <w:noProof/>
      </w:rPr>
      <w:t>2020.1.15</w:t>
    </w:r>
  </w:p>
  <w:p w:rsidR="00E12621" w:rsidRDefault="00E12621" w:rsidP="000E099A">
    <w:pPr>
      <w:jc w:val="right"/>
    </w:pPr>
    <w:r>
      <w:rPr>
        <w:rFonts w:hint="eastAsia"/>
      </w:rPr>
      <w:t>更新日</w:t>
    </w:r>
    <w:r>
      <w:rPr>
        <w:noProof/>
      </w:rPr>
      <w:t>2020.1.15</w:t>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rsidP="000E099A">
    <w:pPr>
      <w:jc w:val="right"/>
    </w:pPr>
    <w:r>
      <w:rPr>
        <w:rFonts w:hint="eastAsia"/>
      </w:rPr>
      <w:t>掲載日</w:t>
    </w:r>
    <w:r>
      <w:rPr>
        <w:noProof/>
      </w:rPr>
      <w:t>2020.1.15</w:t>
    </w:r>
  </w:p>
  <w:p w:rsidR="00E12621" w:rsidRDefault="00E12621" w:rsidP="000E099A">
    <w:pPr>
      <w:jc w:val="right"/>
    </w:pPr>
    <w:r>
      <w:rPr>
        <w:rFonts w:hint="eastAsia"/>
      </w:rPr>
      <w:t>更新日</w:t>
    </w:r>
    <w:r>
      <w:rPr>
        <w:noProof/>
      </w:rPr>
      <w:t>2020.1.15</w:t>
    </w: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rsidP="000E099A">
    <w:pPr>
      <w:jc w:val="right"/>
    </w:pPr>
    <w:r>
      <w:rPr>
        <w:rFonts w:hint="eastAsia"/>
      </w:rPr>
      <w:t>掲載日</w:t>
    </w:r>
    <w:r>
      <w:rPr>
        <w:noProof/>
      </w:rPr>
      <w:t>2020.1.15</w:t>
    </w:r>
  </w:p>
  <w:p w:rsidR="00E12621" w:rsidRDefault="00E12621" w:rsidP="000E099A">
    <w:pPr>
      <w:jc w:val="right"/>
    </w:pPr>
    <w:r>
      <w:rPr>
        <w:rFonts w:hint="eastAsia"/>
      </w:rPr>
      <w:t>更新日</w:t>
    </w:r>
    <w:r>
      <w:rPr>
        <w:noProof/>
      </w:rPr>
      <w:t>2020.1.15</w:t>
    </w: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rsidP="000E099A">
    <w:pPr>
      <w:jc w:val="right"/>
    </w:pPr>
    <w:r>
      <w:rPr>
        <w:rFonts w:hint="eastAsia"/>
      </w:rPr>
      <w:t>掲載日</w:t>
    </w:r>
    <w:r>
      <w:rPr>
        <w:noProof/>
      </w:rPr>
      <w:t>2020.1.15</w:t>
    </w:r>
  </w:p>
  <w:p w:rsidR="00E12621" w:rsidRDefault="00E12621" w:rsidP="000E099A">
    <w:pPr>
      <w:jc w:val="right"/>
    </w:pPr>
    <w:r>
      <w:rPr>
        <w:rFonts w:hint="eastAsia"/>
      </w:rPr>
      <w:t>更新日</w:t>
    </w:r>
    <w:r>
      <w:rPr>
        <w:noProof/>
      </w:rPr>
      <w:t>2020.1.15</w:t>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rsidP="000E099A">
    <w:pPr>
      <w:jc w:val="right"/>
    </w:pPr>
    <w:r>
      <w:rPr>
        <w:rFonts w:hint="eastAsia"/>
      </w:rPr>
      <w:t>掲載日</w:t>
    </w:r>
    <w:r>
      <w:rPr>
        <w:noProof/>
      </w:rPr>
      <w:t>2020.1.15</w:t>
    </w:r>
  </w:p>
  <w:p w:rsidR="00E12621" w:rsidRDefault="00E12621" w:rsidP="000E099A">
    <w:pPr>
      <w:jc w:val="right"/>
    </w:pPr>
    <w:r>
      <w:rPr>
        <w:rFonts w:hint="eastAsia"/>
      </w:rPr>
      <w:t>更新日</w:t>
    </w:r>
    <w:r>
      <w:rPr>
        <w:noProof/>
      </w:rPr>
      <w:t>2020.1.15</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rsidP="000E099A">
    <w:pPr>
      <w:jc w:val="right"/>
    </w:pPr>
    <w:r>
      <w:rPr>
        <w:rFonts w:hint="eastAsia"/>
      </w:rPr>
      <w:t>掲載日2019.10.24</w:t>
    </w:r>
  </w:p>
  <w:p w:rsidR="00036BD1" w:rsidRDefault="00036BD1" w:rsidP="000E099A">
    <w:pPr>
      <w:jc w:val="right"/>
    </w:pPr>
    <w:r>
      <w:rPr>
        <w:rFonts w:hint="eastAsia"/>
      </w:rPr>
      <w:t>更新日</w:t>
    </w:r>
    <w:r w:rsidR="003E6538">
      <w:rPr>
        <w:rFonts w:hint="eastAsia"/>
      </w:rPr>
      <w:t>2020.01.15</w:t>
    </w: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rsidP="000E099A">
    <w:pPr>
      <w:jc w:val="right"/>
    </w:pPr>
    <w:r>
      <w:rPr>
        <w:rFonts w:hint="eastAsia"/>
      </w:rPr>
      <w:t>掲載日</w:t>
    </w:r>
    <w:r>
      <w:rPr>
        <w:noProof/>
      </w:rPr>
      <w:t>2020.1.15</w:t>
    </w:r>
  </w:p>
  <w:p w:rsidR="00E12621" w:rsidRDefault="00E12621" w:rsidP="000E099A">
    <w:pPr>
      <w:jc w:val="right"/>
    </w:pPr>
    <w:r>
      <w:rPr>
        <w:rFonts w:hint="eastAsia"/>
      </w:rPr>
      <w:t>更新日</w:t>
    </w:r>
    <w:r>
      <w:rPr>
        <w:noProof/>
      </w:rPr>
      <w:t>2020.1.15</w:t>
    </w: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rsidP="000E099A">
    <w:pPr>
      <w:jc w:val="right"/>
    </w:pPr>
    <w:r>
      <w:rPr>
        <w:rFonts w:hint="eastAsia"/>
      </w:rPr>
      <w:t>掲載日</w:t>
    </w:r>
    <w:r>
      <w:rPr>
        <w:noProof/>
      </w:rPr>
      <w:t>2020.1.15</w:t>
    </w:r>
  </w:p>
  <w:p w:rsidR="00E12621" w:rsidRDefault="00E12621" w:rsidP="000E099A">
    <w:pPr>
      <w:jc w:val="right"/>
    </w:pPr>
    <w:r>
      <w:rPr>
        <w:rFonts w:hint="eastAsia"/>
      </w:rPr>
      <w:t>更新日</w:t>
    </w:r>
    <w:r>
      <w:rPr>
        <w:noProof/>
      </w:rPr>
      <w:t>2020.1.15</w:t>
    </w: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rsidP="000E099A">
    <w:pPr>
      <w:jc w:val="right"/>
    </w:pPr>
    <w:r>
      <w:rPr>
        <w:rFonts w:hint="eastAsia"/>
      </w:rPr>
      <w:t>掲載日</w:t>
    </w:r>
    <w:r>
      <w:rPr>
        <w:noProof/>
      </w:rPr>
      <w:t>2020.1.15</w:t>
    </w:r>
  </w:p>
  <w:p w:rsidR="00E12621" w:rsidRDefault="00E12621" w:rsidP="000E099A">
    <w:pPr>
      <w:jc w:val="right"/>
    </w:pPr>
    <w:r>
      <w:rPr>
        <w:rFonts w:hint="eastAsia"/>
      </w:rPr>
      <w:t>更新日</w:t>
    </w:r>
    <w:r>
      <w:rPr>
        <w:noProof/>
      </w:rPr>
      <w:t>2020.1.15</w:t>
    </w: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rsidP="000E099A">
    <w:pPr>
      <w:jc w:val="right"/>
    </w:pPr>
    <w:r>
      <w:rPr>
        <w:rFonts w:hint="eastAsia"/>
      </w:rPr>
      <w:t>掲載日</w:t>
    </w:r>
    <w:r>
      <w:rPr>
        <w:noProof/>
      </w:rPr>
      <w:t>2020.1.15</w:t>
    </w:r>
  </w:p>
  <w:p w:rsidR="00E12621" w:rsidRDefault="00E12621" w:rsidP="000E099A">
    <w:pPr>
      <w:jc w:val="right"/>
    </w:pPr>
    <w:r>
      <w:rPr>
        <w:rFonts w:hint="eastAsia"/>
      </w:rPr>
      <w:t>更新日</w:t>
    </w:r>
    <w:r>
      <w:rPr>
        <w:noProof/>
      </w:rPr>
      <w:t>2020.1.15</w:t>
    </w: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rsidP="000E099A">
    <w:pPr>
      <w:jc w:val="right"/>
    </w:pPr>
    <w:r>
      <w:rPr>
        <w:rFonts w:hint="eastAsia"/>
      </w:rPr>
      <w:t>掲載日</w:t>
    </w:r>
    <w:r>
      <w:rPr>
        <w:noProof/>
      </w:rPr>
      <w:t>2020.1.15</w:t>
    </w:r>
  </w:p>
  <w:p w:rsidR="00E12621" w:rsidRDefault="00E12621" w:rsidP="000E099A">
    <w:pPr>
      <w:jc w:val="right"/>
    </w:pPr>
    <w:r>
      <w:rPr>
        <w:rFonts w:hint="eastAsia"/>
      </w:rPr>
      <w:t>更新日</w:t>
    </w:r>
    <w:r>
      <w:rPr>
        <w:noProof/>
      </w:rPr>
      <w:t>2020.1.15</w:t>
    </w: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rsidP="000E099A">
    <w:pPr>
      <w:jc w:val="right"/>
    </w:pPr>
    <w:r>
      <w:rPr>
        <w:rFonts w:hint="eastAsia"/>
      </w:rPr>
      <w:t>掲載日</w:t>
    </w:r>
    <w:r>
      <w:rPr>
        <w:noProof/>
      </w:rPr>
      <w:t>2020.1.15</w:t>
    </w:r>
  </w:p>
  <w:p w:rsidR="00E12621" w:rsidRDefault="00E12621" w:rsidP="000E099A">
    <w:pPr>
      <w:jc w:val="right"/>
    </w:pPr>
    <w:r>
      <w:rPr>
        <w:rFonts w:hint="eastAsia"/>
      </w:rPr>
      <w:t>更新日</w:t>
    </w:r>
    <w:r>
      <w:rPr>
        <w:noProof/>
      </w:rPr>
      <w:t>2020.1.15</w:t>
    </w: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rsidP="000E099A">
    <w:pPr>
      <w:jc w:val="right"/>
    </w:pPr>
    <w:r>
      <w:rPr>
        <w:rFonts w:hint="eastAsia"/>
      </w:rPr>
      <w:t>掲載日</w:t>
    </w:r>
    <w:r>
      <w:rPr>
        <w:noProof/>
      </w:rPr>
      <w:t>2020.1.15</w:t>
    </w:r>
  </w:p>
  <w:p w:rsidR="00E12621" w:rsidRDefault="00E12621" w:rsidP="000E099A">
    <w:pPr>
      <w:jc w:val="right"/>
    </w:pPr>
    <w:r>
      <w:rPr>
        <w:rFonts w:hint="eastAsia"/>
      </w:rPr>
      <w:t>更新日</w:t>
    </w:r>
    <w:r>
      <w:rPr>
        <w:noProof/>
      </w:rPr>
      <w:t>2020.1.15</w:t>
    </w: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rsidP="000E099A">
    <w:pPr>
      <w:jc w:val="right"/>
    </w:pPr>
    <w:r>
      <w:rPr>
        <w:rFonts w:hint="eastAsia"/>
      </w:rPr>
      <w:t>掲載日</w:t>
    </w:r>
    <w:r>
      <w:rPr>
        <w:noProof/>
      </w:rPr>
      <w:t>2020.1.15</w:t>
    </w:r>
  </w:p>
  <w:p w:rsidR="00E12621" w:rsidRDefault="00E12621" w:rsidP="000E099A">
    <w:pPr>
      <w:jc w:val="right"/>
    </w:pPr>
    <w:r>
      <w:rPr>
        <w:rFonts w:hint="eastAsia"/>
      </w:rPr>
      <w:t>更新日</w:t>
    </w:r>
    <w:r>
      <w:rPr>
        <w:noProof/>
      </w:rPr>
      <w:t>2020.1.15</w:t>
    </w: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rsidP="000E099A">
    <w:pPr>
      <w:jc w:val="right"/>
    </w:pPr>
    <w:r>
      <w:rPr>
        <w:rFonts w:hint="eastAsia"/>
      </w:rPr>
      <w:t>掲載日</w:t>
    </w:r>
    <w:r>
      <w:rPr>
        <w:noProof/>
      </w:rPr>
      <w:t>2020.1.15</w:t>
    </w:r>
  </w:p>
  <w:p w:rsidR="00E12621" w:rsidRDefault="00E12621" w:rsidP="000E099A">
    <w:pPr>
      <w:jc w:val="right"/>
    </w:pPr>
    <w:r>
      <w:rPr>
        <w:rFonts w:hint="eastAsia"/>
      </w:rPr>
      <w:t>更新日</w:t>
    </w:r>
    <w:r>
      <w:rPr>
        <w:noProof/>
      </w:rPr>
      <w:t>2020.1.15</w:t>
    </w:r>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rsidP="000E099A">
    <w:pPr>
      <w:jc w:val="right"/>
    </w:pPr>
    <w:r>
      <w:rPr>
        <w:rFonts w:hint="eastAsia"/>
      </w:rPr>
      <w:t>掲載日</w:t>
    </w:r>
    <w:r>
      <w:rPr>
        <w:noProof/>
      </w:rPr>
      <w:t>2020.1.15</w:t>
    </w:r>
  </w:p>
  <w:p w:rsidR="00E12621" w:rsidRDefault="00E12621" w:rsidP="000E099A">
    <w:pPr>
      <w:jc w:val="right"/>
    </w:pPr>
    <w:r>
      <w:rPr>
        <w:rFonts w:hint="eastAsia"/>
      </w:rPr>
      <w:t>更新日</w:t>
    </w:r>
    <w:r>
      <w:rPr>
        <w:noProof/>
      </w:rPr>
      <w:t>2020.1.15</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rsidP="000E099A">
    <w:pPr>
      <w:jc w:val="right"/>
    </w:pPr>
    <w:r>
      <w:rPr>
        <w:rFonts w:hint="eastAsia"/>
      </w:rPr>
      <w:t>掲載日2019.10.24</w:t>
    </w:r>
  </w:p>
  <w:p w:rsidR="00036BD1" w:rsidRDefault="00036BD1" w:rsidP="000E099A">
    <w:pPr>
      <w:jc w:val="right"/>
    </w:pPr>
    <w:r>
      <w:rPr>
        <w:rFonts w:hint="eastAsia"/>
      </w:rPr>
      <w:t>更新日</w:t>
    </w:r>
    <w:r w:rsidR="003E6538">
      <w:rPr>
        <w:rFonts w:hint="eastAsia"/>
      </w:rPr>
      <w:t>2020.01.15</w:t>
    </w: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rsidP="000E099A">
    <w:pPr>
      <w:jc w:val="right"/>
    </w:pPr>
    <w:r>
      <w:rPr>
        <w:rFonts w:hint="eastAsia"/>
      </w:rPr>
      <w:t>掲載日</w:t>
    </w:r>
    <w:r>
      <w:rPr>
        <w:noProof/>
      </w:rPr>
      <w:t>2020.1.15</w:t>
    </w:r>
  </w:p>
  <w:p w:rsidR="00E12621" w:rsidRDefault="00E12621" w:rsidP="000E099A">
    <w:pPr>
      <w:jc w:val="right"/>
    </w:pPr>
    <w:r>
      <w:rPr>
        <w:rFonts w:hint="eastAsia"/>
      </w:rPr>
      <w:t>更新日</w:t>
    </w:r>
    <w:r>
      <w:rPr>
        <w:noProof/>
      </w:rPr>
      <w:t>2020.1.15</w:t>
    </w: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rsidP="000E099A">
    <w:pPr>
      <w:jc w:val="right"/>
    </w:pPr>
    <w:r>
      <w:rPr>
        <w:rFonts w:hint="eastAsia"/>
      </w:rPr>
      <w:t>掲載日</w:t>
    </w:r>
    <w:r>
      <w:rPr>
        <w:noProof/>
      </w:rPr>
      <w:t>2020.1.15</w:t>
    </w:r>
  </w:p>
  <w:p w:rsidR="00E12621" w:rsidRDefault="00E12621" w:rsidP="000E099A">
    <w:pPr>
      <w:jc w:val="right"/>
    </w:pPr>
    <w:r>
      <w:rPr>
        <w:rFonts w:hint="eastAsia"/>
      </w:rPr>
      <w:t>更新日</w:t>
    </w:r>
    <w:r>
      <w:rPr>
        <w:noProof/>
      </w:rPr>
      <w:t>2020.1.15</w:t>
    </w:r>
  </w:p>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rsidP="000E099A">
    <w:pPr>
      <w:jc w:val="right"/>
    </w:pPr>
    <w:r>
      <w:rPr>
        <w:rFonts w:hint="eastAsia"/>
      </w:rPr>
      <w:t>掲載日</w:t>
    </w:r>
    <w:r>
      <w:rPr>
        <w:noProof/>
      </w:rPr>
      <w:t>2020.1.15</w:t>
    </w:r>
  </w:p>
  <w:p w:rsidR="00E12621" w:rsidRDefault="00E12621" w:rsidP="000E099A">
    <w:pPr>
      <w:jc w:val="right"/>
    </w:pPr>
    <w:r>
      <w:rPr>
        <w:rFonts w:hint="eastAsia"/>
      </w:rPr>
      <w:t>更新日</w:t>
    </w:r>
    <w:r>
      <w:rPr>
        <w:noProof/>
      </w:rPr>
      <w:t>2020.1.15</w:t>
    </w: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rsidP="000E099A">
    <w:pPr>
      <w:jc w:val="right"/>
    </w:pPr>
    <w:r>
      <w:rPr>
        <w:rFonts w:hint="eastAsia"/>
      </w:rPr>
      <w:t>掲載日</w:t>
    </w:r>
    <w:r>
      <w:rPr>
        <w:noProof/>
      </w:rPr>
      <w:t>2020.1.15</w:t>
    </w:r>
  </w:p>
  <w:p w:rsidR="00E12621" w:rsidRDefault="00E12621" w:rsidP="000E099A">
    <w:pPr>
      <w:jc w:val="right"/>
    </w:pPr>
    <w:r>
      <w:rPr>
        <w:rFonts w:hint="eastAsia"/>
      </w:rPr>
      <w:t>更新日</w:t>
    </w:r>
    <w:r>
      <w:rPr>
        <w:noProof/>
      </w:rPr>
      <w:t>2020.1.15</w:t>
    </w: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rsidP="000E099A">
    <w:pPr>
      <w:jc w:val="right"/>
    </w:pPr>
    <w:r>
      <w:rPr>
        <w:rFonts w:hint="eastAsia"/>
      </w:rPr>
      <w:t>掲載日</w:t>
    </w:r>
    <w:r>
      <w:rPr>
        <w:noProof/>
      </w:rPr>
      <w:t>2020.1.15</w:t>
    </w:r>
  </w:p>
  <w:p w:rsidR="00E12621" w:rsidRDefault="00E12621" w:rsidP="000E099A">
    <w:pPr>
      <w:jc w:val="right"/>
    </w:pPr>
    <w:r>
      <w:rPr>
        <w:rFonts w:hint="eastAsia"/>
      </w:rPr>
      <w:t>更新日</w:t>
    </w:r>
    <w:r>
      <w:rPr>
        <w:noProof/>
      </w:rPr>
      <w:t>2020.1.15</w:t>
    </w:r>
  </w:p>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rsidP="000E099A">
    <w:pPr>
      <w:jc w:val="right"/>
    </w:pPr>
    <w:r>
      <w:rPr>
        <w:rFonts w:hint="eastAsia"/>
      </w:rPr>
      <w:t>掲載日</w:t>
    </w:r>
    <w:r>
      <w:rPr>
        <w:noProof/>
      </w:rPr>
      <w:t>2020.1.15</w:t>
    </w:r>
  </w:p>
  <w:p w:rsidR="00E12621" w:rsidRDefault="00E12621" w:rsidP="000E099A">
    <w:pPr>
      <w:jc w:val="right"/>
    </w:pPr>
    <w:r>
      <w:rPr>
        <w:rFonts w:hint="eastAsia"/>
      </w:rPr>
      <w:t>更新日</w:t>
    </w:r>
    <w:r>
      <w:rPr>
        <w:noProof/>
      </w:rPr>
      <w:t>2020.1.15</w:t>
    </w: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rsidP="000E099A">
    <w:pPr>
      <w:jc w:val="right"/>
    </w:pPr>
    <w:r>
      <w:rPr>
        <w:rFonts w:hint="eastAsia"/>
      </w:rPr>
      <w:t>掲載日</w:t>
    </w:r>
    <w:r>
      <w:rPr>
        <w:noProof/>
      </w:rPr>
      <w:t>2020.1.15</w:t>
    </w:r>
  </w:p>
  <w:p w:rsidR="00E12621" w:rsidRDefault="00E12621" w:rsidP="000E099A">
    <w:pPr>
      <w:jc w:val="right"/>
    </w:pPr>
    <w:r>
      <w:rPr>
        <w:rFonts w:hint="eastAsia"/>
      </w:rPr>
      <w:t>更新日</w:t>
    </w:r>
    <w:r>
      <w:rPr>
        <w:noProof/>
      </w:rPr>
      <w:t>2020.1.15</w:t>
    </w:r>
  </w:p>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rsidP="000E099A">
    <w:pPr>
      <w:jc w:val="right"/>
    </w:pPr>
    <w:r>
      <w:rPr>
        <w:rFonts w:hint="eastAsia"/>
      </w:rPr>
      <w:t>掲載日</w:t>
    </w:r>
    <w:r>
      <w:rPr>
        <w:noProof/>
      </w:rPr>
      <w:t>2020.1.15</w:t>
    </w:r>
  </w:p>
  <w:p w:rsidR="00E12621" w:rsidRDefault="00E12621" w:rsidP="000E099A">
    <w:pPr>
      <w:jc w:val="right"/>
    </w:pPr>
    <w:r>
      <w:rPr>
        <w:rFonts w:hint="eastAsia"/>
      </w:rPr>
      <w:t>更新日</w:t>
    </w:r>
    <w:r>
      <w:rPr>
        <w:noProof/>
      </w:rPr>
      <w:t>2020.1.15</w:t>
    </w:r>
  </w:p>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rsidP="000E099A">
    <w:pPr>
      <w:jc w:val="right"/>
    </w:pPr>
    <w:r>
      <w:rPr>
        <w:rFonts w:hint="eastAsia"/>
      </w:rPr>
      <w:t>掲載日</w:t>
    </w:r>
    <w:r>
      <w:rPr>
        <w:noProof/>
      </w:rPr>
      <w:t>2020.1.15</w:t>
    </w:r>
  </w:p>
  <w:p w:rsidR="00E12621" w:rsidRDefault="00E12621" w:rsidP="000E099A">
    <w:pPr>
      <w:jc w:val="right"/>
    </w:pPr>
    <w:r>
      <w:rPr>
        <w:rFonts w:hint="eastAsia"/>
      </w:rPr>
      <w:t>更新日</w:t>
    </w:r>
    <w:r>
      <w:rPr>
        <w:noProof/>
      </w:rPr>
      <w:t>2020.1.15</w:t>
    </w: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rsidP="000E099A">
    <w:pPr>
      <w:jc w:val="right"/>
    </w:pPr>
    <w:r>
      <w:rPr>
        <w:rFonts w:hint="eastAsia"/>
      </w:rPr>
      <w:t>掲載日</w:t>
    </w:r>
    <w:r>
      <w:rPr>
        <w:noProof/>
      </w:rPr>
      <w:t>2020.1.15</w:t>
    </w:r>
  </w:p>
  <w:p w:rsidR="00E12621" w:rsidRDefault="00E12621" w:rsidP="000E099A">
    <w:pPr>
      <w:jc w:val="right"/>
    </w:pPr>
    <w:r>
      <w:rPr>
        <w:rFonts w:hint="eastAsia"/>
      </w:rPr>
      <w:t>更新日</w:t>
    </w:r>
    <w:r>
      <w:rPr>
        <w:noProof/>
      </w:rPr>
      <w:t>2020.1.15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2D12" w:rsidRDefault="00252D12" w:rsidP="00DE4D0C">
      <w:r>
        <w:separator/>
      </w:r>
    </w:p>
  </w:footnote>
  <w:footnote w:type="continuationSeparator" w:id="0">
    <w:p w:rsidR="00252D12" w:rsidRDefault="00252D12" w:rsidP="00DE4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pPr>
      <w:pStyle w:val="a3"/>
    </w:pPr>
    <w:r>
      <w:rPr>
        <w:rFonts w:hint="eastAsia"/>
      </w:rPr>
      <w:t>高等教育アクセシビリティプラットフォーム</w:t>
    </w:r>
  </w:p>
  <w:p w:rsidR="00036BD1" w:rsidRDefault="00036BD1">
    <w:pPr>
      <w:pStyle w:val="a3"/>
    </w:pPr>
    <w:r>
      <w:rPr>
        <w:rFonts w:hint="eastAsia"/>
      </w:rPr>
      <w:t>相談事業 Q＆A集</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pPr>
      <w:pStyle w:val="a3"/>
    </w:pPr>
    <w:r>
      <w:rPr>
        <w:rFonts w:hint="eastAsia"/>
      </w:rPr>
      <w:t>高等教育アクセシビリティプラットフォーム</w:t>
    </w:r>
  </w:p>
  <w:p w:rsidR="00036BD1" w:rsidRDefault="00036BD1">
    <w:pPr>
      <w:pStyle w:val="a3"/>
    </w:pPr>
    <w:r>
      <w:rPr>
        <w:rFonts w:hint="eastAsia"/>
      </w:rPr>
      <w:t>相談事業 Q＆A集</w:t>
    </w: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pPr>
      <w:pStyle w:val="a3"/>
    </w:pPr>
    <w:r>
      <w:rPr>
        <w:rFonts w:hint="eastAsia"/>
      </w:rPr>
      <w:t>高等教育アクセシビリティプラットフォーム</w:t>
    </w:r>
  </w:p>
  <w:p w:rsidR="00E12621" w:rsidRDefault="00E12621">
    <w:pPr>
      <w:pStyle w:val="a3"/>
    </w:pPr>
    <w:r>
      <w:rPr>
        <w:rFonts w:hint="eastAsia"/>
      </w:rPr>
      <w:t>相談事業 Q＆A集</w:t>
    </w: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pPr>
      <w:pStyle w:val="a3"/>
    </w:pPr>
    <w:r>
      <w:rPr>
        <w:rFonts w:hint="eastAsia"/>
      </w:rPr>
      <w:t>高等教育アクセシビリティプラットフォーム</w:t>
    </w:r>
  </w:p>
  <w:p w:rsidR="00E12621" w:rsidRDefault="00E12621">
    <w:pPr>
      <w:pStyle w:val="a3"/>
    </w:pPr>
    <w:r>
      <w:rPr>
        <w:rFonts w:hint="eastAsia"/>
      </w:rPr>
      <w:t>相談事業 Q＆A集</w:t>
    </w: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pPr>
      <w:pStyle w:val="a3"/>
    </w:pPr>
    <w:r>
      <w:rPr>
        <w:rFonts w:hint="eastAsia"/>
      </w:rPr>
      <w:t>高等教育アクセシビリティプラットフォーム</w:t>
    </w:r>
  </w:p>
  <w:p w:rsidR="00E12621" w:rsidRDefault="00E12621">
    <w:pPr>
      <w:pStyle w:val="a3"/>
    </w:pPr>
    <w:r>
      <w:rPr>
        <w:rFonts w:hint="eastAsia"/>
      </w:rPr>
      <w:t>相談事業 Q＆A集</w:t>
    </w: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pPr>
      <w:pStyle w:val="a3"/>
    </w:pPr>
    <w:r>
      <w:rPr>
        <w:rFonts w:hint="eastAsia"/>
      </w:rPr>
      <w:t>高等教育アクセシビリティプラットフォーム</w:t>
    </w:r>
  </w:p>
  <w:p w:rsidR="00E12621" w:rsidRDefault="00E12621">
    <w:pPr>
      <w:pStyle w:val="a3"/>
    </w:pPr>
    <w:r>
      <w:rPr>
        <w:rFonts w:hint="eastAsia"/>
      </w:rPr>
      <w:t>相談事業 Q＆A集</w:t>
    </w: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pPr>
      <w:pStyle w:val="a3"/>
    </w:pPr>
    <w:r>
      <w:rPr>
        <w:rFonts w:hint="eastAsia"/>
      </w:rPr>
      <w:t>高等教育アクセシビリティプラットフォーム</w:t>
    </w:r>
  </w:p>
  <w:p w:rsidR="00E12621" w:rsidRDefault="00E12621">
    <w:pPr>
      <w:pStyle w:val="a3"/>
    </w:pPr>
    <w:r>
      <w:rPr>
        <w:rFonts w:hint="eastAsia"/>
      </w:rPr>
      <w:t>相談事業 Q＆A集</w:t>
    </w: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pPr>
      <w:pStyle w:val="a3"/>
    </w:pPr>
    <w:r>
      <w:rPr>
        <w:rFonts w:hint="eastAsia"/>
      </w:rPr>
      <w:t>高等教育アクセシビリティプラットフォーム</w:t>
    </w:r>
  </w:p>
  <w:p w:rsidR="00E12621" w:rsidRDefault="00E12621">
    <w:pPr>
      <w:pStyle w:val="a3"/>
    </w:pPr>
    <w:r>
      <w:rPr>
        <w:rFonts w:hint="eastAsia"/>
      </w:rPr>
      <w:t>相談事業 Q＆A集</w:t>
    </w: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pPr>
      <w:pStyle w:val="a3"/>
    </w:pPr>
    <w:r>
      <w:rPr>
        <w:rFonts w:hint="eastAsia"/>
      </w:rPr>
      <w:t>高等教育アクセシビリティプラットフォーム</w:t>
    </w:r>
  </w:p>
  <w:p w:rsidR="00E12621" w:rsidRDefault="00E12621">
    <w:pPr>
      <w:pStyle w:val="a3"/>
    </w:pPr>
    <w:r>
      <w:rPr>
        <w:rFonts w:hint="eastAsia"/>
      </w:rPr>
      <w:t>相談事業 Q＆A集</w:t>
    </w: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pPr>
      <w:pStyle w:val="a3"/>
    </w:pPr>
    <w:r>
      <w:rPr>
        <w:rFonts w:hint="eastAsia"/>
      </w:rPr>
      <w:t>高等教育アクセシビリティプラットフォーム</w:t>
    </w:r>
  </w:p>
  <w:p w:rsidR="00E12621" w:rsidRDefault="00E12621">
    <w:pPr>
      <w:pStyle w:val="a3"/>
    </w:pPr>
    <w:r>
      <w:rPr>
        <w:rFonts w:hint="eastAsia"/>
      </w:rPr>
      <w:t>相談事業 Q＆A集</w:t>
    </w: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pPr>
      <w:pStyle w:val="a3"/>
    </w:pPr>
    <w:r>
      <w:rPr>
        <w:rFonts w:hint="eastAsia"/>
      </w:rPr>
      <w:t>高等教育アクセシビリティプラットフォーム</w:t>
    </w:r>
  </w:p>
  <w:p w:rsidR="00E12621" w:rsidRDefault="00E12621">
    <w:pPr>
      <w:pStyle w:val="a3"/>
    </w:pPr>
    <w:r>
      <w:rPr>
        <w:rFonts w:hint="eastAsia"/>
      </w:rPr>
      <w:t>相談事業 Q＆A集</w:t>
    </w: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pPr>
      <w:pStyle w:val="a3"/>
    </w:pPr>
    <w:r>
      <w:rPr>
        <w:rFonts w:hint="eastAsia"/>
      </w:rPr>
      <w:t>高等教育アクセシビリティプラットフォーム</w:t>
    </w:r>
  </w:p>
  <w:p w:rsidR="00E12621" w:rsidRDefault="00E12621">
    <w:pPr>
      <w:pStyle w:val="a3"/>
    </w:pPr>
    <w:r>
      <w:rPr>
        <w:rFonts w:hint="eastAsia"/>
      </w:rPr>
      <w:t>相談事業 Q＆A集</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pPr>
      <w:pStyle w:val="a3"/>
    </w:pPr>
    <w:r>
      <w:rPr>
        <w:rFonts w:hint="eastAsia"/>
      </w:rPr>
      <w:t>高等教育アクセシビリティプラットフォーム</w:t>
    </w:r>
  </w:p>
  <w:p w:rsidR="00036BD1" w:rsidRDefault="00036BD1">
    <w:pPr>
      <w:pStyle w:val="a3"/>
    </w:pPr>
    <w:r>
      <w:rPr>
        <w:rFonts w:hint="eastAsia"/>
      </w:rPr>
      <w:t>相談事業 Q＆A集</w:t>
    </w: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pPr>
      <w:pStyle w:val="a3"/>
    </w:pPr>
    <w:r>
      <w:rPr>
        <w:rFonts w:hint="eastAsia"/>
      </w:rPr>
      <w:t>高等教育アクセシビリティプラットフォーム</w:t>
    </w:r>
  </w:p>
  <w:p w:rsidR="00E12621" w:rsidRDefault="00E12621">
    <w:pPr>
      <w:pStyle w:val="a3"/>
    </w:pPr>
    <w:r>
      <w:rPr>
        <w:rFonts w:hint="eastAsia"/>
      </w:rPr>
      <w:t>相談事業 Q＆A集</w:t>
    </w: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pPr>
      <w:pStyle w:val="a3"/>
    </w:pPr>
    <w:r>
      <w:rPr>
        <w:rFonts w:hint="eastAsia"/>
      </w:rPr>
      <w:t>高等教育アクセシビリティプラットフォーム</w:t>
    </w:r>
  </w:p>
  <w:p w:rsidR="00E12621" w:rsidRDefault="00E12621">
    <w:pPr>
      <w:pStyle w:val="a3"/>
    </w:pPr>
    <w:r>
      <w:rPr>
        <w:rFonts w:hint="eastAsia"/>
      </w:rPr>
      <w:t>相談事業 Q＆A集</w:t>
    </w: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pPr>
      <w:pStyle w:val="a3"/>
    </w:pPr>
    <w:r>
      <w:rPr>
        <w:rFonts w:hint="eastAsia"/>
      </w:rPr>
      <w:t>高等教育アクセシビリティプラットフォーム</w:t>
    </w:r>
  </w:p>
  <w:p w:rsidR="00E12621" w:rsidRDefault="00E12621">
    <w:pPr>
      <w:pStyle w:val="a3"/>
    </w:pPr>
    <w:r>
      <w:rPr>
        <w:rFonts w:hint="eastAsia"/>
      </w:rPr>
      <w:t>相談事業 Q＆A集</w:t>
    </w:r>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pPr>
      <w:pStyle w:val="a3"/>
    </w:pPr>
    <w:r>
      <w:rPr>
        <w:rFonts w:hint="eastAsia"/>
      </w:rPr>
      <w:t>高等教育アクセシビリティプラットフォーム</w:t>
    </w:r>
  </w:p>
  <w:p w:rsidR="00E12621" w:rsidRDefault="00E12621">
    <w:pPr>
      <w:pStyle w:val="a3"/>
    </w:pPr>
    <w:r>
      <w:rPr>
        <w:rFonts w:hint="eastAsia"/>
      </w:rPr>
      <w:t>相談事業 Q＆A集</w:t>
    </w: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pPr>
      <w:pStyle w:val="a3"/>
    </w:pPr>
    <w:r>
      <w:rPr>
        <w:rFonts w:hint="eastAsia"/>
      </w:rPr>
      <w:t>高等教育アクセシビリティプラットフォーム</w:t>
    </w:r>
  </w:p>
  <w:p w:rsidR="00E12621" w:rsidRDefault="00E12621">
    <w:pPr>
      <w:pStyle w:val="a3"/>
    </w:pPr>
    <w:r>
      <w:rPr>
        <w:rFonts w:hint="eastAsia"/>
      </w:rPr>
      <w:t>相談事業 Q＆A集</w:t>
    </w: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pPr>
      <w:pStyle w:val="a3"/>
    </w:pPr>
    <w:r>
      <w:rPr>
        <w:rFonts w:hint="eastAsia"/>
      </w:rPr>
      <w:t>高等教育アクセシビリティプラットフォーム</w:t>
    </w:r>
  </w:p>
  <w:p w:rsidR="00E12621" w:rsidRDefault="00E12621">
    <w:pPr>
      <w:pStyle w:val="a3"/>
    </w:pPr>
    <w:r>
      <w:rPr>
        <w:rFonts w:hint="eastAsia"/>
      </w:rPr>
      <w:t>相談事業 Q＆A集</w:t>
    </w:r>
  </w:p>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pPr>
      <w:pStyle w:val="a3"/>
    </w:pPr>
    <w:r>
      <w:rPr>
        <w:rFonts w:hint="eastAsia"/>
      </w:rPr>
      <w:t>高等教育アクセシビリティプラットフォーム</w:t>
    </w:r>
  </w:p>
  <w:p w:rsidR="00E12621" w:rsidRDefault="00E12621">
    <w:pPr>
      <w:pStyle w:val="a3"/>
    </w:pPr>
    <w:r>
      <w:rPr>
        <w:rFonts w:hint="eastAsia"/>
      </w:rPr>
      <w:t>相談事業 Q＆A集</w:t>
    </w: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pPr>
      <w:pStyle w:val="a3"/>
    </w:pPr>
    <w:r>
      <w:rPr>
        <w:rFonts w:hint="eastAsia"/>
      </w:rPr>
      <w:t>高等教育アクセシビリティプラットフォーム</w:t>
    </w:r>
  </w:p>
  <w:p w:rsidR="00E12621" w:rsidRDefault="00E12621">
    <w:pPr>
      <w:pStyle w:val="a3"/>
    </w:pPr>
    <w:r>
      <w:rPr>
        <w:rFonts w:hint="eastAsia"/>
      </w:rPr>
      <w:t>相談事業 Q＆A集</w:t>
    </w: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pPr>
      <w:pStyle w:val="a3"/>
    </w:pPr>
    <w:r>
      <w:rPr>
        <w:rFonts w:hint="eastAsia"/>
      </w:rPr>
      <w:t>高等教育アクセシビリティプラットフォーム</w:t>
    </w:r>
  </w:p>
  <w:p w:rsidR="00E12621" w:rsidRDefault="00E12621">
    <w:pPr>
      <w:pStyle w:val="a3"/>
    </w:pPr>
    <w:r>
      <w:rPr>
        <w:rFonts w:hint="eastAsia"/>
      </w:rPr>
      <w:t>相談事業 Q＆A集</w:t>
    </w:r>
  </w:p>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pPr>
      <w:pStyle w:val="a3"/>
    </w:pPr>
    <w:r>
      <w:rPr>
        <w:rFonts w:hint="eastAsia"/>
      </w:rPr>
      <w:t>高等教育アクセシビリティプラットフォーム</w:t>
    </w:r>
  </w:p>
  <w:p w:rsidR="00E12621" w:rsidRDefault="00E12621">
    <w:pPr>
      <w:pStyle w:val="a3"/>
    </w:pPr>
    <w:r>
      <w:rPr>
        <w:rFonts w:hint="eastAsia"/>
      </w:rPr>
      <w:t>相談事業 Q＆A集</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pPr>
      <w:pStyle w:val="a3"/>
    </w:pPr>
    <w:r>
      <w:rPr>
        <w:rFonts w:hint="eastAsia"/>
      </w:rPr>
      <w:t>高等教育アクセシビリティプラットフォーム</w:t>
    </w:r>
  </w:p>
  <w:p w:rsidR="00036BD1" w:rsidRDefault="00036BD1">
    <w:pPr>
      <w:pStyle w:val="a3"/>
    </w:pPr>
    <w:r>
      <w:rPr>
        <w:rFonts w:hint="eastAsia"/>
      </w:rPr>
      <w:t>相談事業 Q＆A集</w:t>
    </w:r>
  </w:p>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F56" w:rsidRDefault="00E12621">
    <w:pPr>
      <w:pStyle w:val="a3"/>
    </w:pPr>
    <w:r>
      <w:rPr>
        <w:rFonts w:hint="eastAsia"/>
      </w:rPr>
      <w:t>高等教育アクセシビリティプラットフォーム</w:t>
    </w:r>
  </w:p>
  <w:p w:rsidR="002F3F56" w:rsidRDefault="00E12621">
    <w:pPr>
      <w:pStyle w:val="a3"/>
    </w:pPr>
    <w:r>
      <w:rPr>
        <w:rFonts w:hint="eastAsia"/>
      </w:rPr>
      <w:t>相談事業 Q＆A集</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pPr>
      <w:pStyle w:val="a3"/>
    </w:pPr>
    <w:r>
      <w:rPr>
        <w:rFonts w:hint="eastAsia"/>
      </w:rPr>
      <w:t>高等教育アクセシビリティプラットフォーム</w:t>
    </w:r>
  </w:p>
  <w:p w:rsidR="00036BD1" w:rsidRDefault="00036BD1">
    <w:pPr>
      <w:pStyle w:val="a3"/>
    </w:pPr>
    <w:r>
      <w:rPr>
        <w:rFonts w:hint="eastAsia"/>
      </w:rPr>
      <w:t>相談事業 Q＆A集</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pPr>
      <w:pStyle w:val="a3"/>
    </w:pPr>
    <w:r>
      <w:rPr>
        <w:rFonts w:hint="eastAsia"/>
      </w:rPr>
      <w:t>高等教育アクセシビリティプラットフォーム</w:t>
    </w:r>
  </w:p>
  <w:p w:rsidR="00036BD1" w:rsidRDefault="00036BD1">
    <w:pPr>
      <w:pStyle w:val="a3"/>
    </w:pPr>
    <w:r>
      <w:rPr>
        <w:rFonts w:hint="eastAsia"/>
      </w:rPr>
      <w:t>相談事業 Q＆A集</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pPr>
      <w:pStyle w:val="a3"/>
    </w:pPr>
    <w:r>
      <w:rPr>
        <w:rFonts w:hint="eastAsia"/>
      </w:rPr>
      <w:t>高等教育アクセシビリティプラットフォーム</w:t>
    </w:r>
  </w:p>
  <w:p w:rsidR="00036BD1" w:rsidRDefault="00036BD1">
    <w:pPr>
      <w:pStyle w:val="a3"/>
    </w:pPr>
    <w:r>
      <w:rPr>
        <w:rFonts w:hint="eastAsia"/>
      </w:rPr>
      <w:t>相談事業 Q＆A集</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pPr>
      <w:pStyle w:val="a3"/>
    </w:pPr>
    <w:r>
      <w:rPr>
        <w:rFonts w:hint="eastAsia"/>
      </w:rPr>
      <w:t>高等教育アクセシビリティプラットフォーム</w:t>
    </w:r>
  </w:p>
  <w:p w:rsidR="00036BD1" w:rsidRDefault="00036BD1">
    <w:pPr>
      <w:pStyle w:val="a3"/>
    </w:pPr>
    <w:r>
      <w:rPr>
        <w:rFonts w:hint="eastAsia"/>
      </w:rPr>
      <w:t>相談事業 Q＆A集</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pPr>
      <w:pStyle w:val="a3"/>
    </w:pPr>
    <w:r>
      <w:rPr>
        <w:rFonts w:hint="eastAsia"/>
      </w:rPr>
      <w:t>高等教育アクセシビリティプラットフォーム</w:t>
    </w:r>
  </w:p>
  <w:p w:rsidR="00036BD1" w:rsidRDefault="00036BD1">
    <w:pPr>
      <w:pStyle w:val="a3"/>
    </w:pPr>
    <w:r>
      <w:rPr>
        <w:rFonts w:hint="eastAsia"/>
      </w:rPr>
      <w:t>相談事業 Q＆A集</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pPr>
      <w:pStyle w:val="a3"/>
    </w:pPr>
    <w:r>
      <w:rPr>
        <w:rFonts w:hint="eastAsia"/>
      </w:rPr>
      <w:t>高等教育アクセシビリティプラットフォーム</w:t>
    </w:r>
  </w:p>
  <w:p w:rsidR="00036BD1" w:rsidRDefault="00036BD1">
    <w:pPr>
      <w:pStyle w:val="a3"/>
    </w:pPr>
    <w:r>
      <w:rPr>
        <w:rFonts w:hint="eastAsia"/>
      </w:rPr>
      <w:t>相談事業 Q＆A集</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pPr>
      <w:pStyle w:val="a3"/>
    </w:pPr>
    <w:r>
      <w:rPr>
        <w:rFonts w:hint="eastAsia"/>
      </w:rPr>
      <w:t>高等教育アクセシビリティプラットフォーム</w:t>
    </w:r>
  </w:p>
  <w:p w:rsidR="00036BD1" w:rsidRDefault="00036BD1">
    <w:pPr>
      <w:pStyle w:val="a3"/>
    </w:pPr>
    <w:r>
      <w:rPr>
        <w:rFonts w:hint="eastAsia"/>
      </w:rPr>
      <w:t>相談事業 Q＆A集</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pPr>
      <w:pStyle w:val="a3"/>
    </w:pPr>
    <w:r>
      <w:rPr>
        <w:rFonts w:hint="eastAsia"/>
      </w:rPr>
      <w:t>高等教育アクセシビリティプラットフォーム</w:t>
    </w:r>
  </w:p>
  <w:p w:rsidR="00036BD1" w:rsidRDefault="00036BD1">
    <w:pPr>
      <w:pStyle w:val="a3"/>
    </w:pPr>
    <w:r>
      <w:rPr>
        <w:rFonts w:hint="eastAsia"/>
      </w:rPr>
      <w:t>相談事業 Q＆A集</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pPr>
      <w:pStyle w:val="a3"/>
    </w:pPr>
    <w:r>
      <w:rPr>
        <w:rFonts w:hint="eastAsia"/>
      </w:rPr>
      <w:t>高等教育アクセシビリティプラットフォーム</w:t>
    </w:r>
  </w:p>
  <w:p w:rsidR="00036BD1" w:rsidRDefault="00036BD1">
    <w:pPr>
      <w:pStyle w:val="a3"/>
    </w:pPr>
    <w:r>
      <w:rPr>
        <w:rFonts w:hint="eastAsia"/>
      </w:rPr>
      <w:t>相談事業 Q＆A集</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pPr>
      <w:pStyle w:val="a3"/>
    </w:pPr>
    <w:r>
      <w:rPr>
        <w:rFonts w:hint="eastAsia"/>
      </w:rPr>
      <w:t>高等教育アクセシビリティプラットフォーム</w:t>
    </w:r>
  </w:p>
  <w:p w:rsidR="00036BD1" w:rsidRDefault="00036BD1">
    <w:pPr>
      <w:pStyle w:val="a3"/>
    </w:pPr>
    <w:r>
      <w:rPr>
        <w:rFonts w:hint="eastAsia"/>
      </w:rPr>
      <w:t>相談事業 Q＆A集</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pPr>
      <w:pStyle w:val="a3"/>
    </w:pPr>
    <w:r>
      <w:rPr>
        <w:rFonts w:hint="eastAsia"/>
      </w:rPr>
      <w:t>高等教育アクセシビリティプラットフォーム</w:t>
    </w:r>
  </w:p>
  <w:p w:rsidR="00036BD1" w:rsidRDefault="00036BD1">
    <w:pPr>
      <w:pStyle w:val="a3"/>
    </w:pPr>
    <w:r>
      <w:rPr>
        <w:rFonts w:hint="eastAsia"/>
      </w:rPr>
      <w:t>相談事業 Q＆A集</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pPr>
      <w:pStyle w:val="a3"/>
    </w:pPr>
    <w:r>
      <w:rPr>
        <w:rFonts w:hint="eastAsia"/>
      </w:rPr>
      <w:t>高等教育アクセシビリティプラットフォーム</w:t>
    </w:r>
  </w:p>
  <w:p w:rsidR="00036BD1" w:rsidRDefault="00036BD1">
    <w:pPr>
      <w:pStyle w:val="a3"/>
    </w:pPr>
    <w:r>
      <w:rPr>
        <w:rFonts w:hint="eastAsia"/>
      </w:rPr>
      <w:t>相談事業 Q＆A集</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pPr>
      <w:pStyle w:val="a3"/>
    </w:pPr>
    <w:r>
      <w:rPr>
        <w:rFonts w:hint="eastAsia"/>
      </w:rPr>
      <w:t>高等教育アクセシビリティプラットフォーム</w:t>
    </w:r>
  </w:p>
  <w:p w:rsidR="00036BD1" w:rsidRDefault="00036BD1">
    <w:pPr>
      <w:pStyle w:val="a3"/>
    </w:pPr>
    <w:r>
      <w:rPr>
        <w:rFonts w:hint="eastAsia"/>
      </w:rPr>
      <w:t>相談事業 Q＆A集</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pPr>
      <w:pStyle w:val="a3"/>
    </w:pPr>
    <w:r>
      <w:rPr>
        <w:rFonts w:hint="eastAsia"/>
      </w:rPr>
      <w:t>高等教育アクセシビリティプラットフォーム</w:t>
    </w:r>
  </w:p>
  <w:p w:rsidR="00036BD1" w:rsidRDefault="00036BD1">
    <w:pPr>
      <w:pStyle w:val="a3"/>
    </w:pPr>
    <w:r>
      <w:rPr>
        <w:rFonts w:hint="eastAsia"/>
      </w:rPr>
      <w:t>相談事業 Q＆A集</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pPr>
      <w:pStyle w:val="a3"/>
    </w:pPr>
    <w:r>
      <w:rPr>
        <w:rFonts w:hint="eastAsia"/>
      </w:rPr>
      <w:t>高等教育アクセシビリティプラットフォーム</w:t>
    </w:r>
  </w:p>
  <w:p w:rsidR="00036BD1" w:rsidRDefault="00036BD1">
    <w:pPr>
      <w:pStyle w:val="a3"/>
    </w:pPr>
    <w:r>
      <w:rPr>
        <w:rFonts w:hint="eastAsia"/>
      </w:rPr>
      <w:t>相談事業 Q＆A集</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pPr>
      <w:pStyle w:val="a3"/>
    </w:pPr>
    <w:r>
      <w:rPr>
        <w:rFonts w:hint="eastAsia"/>
      </w:rPr>
      <w:t>高等教育アクセシビリティプラットフォーム</w:t>
    </w:r>
  </w:p>
  <w:p w:rsidR="00036BD1" w:rsidRDefault="00036BD1">
    <w:pPr>
      <w:pStyle w:val="a3"/>
    </w:pPr>
    <w:r>
      <w:rPr>
        <w:rFonts w:hint="eastAsia"/>
      </w:rPr>
      <w:t>相談事業 Q＆A集</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pPr>
      <w:pStyle w:val="a3"/>
    </w:pPr>
    <w:r>
      <w:rPr>
        <w:rFonts w:hint="eastAsia"/>
      </w:rPr>
      <w:t>高等教育アクセシビリティプラットフォーム</w:t>
    </w:r>
  </w:p>
  <w:p w:rsidR="00036BD1" w:rsidRDefault="00036BD1">
    <w:pPr>
      <w:pStyle w:val="a3"/>
    </w:pPr>
    <w:r>
      <w:rPr>
        <w:rFonts w:hint="eastAsia"/>
      </w:rPr>
      <w:t>相談事業 Q＆A集</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pPr>
      <w:pStyle w:val="a3"/>
    </w:pPr>
    <w:r>
      <w:rPr>
        <w:rFonts w:hint="eastAsia"/>
      </w:rPr>
      <w:t>高等教育アクセシビリティプラットフォーム</w:t>
    </w:r>
  </w:p>
  <w:p w:rsidR="00036BD1" w:rsidRDefault="00036BD1">
    <w:pPr>
      <w:pStyle w:val="a3"/>
    </w:pPr>
    <w:r>
      <w:rPr>
        <w:rFonts w:hint="eastAsia"/>
      </w:rPr>
      <w:t>相談事業 Q＆A集</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pPr>
      <w:pStyle w:val="a3"/>
    </w:pPr>
    <w:r>
      <w:rPr>
        <w:rFonts w:hint="eastAsia"/>
      </w:rPr>
      <w:t>高等教育アクセシビリティプラットフォーム</w:t>
    </w:r>
  </w:p>
  <w:p w:rsidR="00036BD1" w:rsidRDefault="00036BD1">
    <w:pPr>
      <w:pStyle w:val="a3"/>
    </w:pPr>
    <w:r>
      <w:rPr>
        <w:rFonts w:hint="eastAsia"/>
      </w:rPr>
      <w:t>相談事業 Q＆A集</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pPr>
      <w:pStyle w:val="a3"/>
    </w:pPr>
    <w:r>
      <w:rPr>
        <w:rFonts w:hint="eastAsia"/>
      </w:rPr>
      <w:t>高等教育アクセシビリティプラットフォーム</w:t>
    </w:r>
  </w:p>
  <w:p w:rsidR="00036BD1" w:rsidRDefault="00036BD1">
    <w:pPr>
      <w:pStyle w:val="a3"/>
    </w:pPr>
    <w:r>
      <w:rPr>
        <w:rFonts w:hint="eastAsia"/>
      </w:rPr>
      <w:t>相談事業 Q＆A集</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pPr>
      <w:pStyle w:val="a3"/>
    </w:pPr>
    <w:r>
      <w:rPr>
        <w:rFonts w:hint="eastAsia"/>
      </w:rPr>
      <w:t>高等教育アクセシビリティプラットフォーム</w:t>
    </w:r>
  </w:p>
  <w:p w:rsidR="00036BD1" w:rsidRDefault="00036BD1">
    <w:pPr>
      <w:pStyle w:val="a3"/>
    </w:pPr>
    <w:r>
      <w:rPr>
        <w:rFonts w:hint="eastAsia"/>
      </w:rPr>
      <w:t>相談事業 Q＆A集</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pPr>
      <w:pStyle w:val="a3"/>
    </w:pPr>
    <w:r>
      <w:rPr>
        <w:rFonts w:hint="eastAsia"/>
      </w:rPr>
      <w:t>高等教育アクセシビリティプラットフォーム</w:t>
    </w:r>
  </w:p>
  <w:p w:rsidR="00036BD1" w:rsidRDefault="00036BD1">
    <w:pPr>
      <w:pStyle w:val="a3"/>
    </w:pPr>
    <w:r>
      <w:rPr>
        <w:rFonts w:hint="eastAsia"/>
      </w:rPr>
      <w:t>相談事業 Q＆A集</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pPr>
      <w:pStyle w:val="a3"/>
    </w:pPr>
    <w:r>
      <w:rPr>
        <w:rFonts w:hint="eastAsia"/>
      </w:rPr>
      <w:t>高等教育アクセシビリティプラットフォーム</w:t>
    </w:r>
  </w:p>
  <w:p w:rsidR="00036BD1" w:rsidRDefault="00036BD1">
    <w:pPr>
      <w:pStyle w:val="a3"/>
    </w:pPr>
    <w:r>
      <w:rPr>
        <w:rFonts w:hint="eastAsia"/>
      </w:rPr>
      <w:t>相談事業 Q＆A集</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pPr>
      <w:pStyle w:val="a3"/>
    </w:pPr>
    <w:r>
      <w:rPr>
        <w:rFonts w:hint="eastAsia"/>
      </w:rPr>
      <w:t>高等教育アクセシビリティプラットフォーム</w:t>
    </w:r>
  </w:p>
  <w:p w:rsidR="00036BD1" w:rsidRDefault="00036BD1">
    <w:pPr>
      <w:pStyle w:val="a3"/>
    </w:pPr>
    <w:r>
      <w:rPr>
        <w:rFonts w:hint="eastAsia"/>
      </w:rPr>
      <w:t>相談事業 Q＆A集</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pPr>
      <w:pStyle w:val="a3"/>
    </w:pPr>
    <w:r>
      <w:rPr>
        <w:rFonts w:hint="eastAsia"/>
      </w:rPr>
      <w:t>高等教育アクセシビリティプラットフォーム</w:t>
    </w:r>
  </w:p>
  <w:p w:rsidR="00036BD1" w:rsidRDefault="00036BD1">
    <w:pPr>
      <w:pStyle w:val="a3"/>
    </w:pPr>
    <w:r>
      <w:rPr>
        <w:rFonts w:hint="eastAsia"/>
      </w:rPr>
      <w:t>相談事業 Q＆A集</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pPr>
      <w:pStyle w:val="a3"/>
    </w:pPr>
    <w:r>
      <w:rPr>
        <w:rFonts w:hint="eastAsia"/>
      </w:rPr>
      <w:t>高等教育アクセシビリティプラットフォーム</w:t>
    </w:r>
  </w:p>
  <w:p w:rsidR="00036BD1" w:rsidRDefault="00036BD1">
    <w:pPr>
      <w:pStyle w:val="a3"/>
    </w:pPr>
    <w:r>
      <w:rPr>
        <w:rFonts w:hint="eastAsia"/>
      </w:rPr>
      <w:t>相談事業 Q＆A集</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pPr>
      <w:pStyle w:val="a3"/>
    </w:pPr>
    <w:r>
      <w:rPr>
        <w:rFonts w:hint="eastAsia"/>
      </w:rPr>
      <w:t>高等教育アクセシビリティプラットフォーム</w:t>
    </w:r>
  </w:p>
  <w:p w:rsidR="00036BD1" w:rsidRDefault="00036BD1">
    <w:pPr>
      <w:pStyle w:val="a3"/>
    </w:pPr>
    <w:r>
      <w:rPr>
        <w:rFonts w:hint="eastAsia"/>
      </w:rPr>
      <w:t>相談事業 Q＆A集</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pPr>
      <w:pStyle w:val="a3"/>
    </w:pPr>
    <w:r>
      <w:rPr>
        <w:rFonts w:hint="eastAsia"/>
      </w:rPr>
      <w:t>高等教育アクセシビリティプラットフォーム</w:t>
    </w:r>
  </w:p>
  <w:p w:rsidR="00036BD1" w:rsidRDefault="00036BD1">
    <w:pPr>
      <w:pStyle w:val="a3"/>
    </w:pPr>
    <w:r>
      <w:rPr>
        <w:rFonts w:hint="eastAsia"/>
      </w:rPr>
      <w:t>相談事業 Q＆A集</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pPr>
      <w:pStyle w:val="a3"/>
    </w:pPr>
    <w:r>
      <w:rPr>
        <w:rFonts w:hint="eastAsia"/>
      </w:rPr>
      <w:t>高等教育アクセシビリティプラットフォーム</w:t>
    </w:r>
  </w:p>
  <w:p w:rsidR="00036BD1" w:rsidRDefault="00036BD1">
    <w:pPr>
      <w:pStyle w:val="a3"/>
    </w:pPr>
    <w:r>
      <w:rPr>
        <w:rFonts w:hint="eastAsia"/>
      </w:rPr>
      <w:t>相談事業 Q＆A集</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pPr>
      <w:pStyle w:val="a3"/>
    </w:pPr>
    <w:r>
      <w:rPr>
        <w:rFonts w:hint="eastAsia"/>
      </w:rPr>
      <w:t>高等教育アクセシビリティプラットフォーム</w:t>
    </w:r>
  </w:p>
  <w:p w:rsidR="00036BD1" w:rsidRDefault="00036BD1">
    <w:pPr>
      <w:pStyle w:val="a3"/>
    </w:pPr>
    <w:r>
      <w:rPr>
        <w:rFonts w:hint="eastAsia"/>
      </w:rPr>
      <w:t>相談事業 Q＆A集</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pPr>
      <w:pStyle w:val="a3"/>
    </w:pPr>
    <w:r>
      <w:rPr>
        <w:rFonts w:hint="eastAsia"/>
      </w:rPr>
      <w:t>高等教育アクセシビリティプラットフォーム</w:t>
    </w:r>
  </w:p>
  <w:p w:rsidR="00036BD1" w:rsidRDefault="00036BD1">
    <w:pPr>
      <w:pStyle w:val="a3"/>
    </w:pPr>
    <w:r>
      <w:rPr>
        <w:rFonts w:hint="eastAsia"/>
      </w:rPr>
      <w:t>相談事業 Q＆A集</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pPr>
      <w:pStyle w:val="a3"/>
    </w:pPr>
    <w:r>
      <w:rPr>
        <w:rFonts w:hint="eastAsia"/>
      </w:rPr>
      <w:t>高等教育アクセシビリティプラットフォーム</w:t>
    </w:r>
  </w:p>
  <w:p w:rsidR="00036BD1" w:rsidRDefault="00036BD1">
    <w:pPr>
      <w:pStyle w:val="a3"/>
    </w:pPr>
    <w:r>
      <w:rPr>
        <w:rFonts w:hint="eastAsia"/>
      </w:rPr>
      <w:t>相談事業 Q＆A集</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pPr>
      <w:pStyle w:val="a3"/>
    </w:pPr>
    <w:r>
      <w:rPr>
        <w:rFonts w:hint="eastAsia"/>
      </w:rPr>
      <w:t>高等教育アクセシビリティプラットフォーム</w:t>
    </w:r>
  </w:p>
  <w:p w:rsidR="00036BD1" w:rsidRDefault="00036BD1">
    <w:pPr>
      <w:pStyle w:val="a3"/>
    </w:pPr>
    <w:r>
      <w:rPr>
        <w:rFonts w:hint="eastAsia"/>
      </w:rPr>
      <w:t>相談事業 Q＆A集</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pPr>
      <w:pStyle w:val="a3"/>
    </w:pPr>
    <w:r>
      <w:rPr>
        <w:rFonts w:hint="eastAsia"/>
      </w:rPr>
      <w:t>高等教育アクセシビリティプラットフォーム</w:t>
    </w:r>
  </w:p>
  <w:p w:rsidR="00036BD1" w:rsidRDefault="00036BD1">
    <w:pPr>
      <w:pStyle w:val="a3"/>
    </w:pPr>
    <w:r>
      <w:rPr>
        <w:rFonts w:hint="eastAsia"/>
      </w:rPr>
      <w:t>相談事業 Q＆A集</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pPr>
      <w:pStyle w:val="a3"/>
    </w:pPr>
    <w:r>
      <w:rPr>
        <w:rFonts w:hint="eastAsia"/>
      </w:rPr>
      <w:t>高等教育アクセシビリティプラットフォーム</w:t>
    </w:r>
  </w:p>
  <w:p w:rsidR="00036BD1" w:rsidRDefault="00036BD1">
    <w:pPr>
      <w:pStyle w:val="a3"/>
    </w:pPr>
    <w:r>
      <w:rPr>
        <w:rFonts w:hint="eastAsia"/>
      </w:rPr>
      <w:t>相談事業 Q＆A集</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pPr>
      <w:pStyle w:val="a3"/>
    </w:pPr>
    <w:r>
      <w:rPr>
        <w:rFonts w:hint="eastAsia"/>
      </w:rPr>
      <w:t>高等教育アクセシビリティプラットフォーム</w:t>
    </w:r>
  </w:p>
  <w:p w:rsidR="00036BD1" w:rsidRDefault="00036BD1">
    <w:pPr>
      <w:pStyle w:val="a3"/>
    </w:pPr>
    <w:r>
      <w:rPr>
        <w:rFonts w:hint="eastAsia"/>
      </w:rPr>
      <w:t>相談事業 Q＆A集</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pPr>
      <w:pStyle w:val="a3"/>
    </w:pPr>
    <w:r>
      <w:rPr>
        <w:rFonts w:hint="eastAsia"/>
      </w:rPr>
      <w:t>高等教育アクセシビリティプラットフォーム</w:t>
    </w:r>
  </w:p>
  <w:p w:rsidR="00036BD1" w:rsidRDefault="00036BD1">
    <w:pPr>
      <w:pStyle w:val="a3"/>
    </w:pPr>
    <w:r>
      <w:rPr>
        <w:rFonts w:hint="eastAsia"/>
      </w:rPr>
      <w:t>相談事業 Q＆A集</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pPr>
      <w:pStyle w:val="a3"/>
    </w:pPr>
    <w:r>
      <w:rPr>
        <w:rFonts w:hint="eastAsia"/>
      </w:rPr>
      <w:t>高等教育アクセシビリティプラットフォーム</w:t>
    </w:r>
  </w:p>
  <w:p w:rsidR="00036BD1" w:rsidRDefault="00036BD1">
    <w:pPr>
      <w:pStyle w:val="a3"/>
    </w:pPr>
    <w:r>
      <w:rPr>
        <w:rFonts w:hint="eastAsia"/>
      </w:rPr>
      <w:t>相談事業 Q＆A集</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pPr>
      <w:pStyle w:val="a3"/>
    </w:pPr>
    <w:r>
      <w:rPr>
        <w:rFonts w:hint="eastAsia"/>
      </w:rPr>
      <w:t>高等教育アクセシビリティプラットフォーム</w:t>
    </w:r>
  </w:p>
  <w:p w:rsidR="00036BD1" w:rsidRDefault="00036BD1">
    <w:pPr>
      <w:pStyle w:val="a3"/>
    </w:pPr>
    <w:r>
      <w:rPr>
        <w:rFonts w:hint="eastAsia"/>
      </w:rPr>
      <w:t>相談事業 Q＆A集</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pPr>
      <w:pStyle w:val="a3"/>
    </w:pPr>
    <w:r>
      <w:rPr>
        <w:rFonts w:hint="eastAsia"/>
      </w:rPr>
      <w:t>高等教育アクセシビリティプラットフォーム</w:t>
    </w:r>
  </w:p>
  <w:p w:rsidR="00036BD1" w:rsidRDefault="00036BD1">
    <w:pPr>
      <w:pStyle w:val="a3"/>
    </w:pPr>
    <w:r>
      <w:rPr>
        <w:rFonts w:hint="eastAsia"/>
      </w:rPr>
      <w:t>相談事業 Q＆A集</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pPr>
      <w:pStyle w:val="a3"/>
    </w:pPr>
    <w:r>
      <w:rPr>
        <w:rFonts w:hint="eastAsia"/>
      </w:rPr>
      <w:t>高等教育アクセシビリティプラットフォーム</w:t>
    </w:r>
  </w:p>
  <w:p w:rsidR="00036BD1" w:rsidRDefault="00036BD1">
    <w:pPr>
      <w:pStyle w:val="a3"/>
    </w:pPr>
    <w:r>
      <w:rPr>
        <w:rFonts w:hint="eastAsia"/>
      </w:rPr>
      <w:t>相談事業 Q＆A集</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pPr>
      <w:pStyle w:val="a3"/>
    </w:pPr>
    <w:r>
      <w:rPr>
        <w:rFonts w:hint="eastAsia"/>
      </w:rPr>
      <w:t>高等教育アクセシビリティプラットフォーム</w:t>
    </w:r>
  </w:p>
  <w:p w:rsidR="00036BD1" w:rsidRDefault="00036BD1">
    <w:pPr>
      <w:pStyle w:val="a3"/>
    </w:pPr>
    <w:r>
      <w:rPr>
        <w:rFonts w:hint="eastAsia"/>
      </w:rPr>
      <w:t>相談事業 Q＆A集</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pPr>
      <w:pStyle w:val="a3"/>
    </w:pPr>
    <w:r>
      <w:rPr>
        <w:rFonts w:hint="eastAsia"/>
      </w:rPr>
      <w:t>高等教育アクセシビリティプラットフォーム</w:t>
    </w:r>
  </w:p>
  <w:p w:rsidR="00036BD1" w:rsidRDefault="00036BD1">
    <w:pPr>
      <w:pStyle w:val="a3"/>
    </w:pPr>
    <w:r>
      <w:rPr>
        <w:rFonts w:hint="eastAsia"/>
      </w:rPr>
      <w:t>相談事業 Q＆A集</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pPr>
      <w:pStyle w:val="a3"/>
    </w:pPr>
    <w:r>
      <w:rPr>
        <w:rFonts w:hint="eastAsia"/>
      </w:rPr>
      <w:t>高等教育アクセシビリティプラットフォーム</w:t>
    </w:r>
  </w:p>
  <w:p w:rsidR="00036BD1" w:rsidRDefault="00036BD1">
    <w:pPr>
      <w:pStyle w:val="a3"/>
    </w:pPr>
    <w:r>
      <w:rPr>
        <w:rFonts w:hint="eastAsia"/>
      </w:rPr>
      <w:t>相談事業 Q＆A集</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pPr>
      <w:pStyle w:val="a3"/>
    </w:pPr>
    <w:r>
      <w:rPr>
        <w:rFonts w:hint="eastAsia"/>
      </w:rPr>
      <w:t>高等教育アクセシビリティプラットフォーム</w:t>
    </w:r>
  </w:p>
  <w:p w:rsidR="00036BD1" w:rsidRDefault="00036BD1">
    <w:pPr>
      <w:pStyle w:val="a3"/>
    </w:pPr>
    <w:r>
      <w:rPr>
        <w:rFonts w:hint="eastAsia"/>
      </w:rPr>
      <w:t>相談事業 Q＆A集</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pPr>
      <w:pStyle w:val="a3"/>
    </w:pPr>
    <w:r>
      <w:rPr>
        <w:rFonts w:hint="eastAsia"/>
      </w:rPr>
      <w:t>高等教育アクセシビリティプラットフォーム</w:t>
    </w:r>
  </w:p>
  <w:p w:rsidR="00036BD1" w:rsidRDefault="00036BD1">
    <w:pPr>
      <w:pStyle w:val="a3"/>
    </w:pPr>
    <w:r>
      <w:rPr>
        <w:rFonts w:hint="eastAsia"/>
      </w:rPr>
      <w:t>相談事業 Q＆A集</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pPr>
      <w:pStyle w:val="a3"/>
    </w:pPr>
    <w:r>
      <w:rPr>
        <w:rFonts w:hint="eastAsia"/>
      </w:rPr>
      <w:t>高等教育アクセシビリティプラットフォーム</w:t>
    </w:r>
  </w:p>
  <w:p w:rsidR="00036BD1" w:rsidRDefault="00036BD1">
    <w:pPr>
      <w:pStyle w:val="a3"/>
    </w:pPr>
    <w:r>
      <w:rPr>
        <w:rFonts w:hint="eastAsia"/>
      </w:rPr>
      <w:t>相談事業 Q＆A集</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pPr>
      <w:pStyle w:val="a3"/>
    </w:pPr>
    <w:r>
      <w:rPr>
        <w:rFonts w:hint="eastAsia"/>
      </w:rPr>
      <w:t>高等教育アクセシビリティプラットフォーム</w:t>
    </w:r>
  </w:p>
  <w:p w:rsidR="00036BD1" w:rsidRDefault="00036BD1">
    <w:pPr>
      <w:pStyle w:val="a3"/>
    </w:pPr>
    <w:r>
      <w:rPr>
        <w:rFonts w:hint="eastAsia"/>
      </w:rPr>
      <w:t>相談事業 Q＆A集</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pPr>
      <w:pStyle w:val="a3"/>
    </w:pPr>
    <w:r>
      <w:rPr>
        <w:rFonts w:hint="eastAsia"/>
      </w:rPr>
      <w:t>高等教育アクセシビリティプラットフォーム</w:t>
    </w:r>
  </w:p>
  <w:p w:rsidR="00036BD1" w:rsidRDefault="00036BD1">
    <w:pPr>
      <w:pStyle w:val="a3"/>
    </w:pPr>
    <w:r>
      <w:rPr>
        <w:rFonts w:hint="eastAsia"/>
      </w:rPr>
      <w:t>相談事業 Q＆A集</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pPr>
      <w:pStyle w:val="a3"/>
    </w:pPr>
    <w:r>
      <w:rPr>
        <w:rFonts w:hint="eastAsia"/>
      </w:rPr>
      <w:t>高等教育アクセシビリティプラットフォーム</w:t>
    </w:r>
  </w:p>
  <w:p w:rsidR="00036BD1" w:rsidRDefault="00036BD1">
    <w:pPr>
      <w:pStyle w:val="a3"/>
    </w:pPr>
    <w:r>
      <w:rPr>
        <w:rFonts w:hint="eastAsia"/>
      </w:rPr>
      <w:t>相談事業 Q＆A集</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pPr>
      <w:pStyle w:val="a3"/>
    </w:pPr>
    <w:r>
      <w:rPr>
        <w:rFonts w:hint="eastAsia"/>
      </w:rPr>
      <w:t>高等教育アクセシビリティプラットフォーム</w:t>
    </w:r>
  </w:p>
  <w:p w:rsidR="00036BD1" w:rsidRDefault="00036BD1">
    <w:pPr>
      <w:pStyle w:val="a3"/>
    </w:pPr>
    <w:r>
      <w:rPr>
        <w:rFonts w:hint="eastAsia"/>
      </w:rPr>
      <w:t>相談事業 Q＆A集</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pPr>
      <w:pStyle w:val="a3"/>
    </w:pPr>
    <w:r>
      <w:rPr>
        <w:rFonts w:hint="eastAsia"/>
      </w:rPr>
      <w:t>高等教育アクセシビリティプラットフォーム</w:t>
    </w:r>
  </w:p>
  <w:p w:rsidR="00036BD1" w:rsidRDefault="00036BD1">
    <w:pPr>
      <w:pStyle w:val="a3"/>
    </w:pPr>
    <w:r>
      <w:rPr>
        <w:rFonts w:hint="eastAsia"/>
      </w:rPr>
      <w:t>相談事業 Q＆A集</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pPr>
      <w:pStyle w:val="a3"/>
    </w:pPr>
    <w:r>
      <w:rPr>
        <w:rFonts w:hint="eastAsia"/>
      </w:rPr>
      <w:t>高等教育アクセシビリティプラットフォーム</w:t>
    </w:r>
  </w:p>
  <w:p w:rsidR="00036BD1" w:rsidRDefault="00036BD1">
    <w:pPr>
      <w:pStyle w:val="a3"/>
    </w:pPr>
    <w:r>
      <w:rPr>
        <w:rFonts w:hint="eastAsia"/>
      </w:rPr>
      <w:t>相談事業 Q＆A集</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pPr>
      <w:pStyle w:val="a3"/>
    </w:pPr>
    <w:r>
      <w:rPr>
        <w:rFonts w:hint="eastAsia"/>
      </w:rPr>
      <w:t>高等教育アクセシビリティプラットフォーム</w:t>
    </w:r>
  </w:p>
  <w:p w:rsidR="00036BD1" w:rsidRDefault="00036BD1">
    <w:pPr>
      <w:pStyle w:val="a3"/>
    </w:pPr>
    <w:r>
      <w:rPr>
        <w:rFonts w:hint="eastAsia"/>
      </w:rPr>
      <w:t>相談事業 Q＆A集</w: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pPr>
      <w:pStyle w:val="a3"/>
    </w:pPr>
    <w:r>
      <w:rPr>
        <w:rFonts w:hint="eastAsia"/>
      </w:rPr>
      <w:t>高等教育アクセシビリティプラットフォーム</w:t>
    </w:r>
  </w:p>
  <w:p w:rsidR="00036BD1" w:rsidRDefault="00036BD1">
    <w:pPr>
      <w:pStyle w:val="a3"/>
    </w:pPr>
    <w:r>
      <w:rPr>
        <w:rFonts w:hint="eastAsia"/>
      </w:rPr>
      <w:t>相談事業 Q＆A集</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pPr>
      <w:pStyle w:val="a3"/>
    </w:pPr>
    <w:r>
      <w:rPr>
        <w:rFonts w:hint="eastAsia"/>
      </w:rPr>
      <w:t>高等教育アクセシビリティプラットフォーム</w:t>
    </w:r>
  </w:p>
  <w:p w:rsidR="00036BD1" w:rsidRDefault="00036BD1">
    <w:pPr>
      <w:pStyle w:val="a3"/>
    </w:pPr>
    <w:r>
      <w:rPr>
        <w:rFonts w:hint="eastAsia"/>
      </w:rPr>
      <w:t>相談事業 Q＆A集</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pPr>
      <w:pStyle w:val="a3"/>
    </w:pPr>
    <w:r>
      <w:rPr>
        <w:rFonts w:hint="eastAsia"/>
      </w:rPr>
      <w:t>高等教育アクセシビリティプラットフォーム</w:t>
    </w:r>
  </w:p>
  <w:p w:rsidR="00036BD1" w:rsidRDefault="00036BD1">
    <w:pPr>
      <w:pStyle w:val="a3"/>
    </w:pPr>
    <w:r>
      <w:rPr>
        <w:rFonts w:hint="eastAsia"/>
      </w:rPr>
      <w:t>相談事業 Q＆A集</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pPr>
      <w:pStyle w:val="a3"/>
    </w:pPr>
    <w:r>
      <w:rPr>
        <w:rFonts w:hint="eastAsia"/>
      </w:rPr>
      <w:t>高等教育アクセシビリティプラットフォーム</w:t>
    </w:r>
  </w:p>
  <w:p w:rsidR="00036BD1" w:rsidRDefault="00036BD1">
    <w:pPr>
      <w:pStyle w:val="a3"/>
    </w:pPr>
    <w:r>
      <w:rPr>
        <w:rFonts w:hint="eastAsia"/>
      </w:rPr>
      <w:t>相談事業 Q＆A集</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pPr>
      <w:pStyle w:val="a3"/>
    </w:pPr>
    <w:r>
      <w:rPr>
        <w:rFonts w:hint="eastAsia"/>
      </w:rPr>
      <w:t>高等教育アクセシビリティプラットフォーム</w:t>
    </w:r>
  </w:p>
  <w:p w:rsidR="00036BD1" w:rsidRDefault="00036BD1">
    <w:pPr>
      <w:pStyle w:val="a3"/>
    </w:pPr>
    <w:r>
      <w:rPr>
        <w:rFonts w:hint="eastAsia"/>
      </w:rPr>
      <w:t>相談事業 Q＆A集</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pPr>
      <w:pStyle w:val="a3"/>
    </w:pPr>
    <w:r>
      <w:rPr>
        <w:rFonts w:hint="eastAsia"/>
      </w:rPr>
      <w:t>高等教育アクセシビリティプラットフォーム</w:t>
    </w:r>
  </w:p>
  <w:p w:rsidR="00E12621" w:rsidRDefault="00E12621">
    <w:pPr>
      <w:pStyle w:val="a3"/>
    </w:pPr>
    <w:r>
      <w:rPr>
        <w:rFonts w:hint="eastAsia"/>
      </w:rPr>
      <w:t>相談事業 Q＆A集</w: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pPr>
      <w:pStyle w:val="a3"/>
    </w:pPr>
    <w:r>
      <w:rPr>
        <w:rFonts w:hint="eastAsia"/>
      </w:rPr>
      <w:t>高等教育アクセシビリティプラットフォーム</w:t>
    </w:r>
  </w:p>
  <w:p w:rsidR="00E12621" w:rsidRDefault="00E12621">
    <w:pPr>
      <w:pStyle w:val="a3"/>
    </w:pPr>
    <w:r>
      <w:rPr>
        <w:rFonts w:hint="eastAsia"/>
      </w:rPr>
      <w:t>相談事業 Q＆A集</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pPr>
      <w:pStyle w:val="a3"/>
    </w:pPr>
    <w:r>
      <w:rPr>
        <w:rFonts w:hint="eastAsia"/>
      </w:rPr>
      <w:t>高等教育アクセシビリティプラットフォーム</w:t>
    </w:r>
  </w:p>
  <w:p w:rsidR="00E12621" w:rsidRDefault="00E12621">
    <w:pPr>
      <w:pStyle w:val="a3"/>
    </w:pPr>
    <w:r>
      <w:rPr>
        <w:rFonts w:hint="eastAsia"/>
      </w:rPr>
      <w:t>相談事業 Q＆A集</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pPr>
      <w:pStyle w:val="a3"/>
    </w:pPr>
    <w:r>
      <w:rPr>
        <w:rFonts w:hint="eastAsia"/>
      </w:rPr>
      <w:t>高等教育アクセシビリティプラットフォーム</w:t>
    </w:r>
  </w:p>
  <w:p w:rsidR="00036BD1" w:rsidRDefault="00036BD1">
    <w:pPr>
      <w:pStyle w:val="a3"/>
    </w:pPr>
    <w:r>
      <w:rPr>
        <w:rFonts w:hint="eastAsia"/>
      </w:rPr>
      <w:t>相談事業 Q＆A集</w: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pPr>
      <w:pStyle w:val="a3"/>
    </w:pPr>
    <w:r>
      <w:rPr>
        <w:rFonts w:hint="eastAsia"/>
      </w:rPr>
      <w:t>高等教育アクセシビリティプラットフォーム</w:t>
    </w:r>
  </w:p>
  <w:p w:rsidR="00E12621" w:rsidRDefault="00E12621">
    <w:pPr>
      <w:pStyle w:val="a3"/>
    </w:pPr>
    <w:r>
      <w:rPr>
        <w:rFonts w:hint="eastAsia"/>
      </w:rPr>
      <w:t>相談事業 Q＆A集</w: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pPr>
      <w:pStyle w:val="a3"/>
    </w:pPr>
    <w:r>
      <w:rPr>
        <w:rFonts w:hint="eastAsia"/>
      </w:rPr>
      <w:t>高等教育アクセシビリティプラットフォーム</w:t>
    </w:r>
  </w:p>
  <w:p w:rsidR="00E12621" w:rsidRDefault="00E12621">
    <w:pPr>
      <w:pStyle w:val="a3"/>
    </w:pPr>
    <w:r>
      <w:rPr>
        <w:rFonts w:hint="eastAsia"/>
      </w:rPr>
      <w:t>相談事業 Q＆A集</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pPr>
      <w:pStyle w:val="a3"/>
    </w:pPr>
    <w:r>
      <w:rPr>
        <w:rFonts w:hint="eastAsia"/>
      </w:rPr>
      <w:t>高等教育アクセシビリティプラットフォーム</w:t>
    </w:r>
  </w:p>
  <w:p w:rsidR="00E12621" w:rsidRDefault="00E12621">
    <w:pPr>
      <w:pStyle w:val="a3"/>
    </w:pPr>
    <w:r>
      <w:rPr>
        <w:rFonts w:hint="eastAsia"/>
      </w:rPr>
      <w:t>相談事業 Q＆A集</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pPr>
      <w:pStyle w:val="a3"/>
    </w:pPr>
    <w:r>
      <w:rPr>
        <w:rFonts w:hint="eastAsia"/>
      </w:rPr>
      <w:t>高等教育アクセシビリティプラットフォーム</w:t>
    </w:r>
  </w:p>
  <w:p w:rsidR="00E12621" w:rsidRDefault="00E12621">
    <w:pPr>
      <w:pStyle w:val="a3"/>
    </w:pPr>
    <w:r>
      <w:rPr>
        <w:rFonts w:hint="eastAsia"/>
      </w:rPr>
      <w:t>相談事業 Q＆A集</w: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pPr>
      <w:pStyle w:val="a3"/>
    </w:pPr>
    <w:r>
      <w:rPr>
        <w:rFonts w:hint="eastAsia"/>
      </w:rPr>
      <w:t>高等教育アクセシビリティプラットフォーム</w:t>
    </w:r>
  </w:p>
  <w:p w:rsidR="00E12621" w:rsidRDefault="00E12621">
    <w:pPr>
      <w:pStyle w:val="a3"/>
    </w:pPr>
    <w:r>
      <w:rPr>
        <w:rFonts w:hint="eastAsia"/>
      </w:rPr>
      <w:t>相談事業 Q＆A集</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pPr>
      <w:pStyle w:val="a3"/>
    </w:pPr>
    <w:r>
      <w:rPr>
        <w:rFonts w:hint="eastAsia"/>
      </w:rPr>
      <w:t>高等教育アクセシビリティプラットフォーム</w:t>
    </w:r>
  </w:p>
  <w:p w:rsidR="00E12621" w:rsidRDefault="00E12621">
    <w:pPr>
      <w:pStyle w:val="a3"/>
    </w:pPr>
    <w:r>
      <w:rPr>
        <w:rFonts w:hint="eastAsia"/>
      </w:rPr>
      <w:t>相談事業 Q＆A集</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pPr>
      <w:pStyle w:val="a3"/>
    </w:pPr>
    <w:r>
      <w:rPr>
        <w:rFonts w:hint="eastAsia"/>
      </w:rPr>
      <w:t>高等教育アクセシビリティプラットフォーム</w:t>
    </w:r>
  </w:p>
  <w:p w:rsidR="00E12621" w:rsidRDefault="00E12621">
    <w:pPr>
      <w:pStyle w:val="a3"/>
    </w:pPr>
    <w:r>
      <w:rPr>
        <w:rFonts w:hint="eastAsia"/>
      </w:rPr>
      <w:t>相談事業 Q＆A集</w: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pPr>
      <w:pStyle w:val="a3"/>
    </w:pPr>
    <w:r>
      <w:rPr>
        <w:rFonts w:hint="eastAsia"/>
      </w:rPr>
      <w:t>高等教育アクセシビリティプラットフォーム</w:t>
    </w:r>
  </w:p>
  <w:p w:rsidR="00E12621" w:rsidRDefault="00E12621">
    <w:pPr>
      <w:pStyle w:val="a3"/>
    </w:pPr>
    <w:r>
      <w:rPr>
        <w:rFonts w:hint="eastAsia"/>
      </w:rPr>
      <w:t>相談事業 Q＆A集</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pPr>
      <w:pStyle w:val="a3"/>
    </w:pPr>
    <w:r>
      <w:rPr>
        <w:rFonts w:hint="eastAsia"/>
      </w:rPr>
      <w:t>高等教育アクセシビリティプラットフォーム</w:t>
    </w:r>
  </w:p>
  <w:p w:rsidR="00E12621" w:rsidRDefault="00E12621">
    <w:pPr>
      <w:pStyle w:val="a3"/>
    </w:pPr>
    <w:r>
      <w:rPr>
        <w:rFonts w:hint="eastAsia"/>
      </w:rPr>
      <w:t>相談事業 Q＆A集</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pPr>
      <w:pStyle w:val="a3"/>
    </w:pPr>
    <w:r>
      <w:rPr>
        <w:rFonts w:hint="eastAsia"/>
      </w:rPr>
      <w:t>高等教育アクセシビリティプラットフォーム</w:t>
    </w:r>
  </w:p>
  <w:p w:rsidR="00E12621" w:rsidRDefault="00E12621">
    <w:pPr>
      <w:pStyle w:val="a3"/>
    </w:pPr>
    <w:r>
      <w:rPr>
        <w:rFonts w:hint="eastAsia"/>
      </w:rPr>
      <w:t>相談事業 Q＆A集</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pPr>
      <w:pStyle w:val="a3"/>
    </w:pPr>
    <w:r>
      <w:rPr>
        <w:rFonts w:hint="eastAsia"/>
      </w:rPr>
      <w:t>高等教育アクセシビリティプラットフォーム</w:t>
    </w:r>
  </w:p>
  <w:p w:rsidR="00036BD1" w:rsidRDefault="00036BD1">
    <w:pPr>
      <w:pStyle w:val="a3"/>
    </w:pPr>
    <w:r>
      <w:rPr>
        <w:rFonts w:hint="eastAsia"/>
      </w:rPr>
      <w:t>相談事業 Q＆A集</w: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pPr>
      <w:pStyle w:val="a3"/>
    </w:pPr>
    <w:r>
      <w:rPr>
        <w:rFonts w:hint="eastAsia"/>
      </w:rPr>
      <w:t>高等教育アクセシビリティプラットフォーム</w:t>
    </w:r>
  </w:p>
  <w:p w:rsidR="00E12621" w:rsidRDefault="00E12621">
    <w:pPr>
      <w:pStyle w:val="a3"/>
    </w:pPr>
    <w:r>
      <w:rPr>
        <w:rFonts w:hint="eastAsia"/>
      </w:rPr>
      <w:t>相談事業 Q＆A集</w: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pPr>
      <w:pStyle w:val="a3"/>
    </w:pPr>
    <w:r>
      <w:rPr>
        <w:rFonts w:hint="eastAsia"/>
      </w:rPr>
      <w:t>高等教育アクセシビリティプラットフォーム</w:t>
    </w:r>
  </w:p>
  <w:p w:rsidR="00E12621" w:rsidRDefault="00E12621">
    <w:pPr>
      <w:pStyle w:val="a3"/>
    </w:pPr>
    <w:r>
      <w:rPr>
        <w:rFonts w:hint="eastAsia"/>
      </w:rPr>
      <w:t>相談事業 Q＆A集</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pPr>
      <w:pStyle w:val="a3"/>
    </w:pPr>
    <w:r>
      <w:rPr>
        <w:rFonts w:hint="eastAsia"/>
      </w:rPr>
      <w:t>高等教育アクセシビリティプラットフォーム</w:t>
    </w:r>
  </w:p>
  <w:p w:rsidR="00E12621" w:rsidRDefault="00E12621">
    <w:pPr>
      <w:pStyle w:val="a3"/>
    </w:pPr>
    <w:r>
      <w:rPr>
        <w:rFonts w:hint="eastAsia"/>
      </w:rPr>
      <w:t>相談事業 Q＆A集</w:t>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pPr>
      <w:pStyle w:val="a3"/>
    </w:pPr>
    <w:r>
      <w:rPr>
        <w:rFonts w:hint="eastAsia"/>
      </w:rPr>
      <w:t>高等教育アクセシビリティプラットフォーム</w:t>
    </w:r>
  </w:p>
  <w:p w:rsidR="00E12621" w:rsidRDefault="00E12621">
    <w:pPr>
      <w:pStyle w:val="a3"/>
    </w:pPr>
    <w:r>
      <w:rPr>
        <w:rFonts w:hint="eastAsia"/>
      </w:rPr>
      <w:t>相談事業 Q＆A集</w: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pPr>
      <w:pStyle w:val="a3"/>
    </w:pPr>
    <w:r>
      <w:rPr>
        <w:rFonts w:hint="eastAsia"/>
      </w:rPr>
      <w:t>高等教育アクセシビリティプラットフォーム</w:t>
    </w:r>
  </w:p>
  <w:p w:rsidR="00E12621" w:rsidRDefault="00E12621">
    <w:pPr>
      <w:pStyle w:val="a3"/>
    </w:pPr>
    <w:r>
      <w:rPr>
        <w:rFonts w:hint="eastAsia"/>
      </w:rPr>
      <w:t>相談事業 Q＆A集</w: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pPr>
      <w:pStyle w:val="a3"/>
    </w:pPr>
    <w:r>
      <w:rPr>
        <w:rFonts w:hint="eastAsia"/>
      </w:rPr>
      <w:t>高等教育アクセシビリティプラットフォーム</w:t>
    </w:r>
  </w:p>
  <w:p w:rsidR="00E12621" w:rsidRDefault="00E12621">
    <w:pPr>
      <w:pStyle w:val="a3"/>
    </w:pPr>
    <w:r>
      <w:rPr>
        <w:rFonts w:hint="eastAsia"/>
      </w:rPr>
      <w:t>相談事業 Q＆A集</w:t>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pPr>
      <w:pStyle w:val="a3"/>
    </w:pPr>
    <w:r>
      <w:rPr>
        <w:rFonts w:hint="eastAsia"/>
      </w:rPr>
      <w:t>高等教育アクセシビリティプラットフォーム</w:t>
    </w:r>
  </w:p>
  <w:p w:rsidR="00E12621" w:rsidRDefault="00E12621">
    <w:pPr>
      <w:pStyle w:val="a3"/>
    </w:pPr>
    <w:r>
      <w:rPr>
        <w:rFonts w:hint="eastAsia"/>
      </w:rPr>
      <w:t>相談事業 Q＆A集</w: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pPr>
      <w:pStyle w:val="a3"/>
    </w:pPr>
    <w:r>
      <w:rPr>
        <w:rFonts w:hint="eastAsia"/>
      </w:rPr>
      <w:t>高等教育アクセシビリティプラットフォーム</w:t>
    </w:r>
  </w:p>
  <w:p w:rsidR="00E12621" w:rsidRDefault="00E12621">
    <w:pPr>
      <w:pStyle w:val="a3"/>
    </w:pPr>
    <w:r>
      <w:rPr>
        <w:rFonts w:hint="eastAsia"/>
      </w:rPr>
      <w:t>相談事業 Q＆A集</w: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pPr>
      <w:pStyle w:val="a3"/>
    </w:pPr>
    <w:r>
      <w:rPr>
        <w:rFonts w:hint="eastAsia"/>
      </w:rPr>
      <w:t>高等教育アクセシビリティプラットフォーム</w:t>
    </w:r>
  </w:p>
  <w:p w:rsidR="00E12621" w:rsidRDefault="00E12621">
    <w:pPr>
      <w:pStyle w:val="a3"/>
    </w:pPr>
    <w:r>
      <w:rPr>
        <w:rFonts w:hint="eastAsia"/>
      </w:rPr>
      <w:t>相談事業 Q＆A集</w:t>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pPr>
      <w:pStyle w:val="a3"/>
    </w:pPr>
    <w:r>
      <w:rPr>
        <w:rFonts w:hint="eastAsia"/>
      </w:rPr>
      <w:t>高等教育アクセシビリティプラットフォーム</w:t>
    </w:r>
  </w:p>
  <w:p w:rsidR="00E12621" w:rsidRDefault="00E12621">
    <w:pPr>
      <w:pStyle w:val="a3"/>
    </w:pPr>
    <w:r>
      <w:rPr>
        <w:rFonts w:hint="eastAsia"/>
      </w:rPr>
      <w:t>相談事業 Q＆A集</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BD1" w:rsidRDefault="00036BD1">
    <w:pPr>
      <w:pStyle w:val="a3"/>
    </w:pPr>
    <w:r>
      <w:rPr>
        <w:rFonts w:hint="eastAsia"/>
      </w:rPr>
      <w:t>高等教育アクセシビリティプラットフォーム</w:t>
    </w:r>
  </w:p>
  <w:p w:rsidR="00036BD1" w:rsidRDefault="00036BD1">
    <w:pPr>
      <w:pStyle w:val="a3"/>
    </w:pPr>
    <w:r>
      <w:rPr>
        <w:rFonts w:hint="eastAsia"/>
      </w:rPr>
      <w:t>相談事業 Q＆A集</w: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pPr>
      <w:pStyle w:val="a3"/>
    </w:pPr>
    <w:r>
      <w:rPr>
        <w:rFonts w:hint="eastAsia"/>
      </w:rPr>
      <w:t>高等教育アクセシビリティプラットフォーム</w:t>
    </w:r>
  </w:p>
  <w:p w:rsidR="00E12621" w:rsidRDefault="00E12621">
    <w:pPr>
      <w:pStyle w:val="a3"/>
    </w:pPr>
    <w:r>
      <w:rPr>
        <w:rFonts w:hint="eastAsia"/>
      </w:rPr>
      <w:t>相談事業 Q＆A集</w:t>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pPr>
      <w:pStyle w:val="a3"/>
    </w:pPr>
    <w:r>
      <w:rPr>
        <w:rFonts w:hint="eastAsia"/>
      </w:rPr>
      <w:t>高等教育アクセシビリティプラットフォーム</w:t>
    </w:r>
  </w:p>
  <w:p w:rsidR="00E12621" w:rsidRDefault="00E12621">
    <w:pPr>
      <w:pStyle w:val="a3"/>
    </w:pPr>
    <w:r>
      <w:rPr>
        <w:rFonts w:hint="eastAsia"/>
      </w:rPr>
      <w:t>相談事業 Q＆A集</w:t>
    </w: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pPr>
      <w:pStyle w:val="a3"/>
    </w:pPr>
    <w:r>
      <w:rPr>
        <w:rFonts w:hint="eastAsia"/>
      </w:rPr>
      <w:t>高等教育アクセシビリティプラットフォーム</w:t>
    </w:r>
  </w:p>
  <w:p w:rsidR="00E12621" w:rsidRDefault="00E12621">
    <w:pPr>
      <w:pStyle w:val="a3"/>
    </w:pPr>
    <w:r>
      <w:rPr>
        <w:rFonts w:hint="eastAsia"/>
      </w:rPr>
      <w:t>相談事業 Q＆A集</w:t>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pPr>
      <w:pStyle w:val="a3"/>
    </w:pPr>
    <w:r>
      <w:rPr>
        <w:rFonts w:hint="eastAsia"/>
      </w:rPr>
      <w:t>高等教育アクセシビリティプラットフォーム</w:t>
    </w:r>
  </w:p>
  <w:p w:rsidR="00E12621" w:rsidRDefault="00E12621">
    <w:pPr>
      <w:pStyle w:val="a3"/>
    </w:pPr>
    <w:r>
      <w:rPr>
        <w:rFonts w:hint="eastAsia"/>
      </w:rPr>
      <w:t>相談事業 Q＆A集</w:t>
    </w: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pPr>
      <w:pStyle w:val="a3"/>
    </w:pPr>
    <w:r>
      <w:rPr>
        <w:rFonts w:hint="eastAsia"/>
      </w:rPr>
      <w:t>高等教育アクセシビリティプラットフォーム</w:t>
    </w:r>
  </w:p>
  <w:p w:rsidR="00E12621" w:rsidRDefault="00E12621">
    <w:pPr>
      <w:pStyle w:val="a3"/>
    </w:pPr>
    <w:r>
      <w:rPr>
        <w:rFonts w:hint="eastAsia"/>
      </w:rPr>
      <w:t>相談事業 Q＆A集</w:t>
    </w: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pPr>
      <w:pStyle w:val="a3"/>
    </w:pPr>
    <w:r>
      <w:rPr>
        <w:rFonts w:hint="eastAsia"/>
      </w:rPr>
      <w:t>高等教育アクセシビリティプラットフォーム</w:t>
    </w:r>
  </w:p>
  <w:p w:rsidR="00E12621" w:rsidRDefault="00E12621">
    <w:pPr>
      <w:pStyle w:val="a3"/>
    </w:pPr>
    <w:r>
      <w:rPr>
        <w:rFonts w:hint="eastAsia"/>
      </w:rPr>
      <w:t>相談事業 Q＆A集</w:t>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pPr>
      <w:pStyle w:val="a3"/>
    </w:pPr>
    <w:r>
      <w:rPr>
        <w:rFonts w:hint="eastAsia"/>
      </w:rPr>
      <w:t>高等教育アクセシビリティプラットフォーム</w:t>
    </w:r>
  </w:p>
  <w:p w:rsidR="00E12621" w:rsidRDefault="00E12621">
    <w:pPr>
      <w:pStyle w:val="a3"/>
    </w:pPr>
    <w:r>
      <w:rPr>
        <w:rFonts w:hint="eastAsia"/>
      </w:rPr>
      <w:t>相談事業 Q＆A集</w:t>
    </w: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pPr>
      <w:pStyle w:val="a3"/>
    </w:pPr>
    <w:r>
      <w:rPr>
        <w:rFonts w:hint="eastAsia"/>
      </w:rPr>
      <w:t>高等教育アクセシビリティプラットフォーム</w:t>
    </w:r>
  </w:p>
  <w:p w:rsidR="00E12621" w:rsidRDefault="00E12621">
    <w:pPr>
      <w:pStyle w:val="a3"/>
    </w:pPr>
    <w:r>
      <w:rPr>
        <w:rFonts w:hint="eastAsia"/>
      </w:rPr>
      <w:t>相談事業 Q＆A集</w:t>
    </w: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pPr>
      <w:pStyle w:val="a3"/>
    </w:pPr>
    <w:r>
      <w:rPr>
        <w:rFonts w:hint="eastAsia"/>
      </w:rPr>
      <w:t>高等教育アクセシビリティプラットフォーム</w:t>
    </w:r>
  </w:p>
  <w:p w:rsidR="00E12621" w:rsidRDefault="00E12621">
    <w:pPr>
      <w:pStyle w:val="a3"/>
    </w:pPr>
    <w:r>
      <w:rPr>
        <w:rFonts w:hint="eastAsia"/>
      </w:rPr>
      <w:t>相談事業 Q＆A集</w:t>
    </w: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21" w:rsidRDefault="00E12621">
    <w:pPr>
      <w:pStyle w:val="a3"/>
    </w:pPr>
    <w:r>
      <w:rPr>
        <w:rFonts w:hint="eastAsia"/>
      </w:rPr>
      <w:t>高等教育アクセシビリティプラットフォーム</w:t>
    </w:r>
  </w:p>
  <w:p w:rsidR="00E12621" w:rsidRDefault="00E12621">
    <w:pPr>
      <w:pStyle w:val="a3"/>
    </w:pPr>
    <w:r>
      <w:rPr>
        <w:rFonts w:hint="eastAsia"/>
      </w:rPr>
      <w:t>相談事業 Q＆A集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0C"/>
    <w:rsid w:val="00010AD0"/>
    <w:rsid w:val="00036BD1"/>
    <w:rsid w:val="00095CD3"/>
    <w:rsid w:val="000E099A"/>
    <w:rsid w:val="00123F92"/>
    <w:rsid w:val="001441A1"/>
    <w:rsid w:val="00231B10"/>
    <w:rsid w:val="00252D12"/>
    <w:rsid w:val="00254FB8"/>
    <w:rsid w:val="00272C38"/>
    <w:rsid w:val="002A5E94"/>
    <w:rsid w:val="002B4DAF"/>
    <w:rsid w:val="002D4CA1"/>
    <w:rsid w:val="003333CC"/>
    <w:rsid w:val="003E6538"/>
    <w:rsid w:val="00577D5A"/>
    <w:rsid w:val="006330EB"/>
    <w:rsid w:val="007749CE"/>
    <w:rsid w:val="00816CBF"/>
    <w:rsid w:val="0083707F"/>
    <w:rsid w:val="00857B4E"/>
    <w:rsid w:val="00857F48"/>
    <w:rsid w:val="00915ED5"/>
    <w:rsid w:val="0093070B"/>
    <w:rsid w:val="00A1609D"/>
    <w:rsid w:val="00AB1A0A"/>
    <w:rsid w:val="00B33241"/>
    <w:rsid w:val="00C264FA"/>
    <w:rsid w:val="00C51294"/>
    <w:rsid w:val="00DE4D0C"/>
    <w:rsid w:val="00E12621"/>
    <w:rsid w:val="00E21BA6"/>
    <w:rsid w:val="00E43CD4"/>
    <w:rsid w:val="00F14E58"/>
    <w:rsid w:val="00F24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77DC2E4-D327-4A7D-BE21-75173DFA5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4D0C"/>
    <w:pPr>
      <w:tabs>
        <w:tab w:val="center" w:pos="4252"/>
        <w:tab w:val="right" w:pos="8504"/>
      </w:tabs>
      <w:snapToGrid w:val="0"/>
    </w:pPr>
  </w:style>
  <w:style w:type="character" w:customStyle="1" w:styleId="a4">
    <w:name w:val="ヘッダー (文字)"/>
    <w:basedOn w:val="a0"/>
    <w:link w:val="a3"/>
    <w:uiPriority w:val="99"/>
    <w:rsid w:val="00DE4D0C"/>
  </w:style>
  <w:style w:type="paragraph" w:styleId="a5">
    <w:name w:val="footer"/>
    <w:basedOn w:val="a"/>
    <w:link w:val="a6"/>
    <w:uiPriority w:val="99"/>
    <w:unhideWhenUsed/>
    <w:rsid w:val="00DE4D0C"/>
    <w:pPr>
      <w:tabs>
        <w:tab w:val="center" w:pos="4252"/>
        <w:tab w:val="right" w:pos="8504"/>
      </w:tabs>
      <w:snapToGrid w:val="0"/>
    </w:pPr>
  </w:style>
  <w:style w:type="character" w:customStyle="1" w:styleId="a6">
    <w:name w:val="フッター (文字)"/>
    <w:basedOn w:val="a0"/>
    <w:link w:val="a5"/>
    <w:uiPriority w:val="99"/>
    <w:rsid w:val="00DE4D0C"/>
  </w:style>
  <w:style w:type="paragraph" w:styleId="a7">
    <w:name w:val="Balloon Text"/>
    <w:basedOn w:val="a"/>
    <w:link w:val="a8"/>
    <w:uiPriority w:val="99"/>
    <w:semiHidden/>
    <w:unhideWhenUsed/>
    <w:rsid w:val="00E12621"/>
    <w:rPr>
      <w:rFonts w:ascii="ヒラギノ角ゴ ProN W3" w:eastAsia="ヒラギノ角ゴ ProN W3"/>
      <w:sz w:val="18"/>
      <w:szCs w:val="18"/>
    </w:rPr>
  </w:style>
  <w:style w:type="character" w:customStyle="1" w:styleId="a8">
    <w:name w:val="吹き出し (文字)"/>
    <w:basedOn w:val="a0"/>
    <w:link w:val="a7"/>
    <w:uiPriority w:val="99"/>
    <w:semiHidden/>
    <w:rsid w:val="00E12621"/>
    <w:rPr>
      <w:rFonts w:ascii="ヒラギノ角ゴ ProN W3" w:eastAsia="ヒラギノ角ゴ ProN W3"/>
      <w:sz w:val="18"/>
      <w:szCs w:val="18"/>
    </w:rPr>
  </w:style>
  <w:style w:type="character" w:styleId="a9">
    <w:name w:val="annotation reference"/>
    <w:basedOn w:val="a0"/>
    <w:uiPriority w:val="99"/>
    <w:semiHidden/>
    <w:unhideWhenUsed/>
    <w:rsid w:val="00E12621"/>
    <w:rPr>
      <w:sz w:val="18"/>
      <w:szCs w:val="18"/>
    </w:rPr>
  </w:style>
  <w:style w:type="paragraph" w:styleId="aa">
    <w:name w:val="annotation text"/>
    <w:basedOn w:val="a"/>
    <w:link w:val="ab"/>
    <w:uiPriority w:val="99"/>
    <w:semiHidden/>
    <w:unhideWhenUsed/>
    <w:rsid w:val="00E12621"/>
    <w:pPr>
      <w:jc w:val="left"/>
    </w:pPr>
  </w:style>
  <w:style w:type="character" w:customStyle="1" w:styleId="ab">
    <w:name w:val="コメント文字列 (文字)"/>
    <w:basedOn w:val="a0"/>
    <w:link w:val="aa"/>
    <w:uiPriority w:val="99"/>
    <w:semiHidden/>
    <w:rsid w:val="00E12621"/>
  </w:style>
  <w:style w:type="paragraph" w:styleId="ac">
    <w:name w:val="annotation subject"/>
    <w:basedOn w:val="aa"/>
    <w:next w:val="aa"/>
    <w:link w:val="ad"/>
    <w:uiPriority w:val="99"/>
    <w:semiHidden/>
    <w:unhideWhenUsed/>
    <w:rsid w:val="00E12621"/>
    <w:rPr>
      <w:b/>
      <w:bCs/>
    </w:rPr>
  </w:style>
  <w:style w:type="character" w:customStyle="1" w:styleId="ad">
    <w:name w:val="コメント内容 (文字)"/>
    <w:basedOn w:val="ab"/>
    <w:link w:val="ac"/>
    <w:uiPriority w:val="99"/>
    <w:semiHidden/>
    <w:rsid w:val="00E126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0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56.xml"/><Relationship Id="rId21" Type="http://schemas.openxmlformats.org/officeDocument/2006/relationships/footer" Target="footer8.xml"/><Relationship Id="rId42" Type="http://schemas.openxmlformats.org/officeDocument/2006/relationships/header" Target="header19.xml"/><Relationship Id="rId63" Type="http://schemas.openxmlformats.org/officeDocument/2006/relationships/footer" Target="footer29.xml"/><Relationship Id="rId84" Type="http://schemas.openxmlformats.org/officeDocument/2006/relationships/header" Target="header40.xml"/><Relationship Id="rId138" Type="http://schemas.openxmlformats.org/officeDocument/2006/relationships/header" Target="header67.xml"/><Relationship Id="rId159" Type="http://schemas.openxmlformats.org/officeDocument/2006/relationships/footer" Target="footer77.xml"/><Relationship Id="rId170" Type="http://schemas.openxmlformats.org/officeDocument/2006/relationships/header" Target="header83.xml"/><Relationship Id="rId191" Type="http://schemas.openxmlformats.org/officeDocument/2006/relationships/footer" Target="footer93.xml"/><Relationship Id="rId205" Type="http://schemas.openxmlformats.org/officeDocument/2006/relationships/footer" Target="footer100.xml"/><Relationship Id="rId226" Type="http://schemas.openxmlformats.org/officeDocument/2006/relationships/header" Target="header111.xml"/><Relationship Id="rId247" Type="http://schemas.openxmlformats.org/officeDocument/2006/relationships/theme" Target="theme/theme1.xml"/><Relationship Id="rId107" Type="http://schemas.openxmlformats.org/officeDocument/2006/relationships/footer" Target="footer51.xml"/><Relationship Id="rId11" Type="http://schemas.openxmlformats.org/officeDocument/2006/relationships/footer" Target="footer3.xml"/><Relationship Id="rId32" Type="http://schemas.openxmlformats.org/officeDocument/2006/relationships/header" Target="header14.xml"/><Relationship Id="rId53" Type="http://schemas.openxmlformats.org/officeDocument/2006/relationships/footer" Target="footer24.xml"/><Relationship Id="rId74" Type="http://schemas.openxmlformats.org/officeDocument/2006/relationships/header" Target="header35.xml"/><Relationship Id="rId128" Type="http://schemas.openxmlformats.org/officeDocument/2006/relationships/header" Target="header62.xml"/><Relationship Id="rId149" Type="http://schemas.openxmlformats.org/officeDocument/2006/relationships/footer" Target="footer72.xml"/><Relationship Id="rId5" Type="http://schemas.openxmlformats.org/officeDocument/2006/relationships/endnotes" Target="endnotes.xml"/><Relationship Id="rId95" Type="http://schemas.openxmlformats.org/officeDocument/2006/relationships/footer" Target="footer45.xml"/><Relationship Id="rId160" Type="http://schemas.openxmlformats.org/officeDocument/2006/relationships/header" Target="header78.xml"/><Relationship Id="rId181" Type="http://schemas.openxmlformats.org/officeDocument/2006/relationships/footer" Target="footer88.xml"/><Relationship Id="rId216" Type="http://schemas.openxmlformats.org/officeDocument/2006/relationships/header" Target="header106.xml"/><Relationship Id="rId237" Type="http://schemas.openxmlformats.org/officeDocument/2006/relationships/footer" Target="footer116.xml"/><Relationship Id="rId22" Type="http://schemas.openxmlformats.org/officeDocument/2006/relationships/header" Target="header9.xml"/><Relationship Id="rId43" Type="http://schemas.openxmlformats.org/officeDocument/2006/relationships/footer" Target="footer19.xml"/><Relationship Id="rId64" Type="http://schemas.openxmlformats.org/officeDocument/2006/relationships/header" Target="header30.xml"/><Relationship Id="rId118" Type="http://schemas.openxmlformats.org/officeDocument/2006/relationships/header" Target="header57.xml"/><Relationship Id="rId139" Type="http://schemas.openxmlformats.org/officeDocument/2006/relationships/footer" Target="footer67.xml"/><Relationship Id="rId85" Type="http://schemas.openxmlformats.org/officeDocument/2006/relationships/footer" Target="footer40.xml"/><Relationship Id="rId150" Type="http://schemas.openxmlformats.org/officeDocument/2006/relationships/header" Target="header73.xml"/><Relationship Id="rId171" Type="http://schemas.openxmlformats.org/officeDocument/2006/relationships/footer" Target="footer83.xml"/><Relationship Id="rId192" Type="http://schemas.openxmlformats.org/officeDocument/2006/relationships/header" Target="header94.xml"/><Relationship Id="rId206" Type="http://schemas.openxmlformats.org/officeDocument/2006/relationships/header" Target="header101.xml"/><Relationship Id="rId227" Type="http://schemas.openxmlformats.org/officeDocument/2006/relationships/footer" Target="footer111.xml"/><Relationship Id="rId12" Type="http://schemas.openxmlformats.org/officeDocument/2006/relationships/header" Target="header4.xml"/><Relationship Id="rId17" Type="http://schemas.openxmlformats.org/officeDocument/2006/relationships/footer" Target="footer6.xml"/><Relationship Id="rId33" Type="http://schemas.openxmlformats.org/officeDocument/2006/relationships/footer" Target="footer14.xml"/><Relationship Id="rId38" Type="http://schemas.openxmlformats.org/officeDocument/2006/relationships/header" Target="header17.xml"/><Relationship Id="rId59" Type="http://schemas.openxmlformats.org/officeDocument/2006/relationships/footer" Target="footer27.xml"/><Relationship Id="rId103" Type="http://schemas.openxmlformats.org/officeDocument/2006/relationships/footer" Target="footer49.xml"/><Relationship Id="rId108" Type="http://schemas.openxmlformats.org/officeDocument/2006/relationships/header" Target="header52.xml"/><Relationship Id="rId124" Type="http://schemas.openxmlformats.org/officeDocument/2006/relationships/header" Target="header60.xml"/><Relationship Id="rId129" Type="http://schemas.openxmlformats.org/officeDocument/2006/relationships/footer" Target="footer62.xml"/><Relationship Id="rId54" Type="http://schemas.openxmlformats.org/officeDocument/2006/relationships/header" Target="header25.xml"/><Relationship Id="rId70" Type="http://schemas.openxmlformats.org/officeDocument/2006/relationships/header" Target="header33.xml"/><Relationship Id="rId75" Type="http://schemas.openxmlformats.org/officeDocument/2006/relationships/footer" Target="footer35.xml"/><Relationship Id="rId91" Type="http://schemas.openxmlformats.org/officeDocument/2006/relationships/footer" Target="footer43.xml"/><Relationship Id="rId96" Type="http://schemas.openxmlformats.org/officeDocument/2006/relationships/header" Target="header46.xml"/><Relationship Id="rId140" Type="http://schemas.openxmlformats.org/officeDocument/2006/relationships/header" Target="header68.xml"/><Relationship Id="rId145" Type="http://schemas.openxmlformats.org/officeDocument/2006/relationships/footer" Target="footer70.xml"/><Relationship Id="rId161" Type="http://schemas.openxmlformats.org/officeDocument/2006/relationships/footer" Target="footer78.xml"/><Relationship Id="rId166" Type="http://schemas.openxmlformats.org/officeDocument/2006/relationships/header" Target="header81.xml"/><Relationship Id="rId182" Type="http://schemas.openxmlformats.org/officeDocument/2006/relationships/header" Target="header89.xml"/><Relationship Id="rId187" Type="http://schemas.openxmlformats.org/officeDocument/2006/relationships/footer" Target="footer91.xml"/><Relationship Id="rId217" Type="http://schemas.openxmlformats.org/officeDocument/2006/relationships/footer" Target="footer106.xml"/><Relationship Id="rId1" Type="http://schemas.openxmlformats.org/officeDocument/2006/relationships/styles" Target="styles.xml"/><Relationship Id="rId6" Type="http://schemas.openxmlformats.org/officeDocument/2006/relationships/header" Target="header1.xml"/><Relationship Id="rId212" Type="http://schemas.openxmlformats.org/officeDocument/2006/relationships/header" Target="header104.xml"/><Relationship Id="rId233" Type="http://schemas.openxmlformats.org/officeDocument/2006/relationships/footer" Target="footer114.xml"/><Relationship Id="rId238" Type="http://schemas.openxmlformats.org/officeDocument/2006/relationships/header" Target="header117.xml"/><Relationship Id="rId23" Type="http://schemas.openxmlformats.org/officeDocument/2006/relationships/footer" Target="footer9.xml"/><Relationship Id="rId28" Type="http://schemas.openxmlformats.org/officeDocument/2006/relationships/header" Target="header12.xml"/><Relationship Id="rId49" Type="http://schemas.openxmlformats.org/officeDocument/2006/relationships/footer" Target="footer22.xml"/><Relationship Id="rId114" Type="http://schemas.openxmlformats.org/officeDocument/2006/relationships/header" Target="header55.xml"/><Relationship Id="rId119" Type="http://schemas.openxmlformats.org/officeDocument/2006/relationships/footer" Target="footer57.xml"/><Relationship Id="rId44" Type="http://schemas.openxmlformats.org/officeDocument/2006/relationships/header" Target="header20.xml"/><Relationship Id="rId60" Type="http://schemas.openxmlformats.org/officeDocument/2006/relationships/header" Target="header28.xml"/><Relationship Id="rId65" Type="http://schemas.openxmlformats.org/officeDocument/2006/relationships/footer" Target="footer30.xml"/><Relationship Id="rId81" Type="http://schemas.openxmlformats.org/officeDocument/2006/relationships/footer" Target="footer38.xml"/><Relationship Id="rId86" Type="http://schemas.openxmlformats.org/officeDocument/2006/relationships/header" Target="header41.xml"/><Relationship Id="rId130" Type="http://schemas.openxmlformats.org/officeDocument/2006/relationships/header" Target="header63.xml"/><Relationship Id="rId135" Type="http://schemas.openxmlformats.org/officeDocument/2006/relationships/footer" Target="footer65.xml"/><Relationship Id="rId151" Type="http://schemas.openxmlformats.org/officeDocument/2006/relationships/footer" Target="footer73.xml"/><Relationship Id="rId156" Type="http://schemas.openxmlformats.org/officeDocument/2006/relationships/header" Target="header76.xml"/><Relationship Id="rId177" Type="http://schemas.openxmlformats.org/officeDocument/2006/relationships/footer" Target="footer86.xml"/><Relationship Id="rId198" Type="http://schemas.openxmlformats.org/officeDocument/2006/relationships/header" Target="header97.xml"/><Relationship Id="rId172" Type="http://schemas.openxmlformats.org/officeDocument/2006/relationships/header" Target="header84.xml"/><Relationship Id="rId193" Type="http://schemas.openxmlformats.org/officeDocument/2006/relationships/footer" Target="footer94.xml"/><Relationship Id="rId202" Type="http://schemas.openxmlformats.org/officeDocument/2006/relationships/header" Target="header99.xml"/><Relationship Id="rId207" Type="http://schemas.openxmlformats.org/officeDocument/2006/relationships/footer" Target="footer101.xml"/><Relationship Id="rId223" Type="http://schemas.openxmlformats.org/officeDocument/2006/relationships/footer" Target="footer109.xml"/><Relationship Id="rId228" Type="http://schemas.openxmlformats.org/officeDocument/2006/relationships/header" Target="header112.xml"/><Relationship Id="rId244" Type="http://schemas.openxmlformats.org/officeDocument/2006/relationships/header" Target="header120.xml"/><Relationship Id="rId13" Type="http://schemas.openxmlformats.org/officeDocument/2006/relationships/footer" Target="footer4.xml"/><Relationship Id="rId18" Type="http://schemas.openxmlformats.org/officeDocument/2006/relationships/header" Target="header7.xml"/><Relationship Id="rId39" Type="http://schemas.openxmlformats.org/officeDocument/2006/relationships/footer" Target="footer17.xml"/><Relationship Id="rId109" Type="http://schemas.openxmlformats.org/officeDocument/2006/relationships/footer" Target="footer52.xml"/><Relationship Id="rId34" Type="http://schemas.openxmlformats.org/officeDocument/2006/relationships/header" Target="header15.xml"/><Relationship Id="rId50" Type="http://schemas.openxmlformats.org/officeDocument/2006/relationships/header" Target="header23.xml"/><Relationship Id="rId55" Type="http://schemas.openxmlformats.org/officeDocument/2006/relationships/footer" Target="footer25.xml"/><Relationship Id="rId76" Type="http://schemas.openxmlformats.org/officeDocument/2006/relationships/header" Target="header36.xml"/><Relationship Id="rId97" Type="http://schemas.openxmlformats.org/officeDocument/2006/relationships/footer" Target="footer46.xml"/><Relationship Id="rId104" Type="http://schemas.openxmlformats.org/officeDocument/2006/relationships/header" Target="header50.xml"/><Relationship Id="rId120" Type="http://schemas.openxmlformats.org/officeDocument/2006/relationships/header" Target="header58.xml"/><Relationship Id="rId125" Type="http://schemas.openxmlformats.org/officeDocument/2006/relationships/footer" Target="footer60.xml"/><Relationship Id="rId141" Type="http://schemas.openxmlformats.org/officeDocument/2006/relationships/footer" Target="footer68.xml"/><Relationship Id="rId146" Type="http://schemas.openxmlformats.org/officeDocument/2006/relationships/header" Target="header71.xml"/><Relationship Id="rId167" Type="http://schemas.openxmlformats.org/officeDocument/2006/relationships/footer" Target="footer81.xml"/><Relationship Id="rId188" Type="http://schemas.openxmlformats.org/officeDocument/2006/relationships/header" Target="header92.xml"/><Relationship Id="rId7" Type="http://schemas.openxmlformats.org/officeDocument/2006/relationships/footer" Target="footer1.xml"/><Relationship Id="rId71" Type="http://schemas.openxmlformats.org/officeDocument/2006/relationships/footer" Target="footer33.xml"/><Relationship Id="rId92" Type="http://schemas.openxmlformats.org/officeDocument/2006/relationships/header" Target="header44.xml"/><Relationship Id="rId162" Type="http://schemas.openxmlformats.org/officeDocument/2006/relationships/header" Target="header79.xml"/><Relationship Id="rId183" Type="http://schemas.openxmlformats.org/officeDocument/2006/relationships/footer" Target="footer89.xml"/><Relationship Id="rId213" Type="http://schemas.openxmlformats.org/officeDocument/2006/relationships/footer" Target="footer104.xml"/><Relationship Id="rId218" Type="http://schemas.openxmlformats.org/officeDocument/2006/relationships/header" Target="header107.xml"/><Relationship Id="rId234" Type="http://schemas.openxmlformats.org/officeDocument/2006/relationships/header" Target="header115.xml"/><Relationship Id="rId239" Type="http://schemas.openxmlformats.org/officeDocument/2006/relationships/footer" Target="footer117.xml"/><Relationship Id="rId2" Type="http://schemas.openxmlformats.org/officeDocument/2006/relationships/settings" Target="settings.xml"/><Relationship Id="rId29" Type="http://schemas.openxmlformats.org/officeDocument/2006/relationships/footer" Target="footer12.xml"/><Relationship Id="rId24" Type="http://schemas.openxmlformats.org/officeDocument/2006/relationships/header" Target="header10.xml"/><Relationship Id="rId40" Type="http://schemas.openxmlformats.org/officeDocument/2006/relationships/header" Target="header18.xml"/><Relationship Id="rId45" Type="http://schemas.openxmlformats.org/officeDocument/2006/relationships/footer" Target="footer20.xml"/><Relationship Id="rId66" Type="http://schemas.openxmlformats.org/officeDocument/2006/relationships/header" Target="header31.xml"/><Relationship Id="rId87" Type="http://schemas.openxmlformats.org/officeDocument/2006/relationships/footer" Target="footer41.xml"/><Relationship Id="rId110" Type="http://schemas.openxmlformats.org/officeDocument/2006/relationships/header" Target="header53.xml"/><Relationship Id="rId115" Type="http://schemas.openxmlformats.org/officeDocument/2006/relationships/footer" Target="footer55.xml"/><Relationship Id="rId131" Type="http://schemas.openxmlformats.org/officeDocument/2006/relationships/footer" Target="footer63.xml"/><Relationship Id="rId136" Type="http://schemas.openxmlformats.org/officeDocument/2006/relationships/header" Target="header66.xml"/><Relationship Id="rId157" Type="http://schemas.openxmlformats.org/officeDocument/2006/relationships/footer" Target="footer76.xml"/><Relationship Id="rId178" Type="http://schemas.openxmlformats.org/officeDocument/2006/relationships/header" Target="header87.xml"/><Relationship Id="rId61" Type="http://schemas.openxmlformats.org/officeDocument/2006/relationships/footer" Target="footer28.xml"/><Relationship Id="rId82" Type="http://schemas.openxmlformats.org/officeDocument/2006/relationships/header" Target="header39.xml"/><Relationship Id="rId152" Type="http://schemas.openxmlformats.org/officeDocument/2006/relationships/header" Target="header74.xml"/><Relationship Id="rId173" Type="http://schemas.openxmlformats.org/officeDocument/2006/relationships/footer" Target="footer84.xml"/><Relationship Id="rId194" Type="http://schemas.openxmlformats.org/officeDocument/2006/relationships/header" Target="header95.xml"/><Relationship Id="rId199" Type="http://schemas.openxmlformats.org/officeDocument/2006/relationships/footer" Target="footer97.xml"/><Relationship Id="rId203" Type="http://schemas.openxmlformats.org/officeDocument/2006/relationships/footer" Target="footer99.xml"/><Relationship Id="rId208" Type="http://schemas.openxmlformats.org/officeDocument/2006/relationships/header" Target="header102.xml"/><Relationship Id="rId229" Type="http://schemas.openxmlformats.org/officeDocument/2006/relationships/footer" Target="footer112.xml"/><Relationship Id="rId19" Type="http://schemas.openxmlformats.org/officeDocument/2006/relationships/footer" Target="footer7.xml"/><Relationship Id="rId224" Type="http://schemas.openxmlformats.org/officeDocument/2006/relationships/header" Target="header110.xml"/><Relationship Id="rId240" Type="http://schemas.openxmlformats.org/officeDocument/2006/relationships/header" Target="header118.xml"/><Relationship Id="rId245" Type="http://schemas.openxmlformats.org/officeDocument/2006/relationships/footer" Target="footer120.xml"/><Relationship Id="rId14" Type="http://schemas.openxmlformats.org/officeDocument/2006/relationships/header" Target="header5.xml"/><Relationship Id="rId30" Type="http://schemas.openxmlformats.org/officeDocument/2006/relationships/header" Target="header13.xml"/><Relationship Id="rId35" Type="http://schemas.openxmlformats.org/officeDocument/2006/relationships/footer" Target="footer15.xml"/><Relationship Id="rId56" Type="http://schemas.openxmlformats.org/officeDocument/2006/relationships/header" Target="header26.xml"/><Relationship Id="rId77" Type="http://schemas.openxmlformats.org/officeDocument/2006/relationships/footer" Target="footer36.xml"/><Relationship Id="rId100" Type="http://schemas.openxmlformats.org/officeDocument/2006/relationships/header" Target="header48.xml"/><Relationship Id="rId105" Type="http://schemas.openxmlformats.org/officeDocument/2006/relationships/footer" Target="footer50.xml"/><Relationship Id="rId126" Type="http://schemas.openxmlformats.org/officeDocument/2006/relationships/header" Target="header61.xml"/><Relationship Id="rId147" Type="http://schemas.openxmlformats.org/officeDocument/2006/relationships/footer" Target="footer71.xml"/><Relationship Id="rId168" Type="http://schemas.openxmlformats.org/officeDocument/2006/relationships/header" Target="header82.xml"/><Relationship Id="rId8" Type="http://schemas.openxmlformats.org/officeDocument/2006/relationships/header" Target="header2.xml"/><Relationship Id="rId51" Type="http://schemas.openxmlformats.org/officeDocument/2006/relationships/footer" Target="footer23.xml"/><Relationship Id="rId72" Type="http://schemas.openxmlformats.org/officeDocument/2006/relationships/header" Target="header34.xml"/><Relationship Id="rId93" Type="http://schemas.openxmlformats.org/officeDocument/2006/relationships/footer" Target="footer44.xml"/><Relationship Id="rId98" Type="http://schemas.openxmlformats.org/officeDocument/2006/relationships/header" Target="header47.xml"/><Relationship Id="rId121" Type="http://schemas.openxmlformats.org/officeDocument/2006/relationships/footer" Target="footer58.xml"/><Relationship Id="rId142" Type="http://schemas.openxmlformats.org/officeDocument/2006/relationships/header" Target="header69.xml"/><Relationship Id="rId163" Type="http://schemas.openxmlformats.org/officeDocument/2006/relationships/footer" Target="footer79.xml"/><Relationship Id="rId184" Type="http://schemas.openxmlformats.org/officeDocument/2006/relationships/header" Target="header90.xml"/><Relationship Id="rId189" Type="http://schemas.openxmlformats.org/officeDocument/2006/relationships/footer" Target="footer92.xml"/><Relationship Id="rId219" Type="http://schemas.openxmlformats.org/officeDocument/2006/relationships/footer" Target="footer107.xml"/><Relationship Id="rId3" Type="http://schemas.openxmlformats.org/officeDocument/2006/relationships/webSettings" Target="webSettings.xml"/><Relationship Id="rId214" Type="http://schemas.openxmlformats.org/officeDocument/2006/relationships/header" Target="header105.xml"/><Relationship Id="rId230" Type="http://schemas.openxmlformats.org/officeDocument/2006/relationships/header" Target="header113.xml"/><Relationship Id="rId235" Type="http://schemas.openxmlformats.org/officeDocument/2006/relationships/footer" Target="footer115.xml"/><Relationship Id="rId25" Type="http://schemas.openxmlformats.org/officeDocument/2006/relationships/footer" Target="footer10.xml"/><Relationship Id="rId46" Type="http://schemas.openxmlformats.org/officeDocument/2006/relationships/header" Target="header21.xml"/><Relationship Id="rId67" Type="http://schemas.openxmlformats.org/officeDocument/2006/relationships/footer" Target="footer31.xml"/><Relationship Id="rId116" Type="http://schemas.openxmlformats.org/officeDocument/2006/relationships/header" Target="header56.xml"/><Relationship Id="rId137" Type="http://schemas.openxmlformats.org/officeDocument/2006/relationships/footer" Target="footer66.xml"/><Relationship Id="rId158" Type="http://schemas.openxmlformats.org/officeDocument/2006/relationships/header" Target="header77.xml"/><Relationship Id="rId20" Type="http://schemas.openxmlformats.org/officeDocument/2006/relationships/header" Target="header8.xml"/><Relationship Id="rId41" Type="http://schemas.openxmlformats.org/officeDocument/2006/relationships/footer" Target="footer18.xml"/><Relationship Id="rId62" Type="http://schemas.openxmlformats.org/officeDocument/2006/relationships/header" Target="header29.xml"/><Relationship Id="rId83" Type="http://schemas.openxmlformats.org/officeDocument/2006/relationships/footer" Target="footer39.xml"/><Relationship Id="rId88" Type="http://schemas.openxmlformats.org/officeDocument/2006/relationships/header" Target="header42.xml"/><Relationship Id="rId111" Type="http://schemas.openxmlformats.org/officeDocument/2006/relationships/footer" Target="footer53.xml"/><Relationship Id="rId132" Type="http://schemas.openxmlformats.org/officeDocument/2006/relationships/header" Target="header64.xml"/><Relationship Id="rId153" Type="http://schemas.openxmlformats.org/officeDocument/2006/relationships/footer" Target="footer74.xml"/><Relationship Id="rId174" Type="http://schemas.openxmlformats.org/officeDocument/2006/relationships/header" Target="header85.xml"/><Relationship Id="rId179" Type="http://schemas.openxmlformats.org/officeDocument/2006/relationships/footer" Target="footer87.xml"/><Relationship Id="rId195" Type="http://schemas.openxmlformats.org/officeDocument/2006/relationships/footer" Target="footer95.xml"/><Relationship Id="rId209" Type="http://schemas.openxmlformats.org/officeDocument/2006/relationships/footer" Target="footer102.xml"/><Relationship Id="rId190" Type="http://schemas.openxmlformats.org/officeDocument/2006/relationships/header" Target="header93.xml"/><Relationship Id="rId204" Type="http://schemas.openxmlformats.org/officeDocument/2006/relationships/header" Target="header100.xml"/><Relationship Id="rId220" Type="http://schemas.openxmlformats.org/officeDocument/2006/relationships/header" Target="header108.xml"/><Relationship Id="rId225" Type="http://schemas.openxmlformats.org/officeDocument/2006/relationships/footer" Target="footer110.xml"/><Relationship Id="rId241" Type="http://schemas.openxmlformats.org/officeDocument/2006/relationships/footer" Target="footer118.xml"/><Relationship Id="rId246" Type="http://schemas.openxmlformats.org/officeDocument/2006/relationships/fontTable" Target="fontTable.xml"/><Relationship Id="rId15" Type="http://schemas.openxmlformats.org/officeDocument/2006/relationships/footer" Target="footer5.xml"/><Relationship Id="rId36" Type="http://schemas.openxmlformats.org/officeDocument/2006/relationships/header" Target="header16.xml"/><Relationship Id="rId57" Type="http://schemas.openxmlformats.org/officeDocument/2006/relationships/footer" Target="footer26.xml"/><Relationship Id="rId106" Type="http://schemas.openxmlformats.org/officeDocument/2006/relationships/header" Target="header51.xml"/><Relationship Id="rId127" Type="http://schemas.openxmlformats.org/officeDocument/2006/relationships/footer" Target="footer61.xml"/><Relationship Id="rId10" Type="http://schemas.openxmlformats.org/officeDocument/2006/relationships/header" Target="header3.xml"/><Relationship Id="rId31" Type="http://schemas.openxmlformats.org/officeDocument/2006/relationships/footer" Target="footer13.xml"/><Relationship Id="rId52" Type="http://schemas.openxmlformats.org/officeDocument/2006/relationships/header" Target="header24.xml"/><Relationship Id="rId73" Type="http://schemas.openxmlformats.org/officeDocument/2006/relationships/footer" Target="footer34.xml"/><Relationship Id="rId78" Type="http://schemas.openxmlformats.org/officeDocument/2006/relationships/header" Target="header37.xml"/><Relationship Id="rId94" Type="http://schemas.openxmlformats.org/officeDocument/2006/relationships/header" Target="header45.xml"/><Relationship Id="rId99" Type="http://schemas.openxmlformats.org/officeDocument/2006/relationships/footer" Target="footer47.xml"/><Relationship Id="rId101" Type="http://schemas.openxmlformats.org/officeDocument/2006/relationships/footer" Target="footer48.xml"/><Relationship Id="rId122" Type="http://schemas.openxmlformats.org/officeDocument/2006/relationships/header" Target="header59.xml"/><Relationship Id="rId143" Type="http://schemas.openxmlformats.org/officeDocument/2006/relationships/footer" Target="footer69.xml"/><Relationship Id="rId148" Type="http://schemas.openxmlformats.org/officeDocument/2006/relationships/header" Target="header72.xml"/><Relationship Id="rId164" Type="http://schemas.openxmlformats.org/officeDocument/2006/relationships/header" Target="header80.xml"/><Relationship Id="rId169" Type="http://schemas.openxmlformats.org/officeDocument/2006/relationships/footer" Target="footer82.xml"/><Relationship Id="rId185" Type="http://schemas.openxmlformats.org/officeDocument/2006/relationships/footer" Target="footer90.xml"/><Relationship Id="rId4" Type="http://schemas.openxmlformats.org/officeDocument/2006/relationships/footnotes" Target="footnotes.xml"/><Relationship Id="rId9" Type="http://schemas.openxmlformats.org/officeDocument/2006/relationships/footer" Target="footer2.xml"/><Relationship Id="rId180" Type="http://schemas.openxmlformats.org/officeDocument/2006/relationships/header" Target="header88.xml"/><Relationship Id="rId210" Type="http://schemas.openxmlformats.org/officeDocument/2006/relationships/header" Target="header103.xml"/><Relationship Id="rId215" Type="http://schemas.openxmlformats.org/officeDocument/2006/relationships/footer" Target="footer105.xml"/><Relationship Id="rId236" Type="http://schemas.openxmlformats.org/officeDocument/2006/relationships/header" Target="header116.xml"/><Relationship Id="rId26" Type="http://schemas.openxmlformats.org/officeDocument/2006/relationships/header" Target="header11.xml"/><Relationship Id="rId231" Type="http://schemas.openxmlformats.org/officeDocument/2006/relationships/footer" Target="footer113.xml"/><Relationship Id="rId47" Type="http://schemas.openxmlformats.org/officeDocument/2006/relationships/footer" Target="footer21.xml"/><Relationship Id="rId68" Type="http://schemas.openxmlformats.org/officeDocument/2006/relationships/header" Target="header32.xml"/><Relationship Id="rId89" Type="http://schemas.openxmlformats.org/officeDocument/2006/relationships/footer" Target="footer42.xml"/><Relationship Id="rId112" Type="http://schemas.openxmlformats.org/officeDocument/2006/relationships/header" Target="header54.xml"/><Relationship Id="rId133" Type="http://schemas.openxmlformats.org/officeDocument/2006/relationships/footer" Target="footer64.xml"/><Relationship Id="rId154" Type="http://schemas.openxmlformats.org/officeDocument/2006/relationships/header" Target="header75.xml"/><Relationship Id="rId175" Type="http://schemas.openxmlformats.org/officeDocument/2006/relationships/footer" Target="footer85.xml"/><Relationship Id="rId196" Type="http://schemas.openxmlformats.org/officeDocument/2006/relationships/header" Target="header96.xml"/><Relationship Id="rId200" Type="http://schemas.openxmlformats.org/officeDocument/2006/relationships/header" Target="header98.xml"/><Relationship Id="rId16" Type="http://schemas.openxmlformats.org/officeDocument/2006/relationships/header" Target="header6.xml"/><Relationship Id="rId221" Type="http://schemas.openxmlformats.org/officeDocument/2006/relationships/footer" Target="footer108.xml"/><Relationship Id="rId242" Type="http://schemas.openxmlformats.org/officeDocument/2006/relationships/header" Target="header119.xml"/><Relationship Id="rId37" Type="http://schemas.openxmlformats.org/officeDocument/2006/relationships/footer" Target="footer16.xml"/><Relationship Id="rId58" Type="http://schemas.openxmlformats.org/officeDocument/2006/relationships/header" Target="header27.xml"/><Relationship Id="rId79" Type="http://schemas.openxmlformats.org/officeDocument/2006/relationships/footer" Target="footer37.xml"/><Relationship Id="rId102" Type="http://schemas.openxmlformats.org/officeDocument/2006/relationships/header" Target="header49.xml"/><Relationship Id="rId123" Type="http://schemas.openxmlformats.org/officeDocument/2006/relationships/footer" Target="footer59.xml"/><Relationship Id="rId144" Type="http://schemas.openxmlformats.org/officeDocument/2006/relationships/header" Target="header70.xml"/><Relationship Id="rId90" Type="http://schemas.openxmlformats.org/officeDocument/2006/relationships/header" Target="header43.xml"/><Relationship Id="rId165" Type="http://schemas.openxmlformats.org/officeDocument/2006/relationships/footer" Target="footer80.xml"/><Relationship Id="rId186" Type="http://schemas.openxmlformats.org/officeDocument/2006/relationships/header" Target="header91.xml"/><Relationship Id="rId211" Type="http://schemas.openxmlformats.org/officeDocument/2006/relationships/footer" Target="footer103.xml"/><Relationship Id="rId232" Type="http://schemas.openxmlformats.org/officeDocument/2006/relationships/header" Target="header114.xml"/><Relationship Id="rId27" Type="http://schemas.openxmlformats.org/officeDocument/2006/relationships/footer" Target="footer11.xml"/><Relationship Id="rId48" Type="http://schemas.openxmlformats.org/officeDocument/2006/relationships/header" Target="header22.xml"/><Relationship Id="rId69" Type="http://schemas.openxmlformats.org/officeDocument/2006/relationships/footer" Target="footer32.xml"/><Relationship Id="rId113" Type="http://schemas.openxmlformats.org/officeDocument/2006/relationships/footer" Target="footer54.xml"/><Relationship Id="rId134" Type="http://schemas.openxmlformats.org/officeDocument/2006/relationships/header" Target="header65.xml"/><Relationship Id="rId80" Type="http://schemas.openxmlformats.org/officeDocument/2006/relationships/header" Target="header38.xml"/><Relationship Id="rId155" Type="http://schemas.openxmlformats.org/officeDocument/2006/relationships/footer" Target="footer75.xml"/><Relationship Id="rId176" Type="http://schemas.openxmlformats.org/officeDocument/2006/relationships/header" Target="header86.xml"/><Relationship Id="rId197" Type="http://schemas.openxmlformats.org/officeDocument/2006/relationships/footer" Target="footer96.xml"/><Relationship Id="rId201" Type="http://schemas.openxmlformats.org/officeDocument/2006/relationships/footer" Target="footer98.xml"/><Relationship Id="rId222" Type="http://schemas.openxmlformats.org/officeDocument/2006/relationships/header" Target="header109.xml"/><Relationship Id="rId243" Type="http://schemas.openxmlformats.org/officeDocument/2006/relationships/footer" Target="footer11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7922</Words>
  <Characters>45161</Characters>
  <DocSecurity>0</DocSecurity>
  <Lines>376</Lines>
  <Paragraphs>105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2020-01-14T04:14:00Z</dcterms:created>
  <dcterms:modified xsi:type="dcterms:W3CDTF">2020-01-14T04:27:00Z</dcterms:modified>
</cp:coreProperties>
</file>